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Default="0062727A" w:rsidP="0062727A">
      <w:pPr>
        <w:suppressAutoHyphens/>
        <w:autoSpaceDE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5 марта 2019 года № 239</w:t>
      </w:r>
    </w:p>
    <w:p w:rsidR="0062727A" w:rsidRDefault="0062727A" w:rsidP="006272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Pr="004A1E89" w:rsidRDefault="0062727A" w:rsidP="00627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2727A" w:rsidRPr="004A1E89" w:rsidRDefault="0062727A" w:rsidP="00627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2727A" w:rsidRPr="004A1E89" w:rsidRDefault="0062727A" w:rsidP="00627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 xml:space="preserve">от 14 декабря 2018 года № 1103 </w:t>
      </w:r>
    </w:p>
    <w:p w:rsidR="0062727A" w:rsidRPr="004A1E89" w:rsidRDefault="0062727A" w:rsidP="00627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27A" w:rsidRPr="004A1E89" w:rsidRDefault="0062727A" w:rsidP="0062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 </w:t>
      </w:r>
      <w:proofErr w:type="spellStart"/>
      <w:proofErr w:type="gramStart"/>
      <w:r w:rsidRPr="004A1E89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62727A" w:rsidRPr="004A1E89" w:rsidRDefault="0062727A" w:rsidP="0062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14 декабря 2018 года № 1103 «Об утверждении муниципальной программы «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правонарушений и незаконного оборота наркотических средств на территории муниципального образования 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Пугачева Саратовской области на 2019 год»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в приложении к муниципальной программе «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proofErr w:type="spellStart"/>
      <w:proofErr w:type="gramStart"/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>правона-рушений</w:t>
      </w:r>
      <w:proofErr w:type="spellEnd"/>
      <w:proofErr w:type="gramEnd"/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незаконного оборота наркотических средств на территории </w:t>
      </w:r>
      <w:proofErr w:type="spellStart"/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>муници-пального</w:t>
      </w:r>
      <w:proofErr w:type="spellEnd"/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Пугачева Саратовской области на 2019 год»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27A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основных мероприятий муниципальной программы «Профилактика правонарушений и незаконного оборота наркотических средств на территории муниципального образования 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Пугачева Саратовской области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подпрограмму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 1 «Профилактика правонарушений и усиление борьбы с преступностью на территории муниципального образования города Пугачева Саратовской области» дополнить строками следующего содержания: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659"/>
        <w:gridCol w:w="3507"/>
        <w:gridCol w:w="1134"/>
        <w:gridCol w:w="1417"/>
        <w:gridCol w:w="500"/>
        <w:gridCol w:w="500"/>
        <w:gridCol w:w="1627"/>
        <w:gridCol w:w="425"/>
      </w:tblGrid>
      <w:tr w:rsidR="0062727A" w:rsidRPr="004A1E89" w:rsidTr="00802A20">
        <w:trPr>
          <w:trHeight w:val="3414"/>
          <w:jc w:val="center"/>
        </w:trPr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5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181"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по разъяснению уголовной и административной ответственности за участие в противоправных действиях в составе неформальных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моло-дежных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группировок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антиоб-щественной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преступной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на-правленности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принятие мер</w:t>
            </w:r>
          </w:p>
          <w:p w:rsidR="0062727A" w:rsidRPr="004A1E89" w:rsidRDefault="0062727A" w:rsidP="00802A20">
            <w:pPr>
              <w:spacing w:after="0" w:line="240" w:lineRule="auto"/>
              <w:ind w:left="-181"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недопущению совершения насильственных преступлений в образовательных учреждениях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полу-годиям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205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го-рода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Пуга-чева</w:t>
            </w:r>
            <w:proofErr w:type="spellEnd"/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204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заведений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7A" w:rsidRPr="004A1E89" w:rsidRDefault="0062727A" w:rsidP="00802A20">
            <w:pPr>
              <w:spacing w:after="0" w:line="240" w:lineRule="auto"/>
              <w:ind w:left="-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27A" w:rsidRPr="004A1E89" w:rsidTr="00802A20">
        <w:trPr>
          <w:trHeight w:val="2316"/>
          <w:jc w:val="center"/>
        </w:trPr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50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4A1E89">
                <w:rPr>
                  <w:rFonts w:ascii="Times New Roman" w:eastAsia="Times New Roman" w:hAnsi="Times New Roman" w:cs="Times New Roman"/>
                  <w:sz w:val="24"/>
                </w:rPr>
                <w:t>Проведение анализа причин и условий</w:t>
              </w:r>
            </w:hyperlink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способствующих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со-вершению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про-тив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несовершенно-летними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при-нятием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их устранению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еже-квар-тально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205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му-ниципаль-ного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2727A" w:rsidRPr="004A1E89" w:rsidRDefault="0062727A" w:rsidP="00802A20">
            <w:pPr>
              <w:spacing w:after="0" w:line="240" w:lineRule="auto"/>
              <w:ind w:left="-204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несо-вершеннолет-них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ад-министрации</w:t>
            </w:r>
            <w:proofErr w:type="spellEnd"/>
            <w:proofErr w:type="gram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7A" w:rsidRPr="004A1E89" w:rsidRDefault="0062727A" w:rsidP="00802A20">
            <w:pPr>
              <w:spacing w:after="0" w:line="240" w:lineRule="auto"/>
              <w:ind w:left="-204" w:right="-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27A" w:rsidRPr="004A1E89" w:rsidRDefault="0062727A" w:rsidP="00802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»;</w:t>
            </w:r>
          </w:p>
        </w:tc>
      </w:tr>
    </w:tbl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в таблице «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основных мероприятий муниципальной программы «Профилактика правонарушений и незаконного оборота наркотических средств на территории муниципального образования 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4A1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Пугачева Саратовской области на 2019 год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в позиции 2.6: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в графе третьей слова «Ежегодно ко дню м</w:t>
      </w:r>
      <w:r>
        <w:rPr>
          <w:rFonts w:ascii="Times New Roman" w:eastAsia="Times New Roman" w:hAnsi="Times New Roman" w:cs="Times New Roman"/>
          <w:sz w:val="28"/>
          <w:szCs w:val="28"/>
        </w:rPr>
        <w:t>олодежи» заменить словом «июнь».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 размести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1E8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Pr="004A1E89" w:rsidRDefault="0062727A" w:rsidP="0062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A" w:rsidRPr="004A1E89" w:rsidRDefault="0062727A" w:rsidP="006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2727A" w:rsidRPr="004A1E89" w:rsidRDefault="0062727A" w:rsidP="006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E8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843F67" w:rsidRDefault="00843F67"/>
    <w:sectPr w:rsidR="00843F67" w:rsidSect="006272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27A"/>
    <w:rsid w:val="0062727A"/>
    <w:rsid w:val="0084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docs.ru/biologicheskij-vozrast-rebenka-kak-ego-opredelite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2019-03-06T07:06:00Z</dcterms:created>
  <dcterms:modified xsi:type="dcterms:W3CDTF">2019-03-06T07:07:00Z</dcterms:modified>
</cp:coreProperties>
</file>