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Default="00363D36" w:rsidP="00363D36">
      <w:pPr>
        <w:pStyle w:val="Default"/>
        <w:widowControl w:val="0"/>
        <w:ind w:left="2124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14 января 2019 года № 25</w:t>
      </w:r>
    </w:p>
    <w:p w:rsidR="00363D36" w:rsidRDefault="00363D36" w:rsidP="00363D36">
      <w:pPr>
        <w:pStyle w:val="Default"/>
        <w:widowControl w:val="0"/>
        <w:jc w:val="both"/>
        <w:rPr>
          <w:rFonts w:eastAsia="Times New Roman"/>
          <w:sz w:val="28"/>
          <w:szCs w:val="28"/>
        </w:rPr>
      </w:pPr>
    </w:p>
    <w:p w:rsidR="00363D36" w:rsidRPr="005B1AEA" w:rsidRDefault="00363D36" w:rsidP="00363D36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 xml:space="preserve">Об утверждении проекта благоустройства </w:t>
      </w:r>
    </w:p>
    <w:p w:rsidR="00363D36" w:rsidRPr="005B1AEA" w:rsidRDefault="00363D36" w:rsidP="00363D36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«Реконструкция центральной части города</w:t>
      </w:r>
    </w:p>
    <w:p w:rsidR="00363D36" w:rsidRPr="005B1AEA" w:rsidRDefault="00363D36" w:rsidP="00363D36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Пугачева Саратовской области» для участия</w:t>
      </w:r>
    </w:p>
    <w:p w:rsidR="00363D36" w:rsidRPr="005B1AEA" w:rsidRDefault="00363D36" w:rsidP="00363D36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 xml:space="preserve">во Всероссийском конкурсе по отбору </w:t>
      </w:r>
      <w:proofErr w:type="gramStart"/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лучших</w:t>
      </w:r>
      <w:proofErr w:type="gramEnd"/>
    </w:p>
    <w:p w:rsidR="00363D36" w:rsidRPr="005B1AEA" w:rsidRDefault="00363D36" w:rsidP="00363D36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проектов создания </w:t>
      </w:r>
      <w:proofErr w:type="gramStart"/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комфортной</w:t>
      </w:r>
      <w:proofErr w:type="gramEnd"/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 xml:space="preserve"> городской</w:t>
      </w:r>
    </w:p>
    <w:p w:rsidR="00363D36" w:rsidRPr="005B1AEA" w:rsidRDefault="00363D36" w:rsidP="00363D36">
      <w:pPr>
        <w:spacing w:after="0" w:line="240" w:lineRule="auto"/>
        <w:ind w:right="107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среды в 2019 году</w:t>
      </w:r>
    </w:p>
    <w:p w:rsidR="00363D36" w:rsidRPr="005B1AEA" w:rsidRDefault="00363D36" w:rsidP="00363D36">
      <w:pPr>
        <w:spacing w:after="0" w:line="240" w:lineRule="auto"/>
        <w:ind w:left="102" w:right="107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3D36" w:rsidRPr="005B1AEA" w:rsidRDefault="00363D36" w:rsidP="00363D36">
      <w:pPr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proofErr w:type="gramStart"/>
      <w:r w:rsidRPr="005B1AE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участия во Всероссийском конкурсе по отбору лучших проектов создания комфортной городской среды, 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B1AEA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</w:t>
      </w:r>
      <w:r>
        <w:rPr>
          <w:rFonts w:ascii="Times New Roman" w:eastAsia="Times New Roman" w:hAnsi="Times New Roman" w:cs="Times New Roman"/>
          <w:sz w:val="28"/>
          <w:szCs w:val="28"/>
        </w:rPr>
        <w:t>кой Федерации от 7 марта 2018 года</w:t>
      </w:r>
      <w:r w:rsidRPr="005B1AEA">
        <w:rPr>
          <w:rFonts w:ascii="Times New Roman" w:eastAsia="Times New Roman" w:hAnsi="Times New Roman" w:cs="Times New Roman"/>
          <w:sz w:val="28"/>
          <w:szCs w:val="28"/>
        </w:rPr>
        <w:t xml:space="preserve">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</w:t>
      </w:r>
      <w:proofErr w:type="gramEnd"/>
      <w:r w:rsidRPr="005B1AE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– победителей Всероссийского конкурса лучших проектов </w:t>
      </w:r>
      <w:proofErr w:type="gramStart"/>
      <w:r w:rsidRPr="005B1AEA">
        <w:rPr>
          <w:rFonts w:ascii="Times New Roman" w:eastAsia="Times New Roman" w:hAnsi="Times New Roman" w:cs="Times New Roman"/>
          <w:sz w:val="28"/>
          <w:szCs w:val="28"/>
        </w:rPr>
        <w:t>соз-дания</w:t>
      </w:r>
      <w:proofErr w:type="gramEnd"/>
      <w:r w:rsidRPr="005B1AEA">
        <w:rPr>
          <w:rFonts w:ascii="Times New Roman" w:eastAsia="Times New Roman" w:hAnsi="Times New Roman" w:cs="Times New Roman"/>
          <w:sz w:val="28"/>
          <w:szCs w:val="28"/>
        </w:rPr>
        <w:t xml:space="preserve"> комфортной городской среды»</w:t>
      </w:r>
      <w:r w:rsidRPr="005B1AE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протоколом рабочей группы от 14 января 2019 года, </w:t>
      </w:r>
      <w:r w:rsidRPr="005B1AEA">
        <w:rPr>
          <w:rFonts w:ascii="Times New Roman" w:eastAsia="Times New Roman" w:hAnsi="Times New Roman" w:cs="Arial"/>
          <w:bCs/>
          <w:sz w:val="28"/>
          <w:szCs w:val="28"/>
        </w:rPr>
        <w:t>Уставом Пугачевского муниципального района администрация Пугачевского муниципального района ПОСТАНОВЛЯЕТ:</w:t>
      </w:r>
    </w:p>
    <w:p w:rsidR="00363D36" w:rsidRPr="005B1AEA" w:rsidRDefault="00363D36" w:rsidP="00363D36">
      <w:pPr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AEA">
        <w:rPr>
          <w:rFonts w:ascii="Times New Roman" w:eastAsia="Times New Roman" w:hAnsi="Times New Roman" w:cs="Arial"/>
          <w:bCs/>
          <w:sz w:val="28"/>
          <w:szCs w:val="28"/>
        </w:rPr>
        <w:t>1.</w:t>
      </w:r>
      <w:r w:rsidRPr="005B1AEA">
        <w:rPr>
          <w:rFonts w:ascii="Times New Roman" w:eastAsia="Times New Roman" w:hAnsi="Times New Roman" w:cs="Times New Roman"/>
          <w:sz w:val="28"/>
          <w:szCs w:val="20"/>
        </w:rPr>
        <w:t>Утвердить проект благоустройства «Реконструкция центральной части города Пугачева Саратовской области» для участия во Всероссийском конкурсе по отбору лучших проектов создания комфортной городской среды в 2019 году в составе согласно приложению.</w:t>
      </w:r>
    </w:p>
    <w:p w:rsidR="00363D36" w:rsidRPr="005B1AEA" w:rsidRDefault="00363D36" w:rsidP="00363D36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5B1AEA">
        <w:rPr>
          <w:rFonts w:ascii="Times New Roman" w:eastAsia="Times New Roman" w:hAnsi="Times New Roman" w:cs="Times New Roman"/>
          <w:sz w:val="28"/>
          <w:szCs w:val="20"/>
        </w:rPr>
        <w:t>2.</w:t>
      </w:r>
      <w:proofErr w:type="gramStart"/>
      <w:r w:rsidRPr="005B1AEA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5B1AEA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363D36" w:rsidRPr="005B1AEA" w:rsidRDefault="00363D36" w:rsidP="00363D36">
      <w:pPr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1AEA">
        <w:rPr>
          <w:rFonts w:ascii="Times New Roman" w:eastAsia="Times New Roman" w:hAnsi="Times New Roman" w:cs="Times New Roman"/>
          <w:sz w:val="28"/>
          <w:szCs w:val="20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газете «Новое Заволжье».</w:t>
      </w:r>
    </w:p>
    <w:p w:rsidR="00363D36" w:rsidRPr="005B1AEA" w:rsidRDefault="00363D36" w:rsidP="00363D36">
      <w:pPr>
        <w:adjustRightInd w:val="0"/>
        <w:spacing w:after="0" w:line="232" w:lineRule="auto"/>
        <w:ind w:firstLine="709"/>
        <w:jc w:val="both"/>
        <w:rPr>
          <w:rFonts w:ascii="Arial" w:eastAsia="Times New Roman" w:hAnsi="Arial" w:cs="Arial"/>
          <w:bCs/>
          <w:spacing w:val="20"/>
          <w:sz w:val="28"/>
          <w:szCs w:val="28"/>
        </w:rPr>
      </w:pPr>
      <w:r w:rsidRPr="005B1AEA">
        <w:rPr>
          <w:rFonts w:ascii="Times New Roman" w:eastAsia="Times New Roman" w:hAnsi="Times New Roman" w:cs="Times New Roman"/>
          <w:sz w:val="28"/>
          <w:szCs w:val="20"/>
        </w:rPr>
        <w:t>4.Настоящее постановление вступает в силу со дня его официального опубликования.</w:t>
      </w:r>
    </w:p>
    <w:p w:rsidR="00363D36" w:rsidRPr="005B1AEA" w:rsidRDefault="00363D36" w:rsidP="00363D36">
      <w:pPr>
        <w:spacing w:after="12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363D36" w:rsidRPr="005B1AEA" w:rsidRDefault="00363D36" w:rsidP="00363D36">
      <w:pPr>
        <w:suppressAutoHyphens/>
        <w:spacing w:after="0" w:line="23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5B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  <w:r w:rsidRPr="005B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63D36" w:rsidRPr="005B1AEA" w:rsidRDefault="00363D36" w:rsidP="00363D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                                                               М.В.Садчиков</w:t>
      </w:r>
    </w:p>
    <w:p w:rsidR="00363D36" w:rsidRPr="005B1AEA" w:rsidRDefault="00363D36" w:rsidP="00363D36">
      <w:pPr>
        <w:spacing w:before="61"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</w:rPr>
      </w:pPr>
      <w:r w:rsidRPr="005B1AE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63D36" w:rsidRPr="005B1AEA" w:rsidRDefault="00363D36" w:rsidP="00363D36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</w:rPr>
      </w:pPr>
      <w:r w:rsidRPr="005B1AE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</w:p>
    <w:p w:rsidR="00363D36" w:rsidRPr="005B1AEA" w:rsidRDefault="00363D36" w:rsidP="00363D36">
      <w:pPr>
        <w:tabs>
          <w:tab w:val="left" w:pos="6047"/>
          <w:tab w:val="left" w:pos="7582"/>
          <w:tab w:val="left" w:pos="9161"/>
        </w:tabs>
        <w:spacing w:before="1" w:after="0" w:line="240" w:lineRule="auto"/>
        <w:ind w:left="5954" w:right="-1"/>
        <w:rPr>
          <w:rFonts w:ascii="Times New Roman" w:eastAsia="Times New Roman" w:hAnsi="Times New Roman" w:cs="Times New Roman"/>
          <w:sz w:val="28"/>
          <w:szCs w:val="28"/>
        </w:rPr>
      </w:pPr>
      <w:r w:rsidRPr="005B1AEA">
        <w:rPr>
          <w:rFonts w:ascii="Times New Roman" w:eastAsia="Times New Roman" w:hAnsi="Times New Roman" w:cs="Times New Roman"/>
          <w:sz w:val="28"/>
          <w:szCs w:val="28"/>
        </w:rPr>
        <w:t>от 14 января 2019 года № 25</w:t>
      </w:r>
    </w:p>
    <w:p w:rsidR="00363D36" w:rsidRPr="005B1AEA" w:rsidRDefault="00363D36" w:rsidP="0036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3D36" w:rsidRPr="005B1AEA" w:rsidRDefault="00363D36" w:rsidP="0036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63D36" w:rsidRPr="005B1AEA" w:rsidRDefault="00363D36" w:rsidP="00363D36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Состав</w:t>
      </w:r>
    </w:p>
    <w:p w:rsidR="00363D36" w:rsidRPr="005B1AEA" w:rsidRDefault="00363D36" w:rsidP="00363D36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проекта благоустройства «Реконструкция центральной части города Пугачева Саратовской области» для участия во Всероссийском конкурсе по отбору лучших проектов создания комфортной городской среды </w:t>
      </w:r>
    </w:p>
    <w:p w:rsidR="00363D36" w:rsidRPr="005B1AEA" w:rsidRDefault="00363D36" w:rsidP="00363D36">
      <w:pPr>
        <w:spacing w:after="0" w:line="240" w:lineRule="auto"/>
        <w:ind w:right="10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B1AEA">
        <w:rPr>
          <w:rFonts w:ascii="Times New Roman" w:eastAsia="Times New Roman" w:hAnsi="Times New Roman" w:cs="Times New Roman"/>
          <w:b/>
          <w:sz w:val="28"/>
          <w:szCs w:val="20"/>
        </w:rPr>
        <w:t>в 2019 году</w:t>
      </w:r>
    </w:p>
    <w:p w:rsidR="00363D36" w:rsidRPr="005B1AEA" w:rsidRDefault="00363D36" w:rsidP="00363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tbl>
      <w:tblPr>
        <w:tblStyle w:val="1"/>
        <w:tblW w:w="0" w:type="auto"/>
        <w:tblInd w:w="-176" w:type="dxa"/>
        <w:tblLook w:val="04A0"/>
      </w:tblPr>
      <w:tblGrid>
        <w:gridCol w:w="617"/>
        <w:gridCol w:w="9165"/>
      </w:tblGrid>
      <w:tr w:rsidR="00363D36" w:rsidRPr="005B1AEA" w:rsidTr="00C03EFC">
        <w:trPr>
          <w:trHeight w:val="5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1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B1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общественной территории, входящей в состав проекта</w:t>
            </w:r>
          </w:p>
        </w:tc>
      </w:tr>
      <w:tr w:rsidR="00363D36" w:rsidRPr="005B1AEA" w:rsidTr="00C03EFC">
        <w:trPr>
          <w:trHeight w:val="470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сквера имени А.Н.Толстого</w:t>
            </w:r>
          </w:p>
          <w:p w:rsidR="00363D36" w:rsidRPr="005B1AEA" w:rsidRDefault="00363D36" w:rsidP="00C03EFC">
            <w:pPr>
              <w:widowControl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rPr>
          <w:trHeight w:val="26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Соборной площади 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rPr>
          <w:trHeight w:val="36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сквера участникам Гражданской войны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пешеходной зоны по ул</w:t>
            </w:r>
            <w:proofErr w:type="gramStart"/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убенца от ул.Пушкинской до просп.Революционного 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пешеходной зоны по ул</w:t>
            </w:r>
            <w:proofErr w:type="gramStart"/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убенца от просп.Революционного до ул.Набережной с устройством лестницы (спуска) к реке Большой Иргиз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«Торговый городок»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сквера Победы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63D36" w:rsidRPr="005B1AEA" w:rsidTr="00C03EFC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AEA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сквера Воинской славы</w:t>
            </w:r>
          </w:p>
          <w:p w:rsidR="00363D36" w:rsidRPr="005B1AEA" w:rsidRDefault="00363D36" w:rsidP="00C03EFC">
            <w:pPr>
              <w:widowControl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D50E16" w:rsidRDefault="00D50E16" w:rsidP="00363D36">
      <w:pPr>
        <w:spacing w:after="0"/>
      </w:pPr>
    </w:p>
    <w:sectPr w:rsidR="00D50E16" w:rsidSect="00363D3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63D36"/>
    <w:rsid w:val="00363D36"/>
    <w:rsid w:val="00D5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363D3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3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2019-01-15T05:31:00Z</dcterms:created>
  <dcterms:modified xsi:type="dcterms:W3CDTF">2019-01-15T05:31:00Z</dcterms:modified>
</cp:coreProperties>
</file>