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1A6D3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29 апреля 2019 года № 447</w:t>
      </w: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и повышение энергетической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эффективности в Пугачевском муниципальном</w:t>
      </w:r>
    </w:p>
    <w:p w:rsidR="0062446A" w:rsidRPr="0062446A" w:rsidRDefault="001D4D4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районе на 2019</w:t>
      </w:r>
      <w:r w:rsidR="0062446A" w:rsidRPr="006244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1A6D36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D36" w:rsidRPr="0062446A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4"/>
          <w:szCs w:val="24"/>
        </w:rPr>
        <w:tab/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рационального использования топливно-энергетических ресурсов на объектах бюджетной сферы Пугачевского муни</w:t>
      </w:r>
      <w:r w:rsidR="001A6D3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ципального района, на основании Федерального закона от</w:t>
      </w:r>
      <w:r w:rsidR="001A6D36">
        <w:rPr>
          <w:rFonts w:ascii="Times New Roman" w:eastAsia="Times New Roman" w:hAnsi="Times New Roman" w:cs="Times New Roman"/>
          <w:sz w:val="28"/>
        </w:rPr>
        <w:t xml:space="preserve"> 23 ноября </w:t>
      </w:r>
      <w:r w:rsidRPr="0062446A">
        <w:rPr>
          <w:rFonts w:ascii="Times New Roman" w:eastAsia="Times New Roman" w:hAnsi="Times New Roman" w:cs="Times New Roman"/>
          <w:sz w:val="28"/>
        </w:rPr>
        <w:t>2009 года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 w:rsidR="001A6D36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2654A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пального района администрация Пугачевского муниципального района ПОСТАНОВЛЯЕТ:</w:t>
      </w:r>
    </w:p>
    <w:p w:rsid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1.Утвердить муниципальную программу «Энергосбережение и повы-шение энергетической эффективности в Пугачевс</w:t>
      </w:r>
      <w:r w:rsidR="001D4D4A">
        <w:rPr>
          <w:rFonts w:ascii="Times New Roman" w:eastAsia="Times New Roman" w:hAnsi="Times New Roman" w:cs="Times New Roman"/>
          <w:sz w:val="28"/>
          <w:szCs w:val="28"/>
        </w:rPr>
        <w:t>ком муниципальном районе на 2019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 год» согласно приложению.</w:t>
      </w:r>
    </w:p>
    <w:p w:rsidR="00CB76E2" w:rsidRDefault="001A6D36" w:rsidP="001A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CB76E2">
        <w:rPr>
          <w:rFonts w:ascii="Times New Roman" w:eastAsia="Times New Roman" w:hAnsi="Times New Roman" w:cs="Times New Roman"/>
          <w:sz w:val="28"/>
          <w:szCs w:val="28"/>
        </w:rPr>
        <w:t>Признать утратившими силу постановления администрации</w:t>
      </w:r>
      <w:r w:rsidR="00CB76E2" w:rsidRPr="0062446A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B76E2" w:rsidRPr="0062446A"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</w:t>
      </w:r>
      <w:r w:rsidR="00CB76E2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области:</w:t>
      </w:r>
    </w:p>
    <w:p w:rsidR="00CB76E2" w:rsidRDefault="00CB76E2" w:rsidP="001A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 июля 2010 года № 966 «Об утверждении долгосрочной муници</w:t>
      </w:r>
      <w:r w:rsidR="001A6D3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пальной целевой программы «Энергосбережение и повы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шение энергетической эффективности в Пугачевс</w:t>
      </w:r>
      <w:r>
        <w:rPr>
          <w:rFonts w:ascii="Times New Roman" w:eastAsia="Times New Roman" w:hAnsi="Times New Roman" w:cs="Times New Roman"/>
          <w:sz w:val="28"/>
          <w:szCs w:val="28"/>
        </w:rPr>
        <w:t>ком муниципальном районе на период до 2020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6E2" w:rsidRPr="0062446A" w:rsidRDefault="00CB76E2" w:rsidP="001A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 декабря 2015 года № 1152 «О внесении изменений в постановление администрации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от </w:t>
      </w:r>
      <w:r w:rsidR="00F543AD">
        <w:rPr>
          <w:rFonts w:ascii="Times New Roman" w:eastAsia="Times New Roman" w:hAnsi="Times New Roman" w:cs="Times New Roman"/>
          <w:sz w:val="28"/>
          <w:szCs w:val="28"/>
        </w:rPr>
        <w:t>23 июля 2010 года № 966».</w:t>
      </w:r>
    </w:p>
    <w:p w:rsidR="0062446A" w:rsidRPr="0062446A" w:rsidRDefault="00F543AD" w:rsidP="001A6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настоящего постановления возложить на заместителя главы администрации по комму</w:t>
      </w:r>
      <w:r w:rsidR="002654AA">
        <w:rPr>
          <w:rFonts w:ascii="Times New Roman" w:eastAsia="Times New Roman" w:hAnsi="Times New Roman" w:cs="Times New Roman"/>
          <w:sz w:val="28"/>
          <w:szCs w:val="28"/>
        </w:rPr>
        <w:t>нальному хозяйству и градострои</w:t>
      </w:r>
      <w:r w:rsidR="001A6D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 xml:space="preserve">тельству </w:t>
      </w:r>
      <w:r w:rsidR="00BC2300">
        <w:rPr>
          <w:rFonts w:ascii="Times New Roman" w:eastAsia="Times New Roman" w:hAnsi="Times New Roman" w:cs="Times New Roman"/>
          <w:sz w:val="28"/>
          <w:szCs w:val="28"/>
        </w:rPr>
        <w:t>Орловского М.В.</w:t>
      </w:r>
    </w:p>
    <w:p w:rsidR="0062446A" w:rsidRPr="0062446A" w:rsidRDefault="00F543AD" w:rsidP="00624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>.Опубликовать настоящее постановление, разместив его на официальном сайте администрации Пугачевского муниципального района в информационно</w:t>
      </w:r>
      <w:r w:rsidR="00BC2300">
        <w:rPr>
          <w:rFonts w:ascii="Times New Roman" w:eastAsia="Times New Roman" w:hAnsi="Times New Roman" w:cs="Times New Roman"/>
          <w:sz w:val="28"/>
          <w:szCs w:val="28"/>
        </w:rPr>
        <w:t>-коммуникационной сети Интернет и в газете «Деловой вестник</w:t>
      </w:r>
      <w:r w:rsidR="00355CB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00D99">
        <w:rPr>
          <w:rFonts w:ascii="Times New Roman" w:eastAsia="Times New Roman" w:hAnsi="Times New Roman" w:cs="Times New Roman"/>
          <w:sz w:val="28"/>
          <w:szCs w:val="28"/>
        </w:rPr>
        <w:t>угачевского муниципального района»</w:t>
      </w:r>
      <w:r w:rsidR="00355C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46A" w:rsidRPr="0062446A" w:rsidRDefault="00F543AD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5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6D36" w:rsidRPr="0062446A" w:rsidRDefault="001A6D36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46A" w:rsidRPr="0062446A" w:rsidRDefault="0062446A" w:rsidP="006244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:rsidR="0062446A" w:rsidRPr="0062446A" w:rsidRDefault="0062446A" w:rsidP="0062446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муниципал</w:t>
      </w:r>
      <w:r w:rsidR="00795595">
        <w:rPr>
          <w:rFonts w:ascii="Times New Roman" w:eastAsia="Times New Roman" w:hAnsi="Times New Roman" w:cs="Times New Roman"/>
          <w:b/>
          <w:sz w:val="28"/>
          <w:szCs w:val="28"/>
        </w:rPr>
        <w:t>ьного района</w:t>
      </w:r>
      <w:r w:rsidR="007955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55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55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55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9559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A6D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A6D3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p w:rsidR="0062446A" w:rsidRPr="0062446A" w:rsidRDefault="0062446A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2446A" w:rsidRDefault="0062446A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95595" w:rsidRDefault="00795595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795595" w:rsidRDefault="00795595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A6D36" w:rsidRDefault="001A6D36" w:rsidP="0062446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2446A" w:rsidRPr="001A6D36" w:rsidRDefault="0062446A" w:rsidP="0062446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1A6D3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Пугачевского муниципального района </w:t>
      </w:r>
    </w:p>
    <w:p w:rsidR="0062446A" w:rsidRPr="001A6D36" w:rsidRDefault="001D4D4A" w:rsidP="0062446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1A6D3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A6D36">
        <w:rPr>
          <w:rFonts w:ascii="Times New Roman" w:eastAsia="Times New Roman" w:hAnsi="Times New Roman" w:cs="Times New Roman"/>
          <w:sz w:val="28"/>
          <w:szCs w:val="28"/>
        </w:rPr>
        <w:t xml:space="preserve">29 апреля </w:t>
      </w:r>
      <w:r w:rsidRPr="001A6D36">
        <w:rPr>
          <w:rFonts w:ascii="Times New Roman" w:eastAsia="Times New Roman" w:hAnsi="Times New Roman" w:cs="Times New Roman"/>
          <w:sz w:val="28"/>
          <w:szCs w:val="28"/>
        </w:rPr>
        <w:t xml:space="preserve">2019 года № </w:t>
      </w:r>
      <w:r w:rsidR="001A6D36">
        <w:rPr>
          <w:rFonts w:ascii="Times New Roman" w:eastAsia="Times New Roman" w:hAnsi="Times New Roman" w:cs="Times New Roman"/>
          <w:sz w:val="28"/>
          <w:szCs w:val="28"/>
        </w:rPr>
        <w:t>447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62446A" w:rsidRPr="0062446A" w:rsidRDefault="0062446A" w:rsidP="006244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62446A" w:rsidRPr="0062446A" w:rsidRDefault="0062446A" w:rsidP="006244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в Пугачевс</w:t>
      </w:r>
      <w:r w:rsidR="001D4D4A">
        <w:rPr>
          <w:rFonts w:ascii="Times New Roman" w:eastAsia="Times New Roman" w:hAnsi="Times New Roman" w:cs="Times New Roman"/>
          <w:b/>
          <w:sz w:val="28"/>
          <w:szCs w:val="28"/>
        </w:rPr>
        <w:t>ком муниципальном районе на 2019</w:t>
      </w: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 xml:space="preserve">Паспорт муниципальной </w:t>
      </w:r>
      <w:r w:rsidRPr="0062446A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2446A" w:rsidRDefault="0062446A" w:rsidP="006244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89" w:type="dxa"/>
        <w:tblLook w:val="04A0"/>
      </w:tblPr>
      <w:tblGrid>
        <w:gridCol w:w="2660"/>
        <w:gridCol w:w="310"/>
        <w:gridCol w:w="6919"/>
      </w:tblGrid>
      <w:tr w:rsidR="0062446A" w:rsidRPr="00355CB9" w:rsidTr="001A6D36">
        <w:trPr>
          <w:trHeight w:val="5387"/>
        </w:trPr>
        <w:tc>
          <w:tcPr>
            <w:tcW w:w="2660" w:type="dxa"/>
          </w:tcPr>
          <w:p w:rsidR="00355CB9" w:rsidRPr="001A6D36" w:rsidRDefault="00355CB9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программы</w:t>
            </w:r>
          </w:p>
          <w:p w:rsidR="00355CB9" w:rsidRPr="001A6D36" w:rsidRDefault="00355CB9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B9" w:rsidRPr="001A6D36" w:rsidRDefault="00355CB9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355CB9" w:rsidRPr="001A6D36" w:rsidRDefault="00355CB9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Ответственный исполнитель программы</w:t>
            </w:r>
          </w:p>
          <w:p w:rsidR="005D6ECA" w:rsidRPr="001A6D36" w:rsidRDefault="005D6ECA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D47FC0" w:rsidRPr="001A6D36" w:rsidRDefault="00D47FC0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Соисполнители программы</w:t>
            </w:r>
          </w:p>
          <w:p w:rsidR="006E5BBF" w:rsidRPr="001A6D36" w:rsidRDefault="006E5BBF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D47FC0" w:rsidRPr="001A6D36" w:rsidRDefault="00D47FC0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Участники </w:t>
            </w:r>
          </w:p>
          <w:p w:rsidR="00D47FC0" w:rsidRPr="001A6D36" w:rsidRDefault="00D47FC0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программы</w:t>
            </w:r>
          </w:p>
          <w:p w:rsidR="00D47FC0" w:rsidRPr="001A6D36" w:rsidRDefault="00D47FC0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82C61" w:rsidRPr="001A6D36" w:rsidRDefault="00D82C61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6E5BBF" w:rsidRPr="001A6D36" w:rsidRDefault="006E5BBF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D00D99" w:rsidRPr="001A6D36" w:rsidRDefault="00D00D99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Цели программы</w:t>
            </w: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Задачи программы</w:t>
            </w: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1A6D36" w:rsidRDefault="001A6D36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Целевые индикаторы</w:t>
            </w: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 показатели программы</w:t>
            </w:r>
          </w:p>
          <w:p w:rsidR="00DC1BF9" w:rsidRPr="001A6D36" w:rsidRDefault="00DC1BF9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</w:p>
          <w:p w:rsidR="007C5E37" w:rsidRPr="001A6D36" w:rsidRDefault="00D7702E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Этапы и с</w:t>
            </w:r>
            <w:r w:rsidR="007C5E37"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роки реализации программы</w:t>
            </w:r>
          </w:p>
          <w:p w:rsidR="00ED7931" w:rsidRPr="001A6D36" w:rsidRDefault="00ED7931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ED7931" w:rsidRPr="001A6D36" w:rsidRDefault="00ED7931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Финансовое  обеспечение программы</w:t>
            </w:r>
          </w:p>
          <w:p w:rsidR="00ED7931" w:rsidRPr="001A6D36" w:rsidRDefault="00ED7931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3A10EB" w:rsidRPr="001A6D36" w:rsidRDefault="003A10EB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ED7931" w:rsidRPr="001A6D36" w:rsidRDefault="00ED7931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1A6D36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Ожидаемые результаты реализации программы</w:t>
            </w:r>
          </w:p>
          <w:p w:rsidR="007C5E37" w:rsidRPr="001A6D36" w:rsidRDefault="007C5E37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B704DD" w:rsidRPr="001A6D36" w:rsidRDefault="00B704DD" w:rsidP="001A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2446A" w:rsidRPr="001A6D36" w:rsidRDefault="0062446A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dxa"/>
          </w:tcPr>
          <w:p w:rsidR="0062446A" w:rsidRDefault="00355CB9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55CB9" w:rsidRDefault="00355CB9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B9" w:rsidRDefault="00355CB9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B9" w:rsidRDefault="00355CB9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B9" w:rsidRDefault="00355CB9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5CB9" w:rsidRDefault="00355CB9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D36" w:rsidRDefault="001A6D36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D99" w:rsidRDefault="00D00D99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D36" w:rsidRDefault="001A6D36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704DD" w:rsidRDefault="00B704DD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C61" w:rsidRDefault="00D82C6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D36" w:rsidRDefault="001A6D36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C61" w:rsidRDefault="00D82C6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C61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6ECA" w:rsidRDefault="005D6ECA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D82C6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C61" w:rsidRDefault="00D82C6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C61" w:rsidRDefault="00D82C6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04DD" w:rsidRDefault="00B704DD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7C5E37" w:rsidRDefault="007C5E37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37" w:rsidRDefault="007C5E37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37" w:rsidRDefault="007C5E37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37" w:rsidRDefault="007C5E37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5E37" w:rsidRDefault="007C5E37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931" w:rsidRDefault="00ED7931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Default="00D47FC0" w:rsidP="001A6D3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C0" w:rsidRPr="0062446A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9" w:type="dxa"/>
          </w:tcPr>
          <w:p w:rsidR="001A6D36" w:rsidRDefault="00355CB9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Энергосбережение и повыше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энергетической эффективности 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в Пугачевском муниципальном</w:t>
            </w:r>
          </w:p>
          <w:p w:rsidR="0062446A" w:rsidRDefault="00355CB9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5CB9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районе на 2019 год</w:t>
            </w:r>
            <w:r w:rsidR="00D82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82C6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рограмма)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55CB9" w:rsidRDefault="00355CB9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CB9" w:rsidRPr="00D301A6" w:rsidRDefault="00355CB9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D7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609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A6D36" w:rsidRDefault="001A6D36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ECA" w:rsidRDefault="00D47FC0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7FC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</w:t>
            </w:r>
            <w:r w:rsidR="006E5BBF">
              <w:rPr>
                <w:rFonts w:ascii="Times New Roman" w:eastAsia="Times New Roman" w:hAnsi="Times New Roman" w:cs="Times New Roman"/>
                <w:sz w:val="28"/>
                <w:szCs w:val="28"/>
              </w:rPr>
              <w:t>чевского муниципального района,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МОУ «СОШ № 13 г.</w:t>
            </w:r>
            <w:r w:rsidR="005D6ECA">
              <w:rPr>
                <w:rFonts w:ascii="Times New Roman" w:eastAsia="Times New Roman" w:hAnsi="Times New Roman" w:cs="Times New Roman"/>
                <w:sz w:val="28"/>
                <w:szCs w:val="28"/>
              </w:rPr>
              <w:t>Пугачева имени М.В. Ломоно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D6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сова», </w:t>
            </w:r>
            <w:r w:rsidR="00DC1BF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00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униципальное учреждение культуры </w:t>
            </w:r>
            <w:r w:rsidR="005D6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«Ц</w:t>
            </w:r>
            <w:r w:rsidR="00D00D99">
              <w:rPr>
                <w:rFonts w:ascii="Times New Roman" w:eastAsia="Times New Roman" w:hAnsi="Times New Roman" w:cs="Times New Roman"/>
                <w:sz w:val="28"/>
                <w:szCs w:val="28"/>
              </w:rPr>
              <w:t>ентра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00D99">
              <w:rPr>
                <w:rFonts w:ascii="Times New Roman" w:eastAsia="Times New Roman" w:hAnsi="Times New Roman" w:cs="Times New Roman"/>
                <w:sz w:val="28"/>
                <w:szCs w:val="28"/>
              </w:rPr>
              <w:t>лизованная клубная система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района»;</w:t>
            </w:r>
          </w:p>
          <w:p w:rsidR="001A6D36" w:rsidRPr="00D301A6" w:rsidRDefault="001A6D36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ECA" w:rsidRDefault="00D47FC0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EB55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D15C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МОУ «СОШ № 13 г.Пугачева имени М.В.Ло-</w:t>
            </w:r>
            <w:r w:rsidR="005D6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моносова», </w:t>
            </w:r>
            <w:r w:rsidR="00DC1BF9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00D99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учреждение культуры  «Централизованная клубн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ая система Пугачевского района»;</w:t>
            </w:r>
          </w:p>
          <w:p w:rsidR="005D6ECA" w:rsidRDefault="005D6ECA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4DD" w:rsidRPr="00B704DD" w:rsidRDefault="00B704DD" w:rsidP="001A6D36">
            <w:pPr>
              <w:keepNext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4D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рационального использования топливно-энергетических ресурсов на объектах бюджетной сферы, снижение нагрузки на бюджет;</w:t>
            </w:r>
          </w:p>
          <w:p w:rsidR="00D47FC0" w:rsidRDefault="00D47FC0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04DD" w:rsidRPr="00B704DD" w:rsidRDefault="00B704DD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04D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энергосберегающих мероприятий на основе внедрения энергоэ</w:t>
            </w:r>
            <w:r w:rsidR="00CA6A1F">
              <w:rPr>
                <w:rFonts w:ascii="Times New Roman" w:eastAsia="Times New Roman" w:hAnsi="Times New Roman" w:cs="Times New Roman"/>
                <w:sz w:val="28"/>
                <w:szCs w:val="28"/>
              </w:rPr>
              <w:t>ффективных технологий и оборудо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704DD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вания, повышения энергетической эффективности в бюджетной сфере района;</w:t>
            </w:r>
          </w:p>
          <w:p w:rsidR="00B704DD" w:rsidRDefault="00B704DD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6D36" w:rsidRDefault="007C5E37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2446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модернизация </w:t>
            </w:r>
            <w:r w:rsidR="00D7702E">
              <w:rPr>
                <w:rFonts w:ascii="Times New Roman" w:eastAsia="Times New Roman" w:hAnsi="Times New Roman" w:cs="Times New Roman"/>
                <w:sz w:val="28"/>
                <w:szCs w:val="24"/>
              </w:rPr>
              <w:t>системы теплоснабжения -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D7702E">
              <w:rPr>
                <w:rFonts w:ascii="Times New Roman" w:eastAsia="Times New Roman" w:hAnsi="Times New Roman" w:cs="Times New Roman"/>
                <w:sz w:val="28"/>
                <w:szCs w:val="24"/>
              </w:rPr>
              <w:t>2 шт.,</w:t>
            </w:r>
          </w:p>
          <w:p w:rsidR="007C5E37" w:rsidRDefault="001A6D36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ДК</w:t>
            </w:r>
            <w:r w:rsidR="00D82C6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с.Березово, СОШ № 13,</w:t>
            </w:r>
          </w:p>
          <w:p w:rsidR="001A6D36" w:rsidRDefault="00D7702E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перевод с электроотопле</w:t>
            </w:r>
            <w:r w:rsidR="00D82C61">
              <w:rPr>
                <w:rFonts w:ascii="Times New Roman" w:eastAsia="Times New Roman" w:hAnsi="Times New Roman" w:cs="Times New Roman"/>
                <w:sz w:val="28"/>
                <w:szCs w:val="24"/>
              </w:rPr>
              <w:t>ния на газовое отопление</w:t>
            </w:r>
          </w:p>
          <w:p w:rsidR="00D7702E" w:rsidRPr="0062446A" w:rsidRDefault="00D82C61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 шт., ДК с.Жестянка, с.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Камелик;</w:t>
            </w:r>
          </w:p>
          <w:p w:rsidR="00D7702E" w:rsidRDefault="00D7702E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5E37" w:rsidRDefault="007C5E37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2019 год;</w:t>
            </w:r>
          </w:p>
          <w:p w:rsidR="00ED7931" w:rsidRDefault="00ED7931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931" w:rsidRDefault="00ED7931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2C61" w:rsidRDefault="00D82C61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931" w:rsidRPr="00ED7931" w:rsidRDefault="00D7702E" w:rsidP="001A6D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сего по муниципальной программе -</w:t>
            </w:r>
            <w:r w:rsidR="00ED7931"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0326">
              <w:rPr>
                <w:rFonts w:ascii="Times New Roman" w:eastAsia="Times New Roman" w:hAnsi="Times New Roman" w:cs="Times New Roman"/>
                <w:sz w:val="28"/>
                <w:szCs w:val="28"/>
              </w:rPr>
              <w:t>5553,0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</w:t>
            </w:r>
            <w:r w:rsidR="00ED7931"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ED7931" w:rsidRDefault="00ED7931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областного бюджета  – 4800,0 тыс. руб.;</w:t>
            </w:r>
          </w:p>
          <w:p w:rsidR="006E0326" w:rsidRPr="00ED7931" w:rsidRDefault="006E0326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  - 753,0</w:t>
            </w:r>
            <w:r w:rsidR="006D55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ED7931" w:rsidRDefault="00ED7931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7931" w:rsidRPr="00ED7931" w:rsidRDefault="00ED7931" w:rsidP="001A6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потребления газа на объектах бюджетной сферы в размере не менее 0,5 млн. 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год, экономия электроэнергии в объеме не менее 0,7 млн.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кВт/час, снижение энергозатрат, оптимизация и автоматизация работы теплоисточников и коммунальных систем бюд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жетной сферы,</w:t>
            </w:r>
            <w:r w:rsidR="00C56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затрат на топливно-энергети</w:t>
            </w:r>
            <w:r w:rsidR="001A6D3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D7931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ческие ресурсы в объеме 3018,09 тыс. руб.</w:t>
            </w:r>
          </w:p>
        </w:tc>
      </w:tr>
    </w:tbl>
    <w:p w:rsidR="0062446A" w:rsidRPr="0062446A" w:rsidRDefault="0062446A" w:rsidP="009D3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br w:type="page"/>
      </w: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1.Общая характеристика </w:t>
      </w:r>
      <w:r w:rsidR="009D3887">
        <w:rPr>
          <w:rFonts w:ascii="Times New Roman" w:eastAsia="Times New Roman" w:hAnsi="Times New Roman" w:cs="Times New Roman"/>
          <w:b/>
          <w:sz w:val="28"/>
          <w:szCs w:val="24"/>
        </w:rPr>
        <w:t>сферы реализации П</w:t>
      </w: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Пугачевский муниципальный район находится в северо-восточной части Саратовской области. Общая площадь района составляет 3905,0</w:t>
      </w:r>
      <w:r w:rsidR="00817D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км</w:t>
      </w:r>
      <w:r w:rsidR="00817D46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2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. На терри</w:t>
      </w:r>
      <w:r w:rsidR="0020313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тории Пугачевского муниципального района образовано 9 поселений (муни</w:t>
      </w:r>
      <w:r w:rsidR="0020313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ципальных образований), из них 8 сельских и одно городское. На территории района расположен 61 населенный пункт.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На территории муниципального района имеется 190 объектов бюджетной сферы (школы, детские сады, больницы, фельдшерско-акушерские пункты, клубы, библиотеки, музеи, музыкальные школы).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На балансе учреждений бюджетной сферы находятся 38 котельных, 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101 топочная, </w:t>
      </w:r>
      <w:r w:rsidR="00AC5D44">
        <w:rPr>
          <w:rFonts w:ascii="Times New Roman" w:eastAsia="Times New Roman" w:hAnsi="Times New Roman" w:cs="Times New Roman"/>
          <w:sz w:val="28"/>
          <w:szCs w:val="24"/>
        </w:rPr>
        <w:t>6,805 км те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>пловых сетей. За 2018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 год бюд</w:t>
      </w:r>
      <w:r w:rsidR="00AC5D44">
        <w:rPr>
          <w:rFonts w:ascii="Times New Roman" w:eastAsia="Times New Roman" w:hAnsi="Times New Roman" w:cs="Times New Roman"/>
          <w:sz w:val="28"/>
          <w:szCs w:val="24"/>
        </w:rPr>
        <w:t>же</w:t>
      </w:r>
      <w:r w:rsidR="00FE2DCB">
        <w:rPr>
          <w:rFonts w:ascii="Times New Roman" w:eastAsia="Times New Roman" w:hAnsi="Times New Roman" w:cs="Times New Roman"/>
          <w:sz w:val="28"/>
          <w:szCs w:val="24"/>
        </w:rPr>
        <w:t>тные учреждения потребили 2995,3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 т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ыс. квт/</w:t>
      </w:r>
      <w:r w:rsidR="00FE2DCB">
        <w:rPr>
          <w:rFonts w:ascii="Times New Roman" w:eastAsia="Times New Roman" w:hAnsi="Times New Roman" w:cs="Times New Roman"/>
          <w:sz w:val="28"/>
          <w:szCs w:val="24"/>
        </w:rPr>
        <w:t>час электроэнергии, 437,6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 xml:space="preserve"> тыс. 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м</w:t>
      </w:r>
      <w:r w:rsidR="00AF3B75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3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 xml:space="preserve"> газа, </w:t>
      </w:r>
      <w:r w:rsidR="00514323" w:rsidRPr="00514323">
        <w:rPr>
          <w:rFonts w:ascii="Times New Roman" w:eastAsia="Times New Roman" w:hAnsi="Times New Roman" w:cs="Times New Roman"/>
          <w:sz w:val="28"/>
          <w:szCs w:val="24"/>
        </w:rPr>
        <w:t>26573,3</w:t>
      </w:r>
      <w:r w:rsidRPr="00514323">
        <w:rPr>
          <w:rFonts w:ascii="Times New Roman" w:eastAsia="Times New Roman" w:hAnsi="Times New Roman" w:cs="Times New Roman"/>
          <w:sz w:val="28"/>
          <w:szCs w:val="24"/>
        </w:rPr>
        <w:t xml:space="preserve"> Гкал. тепла.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Низкая энергоэффективность бюджетной сферы и ежегодный рост тари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фов на энергоносители порождает высокую нагрузку коммунальных платежей на консолидированный бюджет Пугачевского муниципального района и снижает финансовую стабильность.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Расходы консолидированного бюджета Пугачевского муниципального района на оплату топливно-энергетических ресурсо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>в бюджетной сферы вы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-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>росли с 107,5 млн.руб. в 2017 году до 111,5 млн.руб., в 2018 году и на 2019 год было запланировано 120,3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 мл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>н.руб., что составляет более 11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% от консо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лидиро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ванного бюджета Пугачевского муниципального района.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2446A" w:rsidRPr="0062446A" w:rsidRDefault="009D3887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2.Основные цели и задачи П</w:t>
      </w:r>
      <w:r w:rsidR="0062446A"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рограммы, сроки ее реализации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2446A" w:rsidRPr="0062446A" w:rsidRDefault="0062446A" w:rsidP="0062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Цели и задачи в области теплоснабжения.</w:t>
      </w:r>
    </w:p>
    <w:p w:rsidR="0062446A" w:rsidRPr="0062446A" w:rsidRDefault="0062446A" w:rsidP="0062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Целевая направленность программы определяется необходимостью решения задач, связанных с повышением уровня рационального использования энергоэффективных технологий и оборудования потребителями топливно-энергетических ресурсов в бюджетной сфере.</w:t>
      </w:r>
    </w:p>
    <w:p w:rsidR="0062446A" w:rsidRPr="0062446A" w:rsidRDefault="0062446A" w:rsidP="0062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Реализацию программных мероприятий намечено осуществлять посред-ством заключ</w:t>
      </w:r>
      <w:r w:rsidR="009D3887">
        <w:rPr>
          <w:rFonts w:ascii="Times New Roman" w:eastAsia="Times New Roman" w:hAnsi="Times New Roman" w:cs="Times New Roman"/>
          <w:sz w:val="28"/>
          <w:szCs w:val="24"/>
        </w:rPr>
        <w:t xml:space="preserve">ения энергосервисных контрактов. 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Основными направлениями повышения энергоэффективности потребления энергоресурсов объектов бюд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жетной сферы являются выполнение мало-затратных мероприятий, направлен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ных на ликвидацию неэффективной эксплуатации энергетического оборудо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вания и инженерных сетей (закрытие</w:t>
      </w:r>
      <w:r w:rsidR="00AC5D44">
        <w:rPr>
          <w:rFonts w:ascii="Times New Roman" w:eastAsia="Times New Roman" w:hAnsi="Times New Roman" w:cs="Times New Roman"/>
          <w:sz w:val="28"/>
          <w:szCs w:val="24"/>
        </w:rPr>
        <w:t xml:space="preserve">  котельной СОШ № 13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) и модернизация системы теплоснабжения объектов </w:t>
      </w:r>
      <w:r w:rsidR="00AC5D44">
        <w:rPr>
          <w:rFonts w:ascii="Times New Roman" w:eastAsia="Times New Roman" w:hAnsi="Times New Roman" w:cs="Times New Roman"/>
          <w:sz w:val="28"/>
          <w:szCs w:val="24"/>
        </w:rPr>
        <w:t>б</w:t>
      </w:r>
      <w:r w:rsidR="00AF3B75">
        <w:rPr>
          <w:rFonts w:ascii="Times New Roman" w:eastAsia="Times New Roman" w:hAnsi="Times New Roman" w:cs="Times New Roman"/>
          <w:sz w:val="28"/>
          <w:szCs w:val="24"/>
        </w:rPr>
        <w:t>юджетной сферы в с.Березово, с.Камелик, с.</w:t>
      </w:r>
      <w:r w:rsidR="00AC5D44">
        <w:rPr>
          <w:rFonts w:ascii="Times New Roman" w:eastAsia="Times New Roman" w:hAnsi="Times New Roman" w:cs="Times New Roman"/>
          <w:sz w:val="28"/>
          <w:szCs w:val="24"/>
        </w:rPr>
        <w:t>Жестянка.</w:t>
      </w:r>
    </w:p>
    <w:p w:rsidR="0062446A" w:rsidRPr="0062446A" w:rsidRDefault="009D3887" w:rsidP="00624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период реализации П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>рограммы будут осуществлены меры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 xml:space="preserve">по переводу отопления </w:t>
      </w:r>
      <w:r w:rsidR="0062446A" w:rsidRPr="0062446A">
        <w:rPr>
          <w:rFonts w:ascii="Times New Roman" w:eastAsia="Times New Roman" w:hAnsi="Times New Roman" w:cs="Times New Roman"/>
          <w:color w:val="000000"/>
          <w:sz w:val="28"/>
          <w:szCs w:val="24"/>
        </w:rPr>
        <w:t>объектов социальной сферы – домов культуры с.Жестянка и с.Ка</w:t>
      </w:r>
      <w:r w:rsidR="00AF3B75"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="0062446A" w:rsidRPr="0062446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мелик, </w:t>
      </w:r>
      <w:r w:rsidR="00AF3B75">
        <w:rPr>
          <w:rFonts w:ascii="Times New Roman" w:eastAsia="Times New Roman" w:hAnsi="Times New Roman" w:cs="Times New Roman"/>
          <w:color w:val="000000"/>
          <w:sz w:val="28"/>
          <w:szCs w:val="24"/>
        </w:rPr>
        <w:t>с.</w:t>
      </w:r>
      <w:r w:rsidR="00AC5D4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Березово. </w:t>
      </w:r>
      <w:r w:rsidR="00AC5D44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 - 2019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 xml:space="preserve"> год.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E50BE" w:rsidRDefault="00EE50BE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3887" w:rsidRDefault="009D3887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3887" w:rsidRDefault="009D3887" w:rsidP="00AF3B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3.Содержание проблемы и пути ее решения </w:t>
      </w:r>
      <w:r w:rsidR="00AF3B75">
        <w:rPr>
          <w:rFonts w:ascii="Times New Roman" w:eastAsia="Times New Roman" w:hAnsi="Times New Roman" w:cs="Times New Roman"/>
          <w:b/>
          <w:sz w:val="28"/>
          <w:szCs w:val="24"/>
        </w:rPr>
        <w:t>на основе</w:t>
      </w:r>
      <w:r w:rsidR="009D3887">
        <w:rPr>
          <w:rFonts w:ascii="Times New Roman" w:eastAsia="Times New Roman" w:hAnsi="Times New Roman" w:cs="Times New Roman"/>
          <w:b/>
          <w:sz w:val="28"/>
          <w:szCs w:val="24"/>
        </w:rPr>
        <w:t xml:space="preserve"> П</w:t>
      </w: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Российская Федерация является одной из наиболее энергоемких стран мира. Российские потребители тратят в несколько раз больше энергетических ресурсов, как для производства продукции, так и коммунально-бытовые нужды, чем аналогичные потребители в других странах. Данная ситуация с учетом</w:t>
      </w:r>
      <w:r w:rsidR="00356F2F">
        <w:rPr>
          <w:rFonts w:ascii="Times New Roman" w:eastAsia="Times New Roman" w:hAnsi="Times New Roman" w:cs="Times New Roman"/>
          <w:sz w:val="28"/>
          <w:szCs w:val="24"/>
        </w:rPr>
        <w:t xml:space="preserve"> роста тарифов на </w:t>
      </w:r>
      <w:r w:rsidR="009D3887">
        <w:rPr>
          <w:rFonts w:ascii="Times New Roman" w:eastAsia="Times New Roman" w:hAnsi="Times New Roman" w:cs="Times New Roman"/>
          <w:sz w:val="28"/>
          <w:szCs w:val="24"/>
        </w:rPr>
        <w:t>энергосна</w:t>
      </w:r>
      <w:r w:rsidR="00356F2F">
        <w:rPr>
          <w:rFonts w:ascii="Times New Roman" w:eastAsia="Times New Roman" w:hAnsi="Times New Roman" w:cs="Times New Roman"/>
          <w:sz w:val="28"/>
          <w:szCs w:val="24"/>
        </w:rPr>
        <w:t>бжение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, газ</w:t>
      </w:r>
      <w:r w:rsidR="00356F2F">
        <w:rPr>
          <w:rFonts w:ascii="Times New Roman" w:eastAsia="Times New Roman" w:hAnsi="Times New Roman" w:cs="Times New Roman"/>
          <w:sz w:val="28"/>
          <w:szCs w:val="24"/>
        </w:rPr>
        <w:t>оснабжение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 и другие ресурсы обуслав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ливает значительную необходимость повышения внимания к проблемам энер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госбережения и повышения энергетической эффективности.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Несмотря на то, что за последние годы в муниципальном районе достиг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нуты значительные результаты в области повышения эффективности в тепло</w:t>
      </w:r>
      <w:r w:rsidR="0020313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снабжении и коммунальном хозяйстве, энергоемкость отрасли является еще достаточно высокой и представляет широкий потенциал для экономии энерго</w:t>
      </w:r>
      <w:r w:rsidR="00203138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ресурсов. 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Факторы, оказывающие влияние на энергоемкость производства и потребление тепловой энергии: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1.Несоответствие присоединенной тепловой нагрузки фактической уста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новленной мощности теплогенерирующего оборудования, износ, низкий КПД основного и вспомогательного оборудования источников тепла.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В данном случае наблюдается перерасход топлива, тепла и несоответ-ствие температурных режимов тепловых сетей и зданий нормативным (сни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жение параметров микроклимата у конечных потребителей, перегрев зданий на начальных участках тепловых сетей);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2.Эксплуатация неэффективного насосного оборудования сопровож-дается перерасходом электроэнергии;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3.Отсутствие приборов учета энергоресурсов на источниках тепла. Невоз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можно получить фактические данные о параметрах их работы, а значит и своев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ременная организация мер по по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>вышению эффективности функциони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рования, своевременное определение причин потерь тепла при транспортировке и их устранение. При оснащении теплоисточников приборами учета станет воз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можной оптимизации температурных режимов за счет получения данных о работе системы.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До настоящего времени мероприятия в области повышения энерге-тической эффективности носили локальный характер и финансировались в основном за счет средств областного бюджета и бюджета муниципального района. Пугачевский муниципальный район активно принимает участие в </w:t>
      </w:r>
      <w:r w:rsidRPr="00FE2DCB">
        <w:rPr>
          <w:rFonts w:ascii="Times New Roman" w:eastAsia="Times New Roman" w:hAnsi="Times New Roman" w:cs="Times New Roman"/>
          <w:sz w:val="28"/>
          <w:szCs w:val="24"/>
        </w:rPr>
        <w:t>программе по энергосбережению с 2001 года.</w:t>
      </w:r>
    </w:p>
    <w:p w:rsidR="0062446A" w:rsidRPr="0062446A" w:rsidRDefault="00AC5D44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2DCB">
        <w:rPr>
          <w:rFonts w:ascii="Times New Roman" w:eastAsia="Times New Roman" w:hAnsi="Times New Roman" w:cs="Times New Roman"/>
          <w:sz w:val="28"/>
          <w:szCs w:val="24"/>
        </w:rPr>
        <w:t>За прошедший 18</w:t>
      </w:r>
      <w:r w:rsidR="0062446A" w:rsidRPr="00FE2DCB">
        <w:rPr>
          <w:rFonts w:ascii="Times New Roman" w:eastAsia="Times New Roman" w:hAnsi="Times New Roman" w:cs="Times New Roman"/>
          <w:sz w:val="28"/>
          <w:szCs w:val="24"/>
        </w:rPr>
        <w:t>-</w:t>
      </w:r>
      <w:r w:rsidR="0062446A" w:rsidRPr="00417462">
        <w:rPr>
          <w:rFonts w:ascii="Times New Roman" w:eastAsia="Times New Roman" w:hAnsi="Times New Roman" w:cs="Times New Roman"/>
          <w:sz w:val="28"/>
          <w:szCs w:val="24"/>
        </w:rPr>
        <w:t>летний период</w:t>
      </w:r>
      <w:r w:rsidR="0062446A" w:rsidRPr="00FE2DCB">
        <w:rPr>
          <w:rFonts w:ascii="Times New Roman" w:eastAsia="Times New Roman" w:hAnsi="Times New Roman" w:cs="Times New Roman"/>
          <w:sz w:val="28"/>
          <w:szCs w:val="24"/>
        </w:rPr>
        <w:t xml:space="preserve"> общий об</w:t>
      </w:r>
      <w:r w:rsidR="009C63B2" w:rsidRPr="00FE2DCB">
        <w:rPr>
          <w:rFonts w:ascii="Times New Roman" w:eastAsia="Times New Roman" w:hAnsi="Times New Roman" w:cs="Times New Roman"/>
          <w:sz w:val="28"/>
          <w:szCs w:val="24"/>
        </w:rPr>
        <w:t>ъем финансирования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 xml:space="preserve"> составил 93 млн.руб., в том числе 36,4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 xml:space="preserve"> млн.руб. 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 xml:space="preserve">из средств областного бюджета,          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>15,0 млн.руб. из консолидированных сред</w:t>
      </w:r>
      <w:r w:rsidR="009C63B2">
        <w:rPr>
          <w:rFonts w:ascii="Times New Roman" w:eastAsia="Times New Roman" w:hAnsi="Times New Roman" w:cs="Times New Roman"/>
          <w:sz w:val="28"/>
          <w:szCs w:val="24"/>
        </w:rPr>
        <w:t>ств, предназначенных для энерго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>сбережения, 34,3 млн.руб. – средств бюджета муниципального района,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 xml:space="preserve"> 13,3 млн.руб. собственных средств предприятий и организаций. Реализация энергосберегающих проектов осуществлялась в основном на объектах жи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>лищно-коммунального комплекса и бюджетной сферы, при этом 70% средств от общего объема финансирования было направлено на объекты ЖКХ и 30% на объекты бюджетной сферы.</w:t>
      </w:r>
    </w:p>
    <w:p w:rsidR="0062446A" w:rsidRPr="0062446A" w:rsidRDefault="00356F2F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В рамках П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 xml:space="preserve">рограммы по энергосбережению были выполнены меро-приятия по реконструкции теплотрасс с применением современных тепло-изоляционных материалов (пенополиуретана), по установке эффективного котельного, насосного оборудования и современных комплексов по учету природного газа на объектах теплоснабжения образования, </w:t>
      </w:r>
      <w:r w:rsidR="0062446A" w:rsidRPr="00417462">
        <w:rPr>
          <w:rFonts w:ascii="Times New Roman" w:eastAsia="Times New Roman" w:hAnsi="Times New Roman" w:cs="Times New Roman"/>
          <w:sz w:val="28"/>
          <w:szCs w:val="24"/>
        </w:rPr>
        <w:t>здравоохранения,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 xml:space="preserve"> культуры, жилищно-коммунального хозяйства.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Повышение эффективности использования ресурсов – одна из приори-тетных задач для всех отраслей экономики Пугачевского муниципального района на ближайшие 10 лет в силу ряда причин: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энергоэффективность – один из важнейших элементов обеспечения энергетической безопасности как страны в целом, так и отдельных ее регионов;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высокая энергоемкость снижает конкурентноспособность продукции на внутренних и внешних рынках; 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высокие затраты на выработку ресурсов, связанные с энергоемкостью производства не позволяют обеспечить инвестиционную привлекательность некоторых отраслей, в особенности жилищно-коммунального комплекса;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значительные темпы роста тарифов на жилищно-коммунальные и иные услуги, создают неблагоприятные социально-экономические условия для населения и других потребителей. Рост тарифов не позволяет снизить финан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совую нагрузку на все группы потребителей;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недостаточная</w:t>
      </w:r>
      <w:r w:rsidR="00FE2DC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энергоэффективность является одним из ключевых фак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торов, влияющих на качество оказываемых услуг потребителям.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Задача кардинального повышения уровня энергоэффективности может быть решена только программно-целевыми методами.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Их реализация требует государственного регулирования и высокой степени координации действий регионального правительства, органов местного самоуправления, бизнеса и населения.</w:t>
      </w:r>
    </w:p>
    <w:p w:rsidR="0062446A" w:rsidRPr="00321977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>4.Система программных мероприятий</w:t>
      </w:r>
    </w:p>
    <w:p w:rsidR="0062446A" w:rsidRPr="00321977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ab/>
        <w:t>Система программных мероприятий характеризуется следующими на</w:t>
      </w:r>
      <w:r w:rsidR="00ED5CF0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прав</w:t>
      </w:r>
      <w:r w:rsidR="00ED5CF0">
        <w:rPr>
          <w:rFonts w:ascii="Times New Roman" w:eastAsia="Times New Roman" w:hAnsi="Times New Roman" w:cs="Times New Roman"/>
          <w:sz w:val="28"/>
          <w:szCs w:val="24"/>
        </w:rPr>
        <w:t>лениями по реализации данной П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рограммы: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ab/>
        <w:t>повышение энергоэффективности в муниципальных учреждениях;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ab/>
        <w:t>ресурсное, организационное и информационное обеспечение деятель-ности по повышению энергоэффективности.</w:t>
      </w:r>
    </w:p>
    <w:p w:rsidR="0062446A" w:rsidRPr="0062446A" w:rsidRDefault="00356F2F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>Перечень мероприятий П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>рограммы по энергосбережению и повышению энергетической эффективности по муниципальному району представлен в приложении № 1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 xml:space="preserve"> к П</w:t>
      </w:r>
      <w:r w:rsidR="003A10EB">
        <w:rPr>
          <w:rFonts w:ascii="Times New Roman" w:eastAsia="Times New Roman" w:hAnsi="Times New Roman" w:cs="Times New Roman"/>
          <w:sz w:val="28"/>
          <w:szCs w:val="24"/>
        </w:rPr>
        <w:t>рограмме</w:t>
      </w:r>
      <w:r w:rsidR="0062446A" w:rsidRPr="0062446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ab/>
        <w:t>Объекты бюджетной сферы весьма энергоемки. По общественным зда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ниям существует значительный технический потенциал энергосбережения. Зна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чительные объемы энергоресурсов и финансовых средств могут быть сэконом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лены за счет мер по повышению энергоэффективности и реконструкции зданий бюджетной сферы, за счет налаживания учета и повышения эффективности использования энергоресурсов.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 существует ряд барьеров для повышения энерго-эффективности в бюджетной сфере, связанных с действующим</w:t>
      </w:r>
      <w:r w:rsidR="00417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законода-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lastRenderedPageBreak/>
        <w:t>тельством, процедурами проведения закупок, нормами бюджетного плани-рования.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>Основными из них являются следующие: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процедуры закупок для бюджетных нужд основаны на наименьшей цене заявки, а не на наименьших последующих затратах в течение срока эксплуа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тации;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недостаточная информация и низкий уровень осведомленности бюд-жетных учреждений о текущей ситуации в области энергосбережения.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У руководителей объектов бюджетной сферы отсутствуют экономические стимулы в экономии энергоресурсов. Учреждения являются лишь пассивным потребителем электроэнергии, газа, тепла, воды. Оплата за предоставленные коммунальные услуги производится из средств бюджета муниципального района, в которые закладываются соответствующие расходы, основанные на лимитах потребления энергоресурсов (зачастую завышенных).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Экономическая заинтересованность учреждений бюджетной сферы в рациональном использовании энергоресурсов – один из ключевых факторов для реализации потенциала энергосбережения. Для этого необходимо предус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мотреть возможность использования бюджетными учреждениями средств, полученных от экономии, как для реализации новых энергосберегающих меро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приятий, так и стимулирования персонала к дальнейшему энергосбережению. Экономический эффект от реализации мероприятий программы приведен в приложении № 2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 xml:space="preserve"> к П</w:t>
      </w:r>
      <w:r w:rsidR="00006832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46A" w:rsidRPr="00321977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2446A" w:rsidRPr="0062446A" w:rsidRDefault="00356F2F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5.Ресурсное обеспечение П</w:t>
      </w:r>
      <w:r w:rsidR="0062446A"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</w:t>
      </w:r>
    </w:p>
    <w:p w:rsidR="0062446A" w:rsidRPr="00321977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ab/>
        <w:t>О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сно</w:t>
      </w:r>
      <w:r w:rsidR="00D31041">
        <w:rPr>
          <w:rFonts w:ascii="Times New Roman" w:eastAsia="Times New Roman" w:hAnsi="Times New Roman" w:cs="Times New Roman"/>
          <w:sz w:val="28"/>
          <w:szCs w:val="28"/>
        </w:rPr>
        <w:t>вным источникам финансирования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является областной бюджет</w:t>
      </w:r>
      <w:r w:rsidR="00D31041">
        <w:rPr>
          <w:rFonts w:ascii="Times New Roman" w:eastAsia="Times New Roman" w:hAnsi="Times New Roman" w:cs="Times New Roman"/>
          <w:sz w:val="28"/>
          <w:szCs w:val="28"/>
        </w:rPr>
        <w:t xml:space="preserve"> (прогнозно)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46A" w:rsidRPr="0062446A" w:rsidRDefault="0062446A" w:rsidP="00624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sz w:val="28"/>
          <w:szCs w:val="24"/>
        </w:rPr>
        <w:t>Потребность в финансовых ресурсах на реализацию мероприятий Про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граммы определена в объеме </w:t>
      </w:r>
      <w:r w:rsidR="00B56016">
        <w:rPr>
          <w:rFonts w:ascii="Times New Roman" w:eastAsia="Times New Roman" w:hAnsi="Times New Roman" w:cs="Times New Roman"/>
          <w:sz w:val="28"/>
          <w:szCs w:val="24"/>
        </w:rPr>
        <w:t>5553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 тыс. руб., в том числе средства областного бюджета </w:t>
      </w:r>
      <w:r w:rsidR="00D31041">
        <w:rPr>
          <w:rFonts w:ascii="Times New Roman" w:eastAsia="Times New Roman" w:hAnsi="Times New Roman" w:cs="Times New Roman"/>
          <w:sz w:val="28"/>
          <w:szCs w:val="28"/>
        </w:rPr>
        <w:t>(прогнозно)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 xml:space="preserve">– </w:t>
      </w:r>
      <w:r w:rsidR="00B56016">
        <w:rPr>
          <w:rFonts w:ascii="Times New Roman" w:eastAsia="Times New Roman" w:hAnsi="Times New Roman" w:cs="Times New Roman"/>
          <w:sz w:val="28"/>
          <w:szCs w:val="24"/>
        </w:rPr>
        <w:t>4800</w:t>
      </w:r>
      <w:r w:rsidRPr="0062446A">
        <w:rPr>
          <w:rFonts w:ascii="Times New Roman" w:eastAsia="Times New Roman" w:hAnsi="Times New Roman" w:cs="Times New Roman"/>
          <w:sz w:val="28"/>
          <w:szCs w:val="24"/>
        </w:rPr>
        <w:t>,0 тыс. руб.</w:t>
      </w:r>
      <w:r w:rsidR="00B56016">
        <w:rPr>
          <w:rFonts w:ascii="Times New Roman" w:eastAsia="Times New Roman" w:hAnsi="Times New Roman" w:cs="Times New Roman"/>
          <w:sz w:val="28"/>
          <w:szCs w:val="24"/>
        </w:rPr>
        <w:t>, внебюджетные средства – 753,0 тыс.</w:t>
      </w:r>
      <w:r w:rsidR="004E7C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56016">
        <w:rPr>
          <w:rFonts w:ascii="Times New Roman" w:eastAsia="Times New Roman" w:hAnsi="Times New Roman" w:cs="Times New Roman"/>
          <w:sz w:val="28"/>
          <w:szCs w:val="24"/>
        </w:rPr>
        <w:t>руб.</w:t>
      </w:r>
    </w:p>
    <w:p w:rsidR="0062446A" w:rsidRPr="00321977" w:rsidRDefault="0062446A" w:rsidP="006244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6.Организация управления и контроль</w:t>
      </w:r>
    </w:p>
    <w:p w:rsidR="0062446A" w:rsidRPr="0062446A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за ходом реа</w:t>
      </w:r>
      <w:r w:rsidR="00D31041">
        <w:rPr>
          <w:rFonts w:ascii="Times New Roman" w:eastAsia="Times New Roman" w:hAnsi="Times New Roman" w:cs="Times New Roman"/>
          <w:b/>
          <w:sz w:val="28"/>
          <w:szCs w:val="28"/>
        </w:rPr>
        <w:t>лизации П</w:t>
      </w:r>
      <w:r w:rsidRPr="0062446A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</w:p>
    <w:p w:rsidR="0062446A" w:rsidRPr="00321977" w:rsidRDefault="0062446A" w:rsidP="0062446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2446A" w:rsidRPr="0062446A" w:rsidRDefault="00D31041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Механизм реализации П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>рограммы предусматривает использование комп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>лекса мероприятий, необходим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ых для реализации цели и задач П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Уп</w:t>
      </w:r>
      <w:r w:rsidR="00D31041">
        <w:rPr>
          <w:rFonts w:ascii="Times New Roman" w:eastAsia="Times New Roman" w:hAnsi="Times New Roman" w:cs="Times New Roman"/>
          <w:sz w:val="28"/>
          <w:szCs w:val="28"/>
        </w:rPr>
        <w:t>равление и контроль реализации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 муници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-пальным заказчиком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– администрацией Пугачевского муници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пального района, которая несет ответственность за своевременное и качест</w:t>
      </w:r>
      <w:r w:rsidR="004E7C25">
        <w:rPr>
          <w:rFonts w:ascii="Times New Roman" w:eastAsia="Times New Roman" w:hAnsi="Times New Roman" w:cs="Times New Roman"/>
          <w:sz w:val="28"/>
          <w:szCs w:val="28"/>
        </w:rPr>
        <w:t>-венное выполнение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рограммы, целевое и эффективное использование средств, выделяемых н</w:t>
      </w:r>
      <w:r w:rsidR="00D31041">
        <w:rPr>
          <w:rFonts w:ascii="Times New Roman" w:eastAsia="Times New Roman" w:hAnsi="Times New Roman" w:cs="Times New Roman"/>
          <w:sz w:val="28"/>
          <w:szCs w:val="28"/>
        </w:rPr>
        <w:t>а ее реализацию. Координатором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является замес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титель главы администрации по коммунальному хозяйству и градострои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тельству. 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Выбор испол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нителей проектов и мероприятий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рограммы, финанси-руемых за счет бюджетных средств, осуществляется в соответствии с законо-дательством Российской Федерации по вопросам размещения заказов на 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поставки товаров, выполненных работ, оказание услуг для государственных и муниципальных нужд, а также на основе конкурентного отбора инвести-ционных проектов, обеспечивающих энергосбережение и повышение энерге-тической эффективности в различных секторах и сферах экономики. При этом критериями выбора исполнителей программных мероприятий являются: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функциональные и качественные характеристики реализуемых энерго-сберегающих мероприятий (включая приобретаемое оборудование, комплек-тующие к нему, продукцию (товары), проводимые работы, включая строи-тельно-мо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нтажные и пуско-наладочные и другие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эксплуатационные расходы;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расходы на техническое обслуживание;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сроки (периоды) реализации энергосберегающих мероприятий;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условия и объем предоставления гарантии качества проводимых работ и оказываемых услуг;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стоимость реализации энергосберегающих мероприятий (цена контракта);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обеспечение заданных параметров энергосбережения и повышение энергоэффективности.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Н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епосредственными исполнителями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являются отдел жилищ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но-коммунальной политики, транспорта и связи администрации района и организации бюджетной сферы – балансодержатели объектов модерниза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ции. Исполнителями мероприятий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являются организации, с которыми муниципальные заказчики заключают контракты либо иные гражданско-право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вые договоры по результатам конкурсов в установленном законодательством Российской Федерации порядке.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Администрация Пугачевского муниципального район</w:t>
      </w:r>
      <w:r w:rsidR="00D31041">
        <w:rPr>
          <w:rFonts w:ascii="Times New Roman" w:eastAsia="Times New Roman" w:hAnsi="Times New Roman" w:cs="Times New Roman"/>
          <w:sz w:val="28"/>
          <w:szCs w:val="28"/>
        </w:rPr>
        <w:t>а, как муници-пальный заказчик П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рограммы в ходе реализации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рограммы: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осуществляет контроль</w:t>
      </w:r>
      <w:r w:rsidR="003A1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за деятельностью муниципальных заказч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иков по выполнению мероприятий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с учетом выделяемых финансовых средств у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точняет показатели выпол-нения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 xml:space="preserve">рограммы и затраты на реализацию ее мероприятий, механизм 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реали-зации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 и состав исполнителей;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составляет организационно-финансовый п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лан мероприятий по реали-зации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осуществляет мониторинг выполнения целевых индикаторов и пока-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зателей реализации мероприятий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обеспечивает эффективное использование сре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дств, выделяемых на реализацию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>организует ведение ежекварта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льной отчетности по реализации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рограммы, а также мониторинг реализации ее мероприятий;</w:t>
      </w:r>
    </w:p>
    <w:p w:rsidR="0062446A" w:rsidRPr="0062446A" w:rsidRDefault="0062446A" w:rsidP="0062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46A">
        <w:rPr>
          <w:rFonts w:ascii="Times New Roman" w:eastAsia="Times New Roman" w:hAnsi="Times New Roman" w:cs="Times New Roman"/>
          <w:sz w:val="28"/>
          <w:szCs w:val="28"/>
        </w:rPr>
        <w:tab/>
        <w:t xml:space="preserve">осуществляет отбор на конкурсной основе исполнителей работ (услуг), поставщиков продукции по </w:t>
      </w:r>
      <w:r w:rsidR="00321977">
        <w:rPr>
          <w:rFonts w:ascii="Times New Roman" w:eastAsia="Times New Roman" w:hAnsi="Times New Roman" w:cs="Times New Roman"/>
          <w:sz w:val="28"/>
          <w:szCs w:val="28"/>
        </w:rPr>
        <w:t>соответствующим мероприятиям П</w:t>
      </w:r>
      <w:r w:rsidRPr="0062446A">
        <w:rPr>
          <w:rFonts w:ascii="Times New Roman" w:eastAsia="Times New Roman" w:hAnsi="Times New Roman" w:cs="Times New Roman"/>
          <w:sz w:val="28"/>
          <w:szCs w:val="28"/>
        </w:rPr>
        <w:t>рограммы, заключение муниципальных контрактов либо иных гражданско-правовых договоров.</w:t>
      </w:r>
    </w:p>
    <w:p w:rsidR="00311BDC" w:rsidRPr="00D31041" w:rsidRDefault="00D31041" w:rsidP="00D310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Предлагаемая в П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 xml:space="preserve">рограмме система позволит организовать стимули-рование реализации мероприятий всех масштабов, как в </w:t>
      </w:r>
      <w:bookmarkStart w:id="0" w:name="_GoBack"/>
      <w:r w:rsidR="0062446A" w:rsidRPr="00417462">
        <w:rPr>
          <w:rFonts w:ascii="Times New Roman" w:eastAsia="Times New Roman" w:hAnsi="Times New Roman" w:cs="Times New Roman"/>
          <w:sz w:val="28"/>
          <w:szCs w:val="28"/>
        </w:rPr>
        <w:t>коммерческом,</w:t>
      </w:r>
      <w:bookmarkEnd w:id="0"/>
      <w:r w:rsidR="0062446A" w:rsidRPr="00417462"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 w:rsidR="0062446A" w:rsidRPr="0062446A">
        <w:rPr>
          <w:rFonts w:ascii="Times New Roman" w:eastAsia="Times New Roman" w:hAnsi="Times New Roman" w:cs="Times New Roman"/>
          <w:sz w:val="28"/>
          <w:szCs w:val="28"/>
        </w:rPr>
        <w:t xml:space="preserve"> и в бюджетном секторе.</w:t>
      </w:r>
    </w:p>
    <w:p w:rsidR="00311BDC" w:rsidRDefault="00311BDC">
      <w:pPr>
        <w:sectPr w:rsidR="00311BDC" w:rsidSect="001A6D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E50BE" w:rsidRDefault="00EE50BE" w:rsidP="00514323">
      <w:pPr>
        <w:tabs>
          <w:tab w:val="left" w:pos="5040"/>
        </w:tabs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</w:rPr>
      </w:pPr>
    </w:p>
    <w:p w:rsidR="00311BDC" w:rsidRPr="006E43D0" w:rsidRDefault="00311BDC" w:rsidP="006E43D0">
      <w:pPr>
        <w:spacing w:after="0" w:line="240" w:lineRule="auto"/>
        <w:ind w:left="10490"/>
        <w:rPr>
          <w:rFonts w:ascii="Times New Roman" w:eastAsia="Times New Roman" w:hAnsi="Times New Roman" w:cs="Times New Roman"/>
          <w:sz w:val="28"/>
          <w:szCs w:val="28"/>
        </w:rPr>
      </w:pPr>
      <w:r w:rsidRPr="006E43D0">
        <w:rPr>
          <w:rFonts w:ascii="Times New Roman" w:eastAsia="Times New Roman" w:hAnsi="Times New Roman" w:cs="Times New Roman"/>
          <w:sz w:val="28"/>
          <w:szCs w:val="28"/>
        </w:rPr>
        <w:t>Приложение № 1 к муниципальной программе «Энергосбережение и повышение энергетической эффективности в Пугачевском муниципальном районе на 2019 год»</w:t>
      </w:r>
    </w:p>
    <w:p w:rsidR="003A10EB" w:rsidRDefault="003A10EB" w:rsidP="00D31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D55F9" w:rsidRPr="0062446A" w:rsidRDefault="00311BDC" w:rsidP="006D5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>Перечень</w:t>
      </w:r>
    </w:p>
    <w:p w:rsidR="00311BDC" w:rsidRPr="0062446A" w:rsidRDefault="006E43D0" w:rsidP="0031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мероприятий</w:t>
      </w:r>
      <w:r w:rsidR="00D31041">
        <w:rPr>
          <w:rFonts w:ascii="Times New Roman" w:eastAsia="Times New Roman" w:hAnsi="Times New Roman" w:cs="Times New Roman"/>
          <w:b/>
          <w:sz w:val="28"/>
          <w:szCs w:val="24"/>
        </w:rPr>
        <w:t xml:space="preserve"> П</w:t>
      </w:r>
      <w:r w:rsidR="00311BDC" w:rsidRPr="0062446A">
        <w:rPr>
          <w:rFonts w:ascii="Times New Roman" w:eastAsia="Times New Roman" w:hAnsi="Times New Roman" w:cs="Times New Roman"/>
          <w:b/>
          <w:sz w:val="28"/>
          <w:szCs w:val="24"/>
        </w:rPr>
        <w:t>рограммы  «Энергосбережение и повышение энергетической эффективности</w:t>
      </w:r>
    </w:p>
    <w:p w:rsidR="00311BDC" w:rsidRDefault="00311BDC" w:rsidP="00CA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>в Пугачевс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ком муниципальном районе на 2019</w:t>
      </w:r>
      <w:r w:rsidRPr="0062446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год»</w:t>
      </w:r>
    </w:p>
    <w:p w:rsidR="00522AB2" w:rsidRPr="00CA6A1F" w:rsidRDefault="00522AB2" w:rsidP="00CA6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0"/>
        <w:gridCol w:w="4685"/>
        <w:gridCol w:w="1418"/>
        <w:gridCol w:w="2409"/>
        <w:gridCol w:w="1526"/>
        <w:gridCol w:w="5137"/>
      </w:tblGrid>
      <w:tr w:rsidR="00311BDC" w:rsidRPr="00311BDC" w:rsidTr="006E43D0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Цель, задачи,</w:t>
            </w:r>
          </w:p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3D0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Срок выпол</w:t>
            </w:r>
            <w:r w:rsidR="006E43D0">
              <w:rPr>
                <w:b/>
                <w:sz w:val="24"/>
                <w:szCs w:val="24"/>
              </w:rPr>
              <w:t>-</w:t>
            </w:r>
          </w:p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нения (квартал, год)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5F9" w:rsidRDefault="007535E2" w:rsidP="002D3E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финан</w:t>
            </w:r>
            <w:r w:rsidR="006E43D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сирования</w:t>
            </w:r>
            <w:r w:rsidR="00311BDC" w:rsidRPr="00311BDC">
              <w:rPr>
                <w:b/>
                <w:sz w:val="24"/>
                <w:szCs w:val="24"/>
              </w:rPr>
              <w:t xml:space="preserve"> </w:t>
            </w:r>
          </w:p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DC" w:rsidRPr="00311BDC" w:rsidRDefault="00311BDC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6D55F9" w:rsidRPr="00311BDC" w:rsidTr="006E43D0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9" w:rsidRPr="00311BDC" w:rsidRDefault="006D55F9" w:rsidP="002D3EF4">
            <w:pPr>
              <w:rPr>
                <w:sz w:val="24"/>
                <w:szCs w:val="24"/>
              </w:rPr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9" w:rsidRPr="00311BDC" w:rsidRDefault="006D55F9" w:rsidP="002D3EF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9" w:rsidRPr="00311BDC" w:rsidRDefault="006D55F9" w:rsidP="002D3EF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9" w:rsidRPr="00311BDC" w:rsidRDefault="006D55F9" w:rsidP="002D3EF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9" w:rsidRPr="00311BDC" w:rsidRDefault="006D55F9" w:rsidP="006D5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5F9" w:rsidRPr="00311BDC" w:rsidRDefault="006D55F9" w:rsidP="002D3EF4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2019 год</w:t>
            </w:r>
          </w:p>
        </w:tc>
      </w:tr>
      <w:tr w:rsidR="00311BDC" w:rsidRPr="00311BDC" w:rsidTr="003A10EB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DC" w:rsidRPr="00CA6A1F" w:rsidRDefault="00311BDC" w:rsidP="002D3EF4">
            <w:pPr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 xml:space="preserve">Цель: </w:t>
            </w:r>
            <w:r w:rsidR="00CA6A1F" w:rsidRPr="00CA6A1F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на объектах бюджетной сферы, снижение нагрузки на бюджет</w:t>
            </w:r>
          </w:p>
          <w:p w:rsidR="00311BDC" w:rsidRPr="00311BDC" w:rsidRDefault="00311BDC" w:rsidP="002D3EF4">
            <w:pPr>
              <w:rPr>
                <w:sz w:val="24"/>
                <w:szCs w:val="24"/>
              </w:rPr>
            </w:pPr>
          </w:p>
        </w:tc>
      </w:tr>
      <w:tr w:rsidR="00311BDC" w:rsidRPr="00311BDC" w:rsidTr="003A10EB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BDC" w:rsidRPr="00311BDC" w:rsidRDefault="00311BDC" w:rsidP="00CA6A1F">
            <w:pPr>
              <w:jc w:val="both"/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 xml:space="preserve">Задача: </w:t>
            </w:r>
            <w:r w:rsidR="00CA6A1F" w:rsidRPr="00CA6A1F">
              <w:rPr>
                <w:sz w:val="24"/>
                <w:szCs w:val="24"/>
              </w:rPr>
              <w:t>реализация энергосберегающих мероприятий на основе внедрения энергоэффективных технологий и оборудования, повышения энергетической эффективности в бюджетной сфере района</w:t>
            </w:r>
          </w:p>
        </w:tc>
      </w:tr>
      <w:tr w:rsidR="008E2DB9" w:rsidRPr="00311BDC" w:rsidTr="006E43D0">
        <w:trPr>
          <w:trHeight w:val="10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CA6A1F" w:rsidRDefault="008E2DB9" w:rsidP="00CA6A1F">
            <w:pPr>
              <w:rPr>
                <w:sz w:val="24"/>
                <w:szCs w:val="24"/>
              </w:rPr>
            </w:pPr>
            <w:r w:rsidRPr="00CA6A1F">
              <w:rPr>
                <w:color w:val="000000"/>
                <w:sz w:val="24"/>
                <w:szCs w:val="24"/>
              </w:rPr>
              <w:t>Модернизация системы отопления с уста</w:t>
            </w:r>
            <w:r w:rsidR="006E43D0">
              <w:rPr>
                <w:color w:val="000000"/>
                <w:sz w:val="24"/>
                <w:szCs w:val="24"/>
              </w:rPr>
              <w:t>-</w:t>
            </w:r>
            <w:r w:rsidRPr="00CA6A1F">
              <w:rPr>
                <w:color w:val="000000"/>
                <w:sz w:val="24"/>
                <w:szCs w:val="24"/>
              </w:rPr>
              <w:t xml:space="preserve">новкой котлов </w:t>
            </w:r>
            <w:r w:rsidRPr="00CA6A1F">
              <w:rPr>
                <w:sz w:val="24"/>
                <w:szCs w:val="24"/>
                <w:lang w:val="en-US"/>
              </w:rPr>
              <w:t>MicroNew</w:t>
            </w:r>
            <w:r w:rsidRPr="00CA6A1F">
              <w:rPr>
                <w:sz w:val="24"/>
                <w:szCs w:val="24"/>
              </w:rPr>
              <w:t xml:space="preserve"> 175 </w:t>
            </w:r>
            <w:r w:rsidRPr="00CA6A1F">
              <w:rPr>
                <w:sz w:val="24"/>
                <w:szCs w:val="24"/>
                <w:lang w:val="en-US"/>
              </w:rPr>
              <w:t>NR</w:t>
            </w:r>
            <w:r w:rsidR="006E43D0">
              <w:rPr>
                <w:sz w:val="24"/>
                <w:szCs w:val="24"/>
              </w:rPr>
              <w:t xml:space="preserve"> </w:t>
            </w:r>
            <w:r w:rsidRPr="00CA6A1F">
              <w:rPr>
                <w:color w:val="000000"/>
                <w:sz w:val="24"/>
                <w:szCs w:val="24"/>
              </w:rPr>
              <w:t>(ДК с.Бе</w:t>
            </w:r>
            <w:r w:rsidR="006E43D0">
              <w:rPr>
                <w:color w:val="000000"/>
                <w:sz w:val="24"/>
                <w:szCs w:val="24"/>
              </w:rPr>
              <w:t>-</w:t>
            </w:r>
            <w:r w:rsidRPr="00CA6A1F">
              <w:rPr>
                <w:color w:val="000000"/>
                <w:sz w:val="24"/>
                <w:szCs w:val="24"/>
              </w:rPr>
              <w:t>резово)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jc w:val="center"/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D31041" w:rsidRDefault="008E2DB9" w:rsidP="006E43D0">
            <w:pPr>
              <w:rPr>
                <w:sz w:val="24"/>
                <w:szCs w:val="24"/>
              </w:rPr>
            </w:pPr>
            <w:r w:rsidRPr="00D31041">
              <w:rPr>
                <w:sz w:val="24"/>
                <w:szCs w:val="24"/>
              </w:rPr>
              <w:t xml:space="preserve">средства областного бюджета </w:t>
            </w:r>
            <w:r w:rsidR="00D31041" w:rsidRPr="00D31041">
              <w:rPr>
                <w:sz w:val="24"/>
                <w:szCs w:val="24"/>
              </w:rPr>
              <w:t>(прогнозно)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1595604,00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DB9" w:rsidRPr="006D55F9" w:rsidRDefault="00ED5CF0" w:rsidP="00F65A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E2DB9" w:rsidRPr="00D31041">
              <w:rPr>
                <w:sz w:val="24"/>
                <w:szCs w:val="24"/>
              </w:rPr>
              <w:t>тдел жилищно-коммунальной политики, тран</w:t>
            </w:r>
            <w:r>
              <w:rPr>
                <w:sz w:val="24"/>
                <w:szCs w:val="24"/>
              </w:rPr>
              <w:t>-</w:t>
            </w:r>
            <w:r w:rsidR="008E2DB9" w:rsidRPr="00D31041">
              <w:rPr>
                <w:sz w:val="24"/>
                <w:szCs w:val="24"/>
              </w:rPr>
              <w:t>спорта и связи администрации рай</w:t>
            </w:r>
            <w:r w:rsidR="00D31041" w:rsidRPr="00D31041">
              <w:rPr>
                <w:sz w:val="24"/>
                <w:szCs w:val="24"/>
              </w:rPr>
              <w:t xml:space="preserve">она, </w:t>
            </w:r>
            <w:r w:rsidR="00C56B5C">
              <w:rPr>
                <w:sz w:val="24"/>
                <w:szCs w:val="24"/>
              </w:rPr>
              <w:t>м</w:t>
            </w:r>
            <w:r w:rsidR="00C56B5C" w:rsidRPr="00C56B5C">
              <w:rPr>
                <w:sz w:val="24"/>
                <w:szCs w:val="24"/>
              </w:rPr>
              <w:t>уници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пальное учреждение культуры  «Централизо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ванная клубная система Пугачевского района»</w:t>
            </w:r>
          </w:p>
        </w:tc>
      </w:tr>
      <w:tr w:rsidR="008E2DB9" w:rsidRPr="00311BDC" w:rsidTr="006E43D0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CA6A1F" w:rsidRDefault="008E2DB9" w:rsidP="00CA6A1F">
            <w:pPr>
              <w:rPr>
                <w:sz w:val="24"/>
                <w:szCs w:val="24"/>
              </w:rPr>
            </w:pPr>
            <w:r w:rsidRPr="00CA6A1F">
              <w:rPr>
                <w:color w:val="000000"/>
                <w:sz w:val="24"/>
                <w:szCs w:val="24"/>
              </w:rPr>
              <w:t xml:space="preserve">Модернизация системы теплоснабжения МОУ </w:t>
            </w:r>
            <w:r w:rsidR="00ED5CF0">
              <w:rPr>
                <w:color w:val="000000"/>
                <w:sz w:val="24"/>
                <w:szCs w:val="24"/>
              </w:rPr>
              <w:t>«</w:t>
            </w:r>
            <w:r w:rsidRPr="00CA6A1F">
              <w:rPr>
                <w:color w:val="000000"/>
                <w:sz w:val="24"/>
                <w:szCs w:val="24"/>
              </w:rPr>
              <w:t xml:space="preserve">СОШ № 13 г.Пугачева </w:t>
            </w:r>
            <w:r w:rsidR="00ED5CF0">
              <w:rPr>
                <w:color w:val="000000"/>
                <w:sz w:val="24"/>
                <w:szCs w:val="24"/>
              </w:rPr>
              <w:t xml:space="preserve">им.М.В.Ло-моносова </w:t>
            </w:r>
            <w:r w:rsidRPr="00CA6A1F">
              <w:rPr>
                <w:color w:val="000000"/>
                <w:sz w:val="24"/>
                <w:szCs w:val="24"/>
              </w:rPr>
              <w:t xml:space="preserve">с установкой 2 котлов </w:t>
            </w:r>
            <w:r w:rsidRPr="00CA6A1F">
              <w:rPr>
                <w:sz w:val="24"/>
                <w:szCs w:val="24"/>
                <w:lang w:val="en-US"/>
              </w:rPr>
              <w:t>MicroNew</w:t>
            </w:r>
            <w:r w:rsidRPr="00CA6A1F">
              <w:rPr>
                <w:sz w:val="24"/>
                <w:szCs w:val="24"/>
              </w:rPr>
              <w:t xml:space="preserve"> 400 </w:t>
            </w:r>
            <w:r w:rsidRPr="00CA6A1F">
              <w:rPr>
                <w:sz w:val="24"/>
                <w:szCs w:val="24"/>
                <w:lang w:val="en-US"/>
              </w:rPr>
              <w:t>NR</w:t>
            </w:r>
          </w:p>
          <w:p w:rsidR="008E2DB9" w:rsidRPr="00CA6A1F" w:rsidRDefault="008E2DB9" w:rsidP="002D3EF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jc w:val="center"/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D31041" w:rsidRDefault="008E2DB9" w:rsidP="006E43D0">
            <w:pPr>
              <w:rPr>
                <w:sz w:val="24"/>
                <w:szCs w:val="24"/>
              </w:rPr>
            </w:pPr>
            <w:r w:rsidRPr="00D31041">
              <w:rPr>
                <w:sz w:val="24"/>
                <w:szCs w:val="24"/>
              </w:rPr>
              <w:t xml:space="preserve">средства областного бюджета </w:t>
            </w:r>
            <w:r w:rsidR="00D31041" w:rsidRPr="00D31041">
              <w:rPr>
                <w:sz w:val="24"/>
                <w:szCs w:val="24"/>
              </w:rPr>
              <w:t>(прогнозно)</w:t>
            </w:r>
            <w:r w:rsidRPr="00D310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6E43D0" w:rsidP="002D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  <w:r w:rsidR="008E2DB9">
              <w:rPr>
                <w:sz w:val="24"/>
                <w:szCs w:val="24"/>
              </w:rPr>
              <w:t>083.80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DB9" w:rsidRDefault="00ED5CF0" w:rsidP="006E5B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E5BBF" w:rsidRPr="00D31041">
              <w:rPr>
                <w:sz w:val="24"/>
                <w:szCs w:val="24"/>
              </w:rPr>
              <w:t>тдел жилищно-коммунальной политики, тран</w:t>
            </w:r>
            <w:r>
              <w:rPr>
                <w:sz w:val="24"/>
                <w:szCs w:val="24"/>
              </w:rPr>
              <w:t>-</w:t>
            </w:r>
            <w:r w:rsidR="006E5BBF" w:rsidRPr="00D31041">
              <w:rPr>
                <w:sz w:val="24"/>
                <w:szCs w:val="24"/>
              </w:rPr>
              <w:t xml:space="preserve">спорта и связи администрации района, </w:t>
            </w:r>
            <w:r>
              <w:rPr>
                <w:sz w:val="24"/>
                <w:szCs w:val="24"/>
              </w:rPr>
              <w:t>МОУ «СОШ № 13 г.Пугачева им.М.В.</w:t>
            </w:r>
            <w:r w:rsidR="006E5BBF" w:rsidRPr="006E5BBF">
              <w:rPr>
                <w:sz w:val="24"/>
                <w:szCs w:val="24"/>
              </w:rPr>
              <w:t>Ломоносова»</w:t>
            </w:r>
          </w:p>
        </w:tc>
      </w:tr>
      <w:tr w:rsidR="008E2DB9" w:rsidRPr="00311BDC" w:rsidTr="006E43D0">
        <w:trPr>
          <w:trHeight w:val="17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Default="008E2DB9" w:rsidP="00CA6A1F">
            <w:pPr>
              <w:rPr>
                <w:sz w:val="24"/>
                <w:szCs w:val="24"/>
              </w:rPr>
            </w:pPr>
            <w:r w:rsidRPr="00CA6A1F">
              <w:rPr>
                <w:sz w:val="24"/>
                <w:szCs w:val="24"/>
              </w:rPr>
              <w:t>Перевод здани</w:t>
            </w:r>
            <w:r>
              <w:rPr>
                <w:sz w:val="24"/>
                <w:szCs w:val="24"/>
              </w:rPr>
              <w:t>я</w:t>
            </w:r>
            <w:r w:rsidR="006E43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CA6A1F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а</w:t>
            </w:r>
            <w:r w:rsidRPr="00CA6A1F">
              <w:rPr>
                <w:sz w:val="24"/>
                <w:szCs w:val="24"/>
              </w:rPr>
              <w:t xml:space="preserve"> культуры с</w:t>
            </w:r>
            <w:r>
              <w:rPr>
                <w:sz w:val="24"/>
                <w:szCs w:val="24"/>
              </w:rPr>
              <w:t>.</w:t>
            </w:r>
            <w:r w:rsidRPr="00CA6A1F">
              <w:rPr>
                <w:sz w:val="24"/>
                <w:szCs w:val="24"/>
              </w:rPr>
              <w:t>Жестянка  с электроотопления на газовое с установ</w:t>
            </w:r>
            <w:r w:rsidR="006E43D0">
              <w:rPr>
                <w:sz w:val="24"/>
                <w:szCs w:val="24"/>
              </w:rPr>
              <w:t>-</w:t>
            </w:r>
            <w:r w:rsidRPr="00CA6A1F">
              <w:rPr>
                <w:sz w:val="24"/>
                <w:szCs w:val="24"/>
              </w:rPr>
              <w:t>кой газовых котлов наружного размещения</w:t>
            </w:r>
          </w:p>
          <w:p w:rsidR="0060198E" w:rsidRPr="0060198E" w:rsidRDefault="003A10EB" w:rsidP="002D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 газовый </w:t>
            </w:r>
            <w:r w:rsidRPr="00CA6A1F">
              <w:rPr>
                <w:sz w:val="24"/>
                <w:szCs w:val="24"/>
                <w:lang w:val="en-US"/>
              </w:rPr>
              <w:t>MicroNew</w:t>
            </w:r>
            <w:r>
              <w:rPr>
                <w:sz w:val="24"/>
                <w:szCs w:val="24"/>
              </w:rPr>
              <w:t xml:space="preserve"> </w:t>
            </w:r>
            <w:r w:rsidRPr="003A10EB">
              <w:rPr>
                <w:sz w:val="24"/>
                <w:szCs w:val="24"/>
              </w:rPr>
              <w:t xml:space="preserve">200 </w:t>
            </w:r>
            <w:r w:rsidRPr="00CA6A1F">
              <w:rPr>
                <w:sz w:val="24"/>
                <w:szCs w:val="24"/>
                <w:lang w:val="en-US"/>
              </w:rPr>
              <w:t>NR</w:t>
            </w:r>
            <w:r w:rsidRPr="003A10EB">
              <w:rPr>
                <w:sz w:val="24"/>
                <w:szCs w:val="24"/>
              </w:rPr>
              <w:t xml:space="preserve"> (970 </w:t>
            </w:r>
            <w:r>
              <w:rPr>
                <w:sz w:val="24"/>
                <w:szCs w:val="24"/>
              </w:rPr>
              <w:t>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jc w:val="center"/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D31041" w:rsidRDefault="008E2DB9" w:rsidP="006E43D0">
            <w:pPr>
              <w:rPr>
                <w:sz w:val="24"/>
                <w:szCs w:val="24"/>
              </w:rPr>
            </w:pPr>
            <w:r w:rsidRPr="00D31041">
              <w:rPr>
                <w:sz w:val="24"/>
                <w:szCs w:val="24"/>
              </w:rPr>
              <w:t xml:space="preserve">средства областного бюджета </w:t>
            </w:r>
            <w:r w:rsidR="00D31041" w:rsidRPr="00D31041">
              <w:rPr>
                <w:sz w:val="24"/>
                <w:szCs w:val="24"/>
              </w:rPr>
              <w:t>(прогнозно)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DB9" w:rsidRPr="00311BDC" w:rsidRDefault="008E2DB9" w:rsidP="002D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1537246,00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2DB9" w:rsidRDefault="00ED5CF0" w:rsidP="00C56B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E5BBF" w:rsidRPr="00D31041">
              <w:rPr>
                <w:sz w:val="24"/>
                <w:szCs w:val="24"/>
              </w:rPr>
              <w:t>тдел жилищно-коммунальной политики, тран</w:t>
            </w:r>
            <w:r>
              <w:rPr>
                <w:sz w:val="24"/>
                <w:szCs w:val="24"/>
              </w:rPr>
              <w:t>-</w:t>
            </w:r>
            <w:r w:rsidR="006E5BBF" w:rsidRPr="00D31041">
              <w:rPr>
                <w:sz w:val="24"/>
                <w:szCs w:val="24"/>
              </w:rPr>
              <w:t xml:space="preserve">спорта и связи администрации района, </w:t>
            </w:r>
            <w:r w:rsidR="00C56B5C" w:rsidRPr="00C56B5C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ципальное учреждение культуры  «Централи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зованная клубная система Пугачевского райо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на»</w:t>
            </w:r>
          </w:p>
        </w:tc>
      </w:tr>
      <w:tr w:rsidR="008E2DB9" w:rsidRPr="00311BDC" w:rsidTr="006E43D0">
        <w:trPr>
          <w:trHeight w:val="15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2D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203138">
              <w:rPr>
                <w:sz w:val="24"/>
                <w:szCs w:val="24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94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здания Дома культуры с.Камелик с электропитания на газовое с установкой газовых котлов наружного размещения</w:t>
            </w:r>
          </w:p>
          <w:p w:rsidR="008E2DB9" w:rsidRPr="00CA6A1F" w:rsidRDefault="003A10EB" w:rsidP="00F65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котел газовый </w:t>
            </w:r>
            <w:r w:rsidRPr="00CA6A1F">
              <w:rPr>
                <w:sz w:val="24"/>
                <w:szCs w:val="24"/>
                <w:lang w:val="en-US"/>
              </w:rPr>
              <w:t>MicroNew</w:t>
            </w:r>
            <w:r>
              <w:rPr>
                <w:sz w:val="24"/>
                <w:szCs w:val="24"/>
              </w:rPr>
              <w:t xml:space="preserve"> </w:t>
            </w:r>
            <w:r w:rsidRPr="003A10EB">
              <w:rPr>
                <w:sz w:val="24"/>
                <w:szCs w:val="24"/>
              </w:rPr>
              <w:t xml:space="preserve">200 </w:t>
            </w:r>
            <w:r w:rsidRPr="00CA6A1F">
              <w:rPr>
                <w:sz w:val="24"/>
                <w:szCs w:val="24"/>
                <w:lang w:val="en-US"/>
              </w:rPr>
              <w:t>NR</w:t>
            </w:r>
            <w:r w:rsidRPr="003A10EB">
              <w:rPr>
                <w:sz w:val="24"/>
                <w:szCs w:val="24"/>
              </w:rPr>
              <w:t xml:space="preserve"> (970 </w:t>
            </w:r>
            <w:r>
              <w:rPr>
                <w:sz w:val="24"/>
                <w:szCs w:val="24"/>
              </w:rPr>
              <w:t>кг)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Pr="00311BDC" w:rsidRDefault="008E2DB9" w:rsidP="00F6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65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1" w:rsidRPr="00D31041" w:rsidRDefault="008E2DB9" w:rsidP="00941744">
            <w:pPr>
              <w:rPr>
                <w:sz w:val="24"/>
                <w:szCs w:val="24"/>
              </w:rPr>
            </w:pPr>
            <w:r w:rsidRPr="00D31041">
              <w:rPr>
                <w:sz w:val="24"/>
                <w:szCs w:val="24"/>
              </w:rPr>
              <w:t>средства областного бюджета</w:t>
            </w:r>
            <w:r w:rsidR="00D31041" w:rsidRPr="00D31041">
              <w:rPr>
                <w:sz w:val="24"/>
                <w:szCs w:val="24"/>
              </w:rPr>
              <w:t>(прогнозно)</w:t>
            </w:r>
          </w:p>
          <w:p w:rsidR="008E2DB9" w:rsidRPr="00D31041" w:rsidRDefault="008E2DB9" w:rsidP="00941744">
            <w:pPr>
              <w:rPr>
                <w:sz w:val="24"/>
                <w:szCs w:val="24"/>
              </w:rPr>
            </w:pPr>
            <w:r w:rsidRPr="00D3104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41" w:rsidRDefault="008E2DB9" w:rsidP="002D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756066,20  </w:t>
            </w:r>
            <w:r w:rsidR="00417462">
              <w:rPr>
                <w:sz w:val="24"/>
                <w:szCs w:val="24"/>
              </w:rPr>
              <w:t xml:space="preserve">    </w:t>
            </w:r>
          </w:p>
          <w:p w:rsidR="00D31041" w:rsidRDefault="00D31041" w:rsidP="002D3EF4">
            <w:pPr>
              <w:jc w:val="center"/>
              <w:rPr>
                <w:sz w:val="24"/>
                <w:szCs w:val="24"/>
              </w:rPr>
            </w:pPr>
          </w:p>
          <w:p w:rsidR="008E2DB9" w:rsidRDefault="008E2DB9" w:rsidP="00F65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7524,80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</w:tcPr>
          <w:p w:rsidR="006E5BBF" w:rsidRPr="006E5BBF" w:rsidRDefault="00ED5CF0" w:rsidP="006E5B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E5BBF" w:rsidRPr="00D31041">
              <w:rPr>
                <w:sz w:val="24"/>
                <w:szCs w:val="24"/>
              </w:rPr>
              <w:t>тдел жилищно-коммунальной политики, тран</w:t>
            </w:r>
            <w:r>
              <w:rPr>
                <w:sz w:val="24"/>
                <w:szCs w:val="24"/>
              </w:rPr>
              <w:t>-</w:t>
            </w:r>
            <w:r w:rsidR="006E5BBF" w:rsidRPr="00D31041">
              <w:rPr>
                <w:sz w:val="24"/>
                <w:szCs w:val="24"/>
              </w:rPr>
              <w:t xml:space="preserve">спорта и связи администрации района, </w:t>
            </w:r>
            <w:r w:rsidR="00C56B5C" w:rsidRPr="00C56B5C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ципальное учреждение культуры  «Централи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зованная клубная система Пугачевского райо</w:t>
            </w:r>
            <w:r>
              <w:rPr>
                <w:sz w:val="24"/>
                <w:szCs w:val="24"/>
              </w:rPr>
              <w:t>-</w:t>
            </w:r>
            <w:r w:rsidR="00C56B5C" w:rsidRPr="00C56B5C">
              <w:rPr>
                <w:sz w:val="24"/>
                <w:szCs w:val="24"/>
              </w:rPr>
              <w:t>на»</w:t>
            </w:r>
          </w:p>
          <w:p w:rsidR="008E2DB9" w:rsidRDefault="008E2DB9" w:rsidP="006E5BBF">
            <w:pPr>
              <w:jc w:val="both"/>
              <w:rPr>
                <w:sz w:val="24"/>
                <w:szCs w:val="24"/>
              </w:rPr>
            </w:pPr>
          </w:p>
        </w:tc>
      </w:tr>
      <w:tr w:rsidR="008E2DB9" w:rsidRPr="00311BDC" w:rsidTr="006E43D0">
        <w:trPr>
          <w:trHeight w:val="5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2D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03138">
              <w:rPr>
                <w:sz w:val="24"/>
                <w:szCs w:val="24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94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средства областного бюджета</w:t>
            </w:r>
            <w:r w:rsidR="00D31041">
              <w:rPr>
                <w:sz w:val="24"/>
                <w:szCs w:val="24"/>
              </w:rPr>
              <w:t xml:space="preserve"> </w:t>
            </w:r>
            <w:r w:rsidR="00D31041">
              <w:rPr>
                <w:sz w:val="28"/>
                <w:szCs w:val="28"/>
              </w:rPr>
              <w:t>(</w:t>
            </w:r>
            <w:r w:rsidR="00D31041" w:rsidRPr="00D31041">
              <w:rPr>
                <w:sz w:val="24"/>
                <w:szCs w:val="24"/>
              </w:rPr>
              <w:t>прогнозно)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2D3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94174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45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  <w:r w:rsidR="00417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</w:tcPr>
          <w:p w:rsidR="008E2DB9" w:rsidRPr="006D55F9" w:rsidRDefault="008E2DB9" w:rsidP="00CA6A1F">
            <w:pPr>
              <w:jc w:val="both"/>
              <w:rPr>
                <w:sz w:val="24"/>
                <w:szCs w:val="24"/>
              </w:rPr>
            </w:pPr>
          </w:p>
        </w:tc>
      </w:tr>
      <w:tr w:rsidR="008E2DB9" w:rsidRPr="00311BDC" w:rsidTr="006E43D0">
        <w:trPr>
          <w:trHeight w:val="5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2D3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03138">
              <w:rPr>
                <w:sz w:val="24"/>
                <w:szCs w:val="24"/>
              </w:rPr>
              <w:t>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9417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2D3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94174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Default="008E2DB9" w:rsidP="002D3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  <w:r w:rsidR="00417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944,80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</w:tcPr>
          <w:p w:rsidR="008E2DB9" w:rsidRPr="006D55F9" w:rsidRDefault="008E2DB9" w:rsidP="00CA6A1F">
            <w:pPr>
              <w:jc w:val="both"/>
              <w:rPr>
                <w:sz w:val="24"/>
                <w:szCs w:val="24"/>
              </w:rPr>
            </w:pPr>
          </w:p>
        </w:tc>
      </w:tr>
      <w:tr w:rsidR="008E2DB9" w:rsidRPr="006E43D0" w:rsidTr="006E43D0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Pr="006E43D0" w:rsidRDefault="008E2DB9" w:rsidP="002D3EF4">
            <w:pPr>
              <w:rPr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Pr="006E43D0" w:rsidRDefault="008E2DB9" w:rsidP="00941744">
            <w:pPr>
              <w:rPr>
                <w:sz w:val="24"/>
                <w:szCs w:val="24"/>
              </w:rPr>
            </w:pPr>
            <w:r w:rsidRPr="006E43D0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Pr="006E43D0" w:rsidRDefault="008E2DB9" w:rsidP="002D3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Pr="006E43D0" w:rsidRDefault="008E2DB9" w:rsidP="0094174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9" w:rsidRPr="006E43D0" w:rsidRDefault="008E2DB9" w:rsidP="002D3EF4">
            <w:pPr>
              <w:jc w:val="center"/>
              <w:rPr>
                <w:sz w:val="24"/>
                <w:szCs w:val="24"/>
              </w:rPr>
            </w:pPr>
            <w:r w:rsidRPr="006E43D0">
              <w:rPr>
                <w:sz w:val="24"/>
                <w:szCs w:val="24"/>
              </w:rPr>
              <w:t>5552944,80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</w:tcPr>
          <w:p w:rsidR="008E2DB9" w:rsidRPr="006E43D0" w:rsidRDefault="008E2DB9" w:rsidP="00CA6A1F">
            <w:pPr>
              <w:jc w:val="both"/>
              <w:rPr>
                <w:sz w:val="24"/>
                <w:szCs w:val="24"/>
              </w:rPr>
            </w:pPr>
          </w:p>
        </w:tc>
      </w:tr>
    </w:tbl>
    <w:p w:rsidR="00311BDC" w:rsidRDefault="00311BDC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6BF" w:rsidRDefault="005C36BF" w:rsidP="00514323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  <w:sectPr w:rsidR="005C36BF" w:rsidSect="00F65A2F">
          <w:pgSz w:w="16838" w:h="11906" w:orient="landscape"/>
          <w:pgMar w:top="709" w:right="567" w:bottom="568" w:left="567" w:header="709" w:footer="709" w:gutter="0"/>
          <w:cols w:space="708"/>
          <w:docGrid w:linePitch="360"/>
        </w:sectPr>
      </w:pPr>
    </w:p>
    <w:p w:rsidR="007A6507" w:rsidRDefault="007A6507" w:rsidP="00ED5CF0">
      <w:pPr>
        <w:tabs>
          <w:tab w:val="left" w:pos="5040"/>
        </w:tabs>
        <w:rPr>
          <w:rFonts w:ascii="Times New Roman" w:hAnsi="Times New Roman" w:cs="Times New Roman"/>
          <w:sz w:val="28"/>
        </w:rPr>
      </w:pPr>
    </w:p>
    <w:p w:rsidR="005C36BF" w:rsidRPr="006E43D0" w:rsidRDefault="005C36BF" w:rsidP="006E43D0">
      <w:pPr>
        <w:tabs>
          <w:tab w:val="left" w:pos="5040"/>
        </w:tabs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6E43D0">
        <w:rPr>
          <w:rFonts w:ascii="Times New Roman" w:hAnsi="Times New Roman" w:cs="Times New Roman"/>
          <w:sz w:val="28"/>
          <w:szCs w:val="28"/>
        </w:rPr>
        <w:t>Приложение № 2 к муниципальной программе «Энергосбережение и повышение энергетической эффективности в Пугачевском муниципальном районе на 2019 год»</w:t>
      </w:r>
    </w:p>
    <w:p w:rsidR="00F65A2F" w:rsidRDefault="00F65A2F" w:rsidP="00F65A2F">
      <w:pPr>
        <w:tabs>
          <w:tab w:val="left" w:pos="5040"/>
        </w:tabs>
        <w:spacing w:after="0"/>
        <w:ind w:left="5040"/>
        <w:rPr>
          <w:rFonts w:ascii="Times New Roman" w:hAnsi="Times New Roman" w:cs="Times New Roman"/>
          <w:sz w:val="20"/>
          <w:szCs w:val="20"/>
        </w:rPr>
      </w:pPr>
    </w:p>
    <w:p w:rsidR="00ED5CF0" w:rsidRPr="00F65A2F" w:rsidRDefault="00ED5CF0" w:rsidP="00F65A2F">
      <w:pPr>
        <w:tabs>
          <w:tab w:val="left" w:pos="5040"/>
        </w:tabs>
        <w:spacing w:after="0"/>
        <w:ind w:left="5040"/>
        <w:rPr>
          <w:rFonts w:ascii="Times New Roman" w:hAnsi="Times New Roman" w:cs="Times New Roman"/>
          <w:sz w:val="20"/>
          <w:szCs w:val="20"/>
        </w:rPr>
      </w:pPr>
    </w:p>
    <w:p w:rsidR="005C36BF" w:rsidRPr="005C36BF" w:rsidRDefault="005C36BF" w:rsidP="006E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6BF">
        <w:rPr>
          <w:rFonts w:ascii="Times New Roman" w:hAnsi="Times New Roman" w:cs="Times New Roman"/>
          <w:b/>
          <w:sz w:val="28"/>
        </w:rPr>
        <w:t xml:space="preserve">Экономический </w:t>
      </w:r>
    </w:p>
    <w:p w:rsidR="005C36BF" w:rsidRDefault="005C36BF" w:rsidP="006E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36BF">
        <w:rPr>
          <w:rFonts w:ascii="Times New Roman" w:hAnsi="Times New Roman" w:cs="Times New Roman"/>
          <w:b/>
          <w:sz w:val="28"/>
        </w:rPr>
        <w:t>эффект от реализации энергосберегающих мероприятий</w:t>
      </w:r>
    </w:p>
    <w:p w:rsidR="00FE3C65" w:rsidRDefault="00FE3C65" w:rsidP="006E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D5CF0" w:rsidRPr="005C36BF" w:rsidRDefault="00ED5CF0" w:rsidP="006E4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827"/>
        <w:gridCol w:w="1560"/>
        <w:gridCol w:w="1701"/>
        <w:gridCol w:w="1417"/>
        <w:gridCol w:w="1134"/>
      </w:tblGrid>
      <w:tr w:rsidR="005C36BF" w:rsidRPr="006E43D0" w:rsidTr="00ED5CF0">
        <w:trPr>
          <w:trHeight w:val="360"/>
        </w:trPr>
        <w:tc>
          <w:tcPr>
            <w:tcW w:w="568" w:type="dxa"/>
            <w:vMerge w:val="restart"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27" w:type="dxa"/>
            <w:vMerge w:val="restart"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мероприятия, стройки, объекта</w:t>
            </w:r>
          </w:p>
        </w:tc>
        <w:tc>
          <w:tcPr>
            <w:tcW w:w="1560" w:type="dxa"/>
            <w:vMerge w:val="restart"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Ориенти-ровочная стоимость создания объекта</w:t>
            </w:r>
          </w:p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( руб.)</w:t>
            </w:r>
          </w:p>
        </w:tc>
        <w:tc>
          <w:tcPr>
            <w:tcW w:w="4252" w:type="dxa"/>
            <w:gridSpan w:val="3"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Ожидаемые результаты</w:t>
            </w:r>
          </w:p>
        </w:tc>
      </w:tr>
      <w:tr w:rsidR="005C36BF" w:rsidRPr="006E43D0" w:rsidTr="00ED5CF0">
        <w:trPr>
          <w:trHeight w:val="615"/>
        </w:trPr>
        <w:tc>
          <w:tcPr>
            <w:tcW w:w="568" w:type="dxa"/>
            <w:vMerge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Экономи-ческий эффект, тыс. руб./год</w:t>
            </w:r>
          </w:p>
        </w:tc>
        <w:tc>
          <w:tcPr>
            <w:tcW w:w="1417" w:type="dxa"/>
          </w:tcPr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Экономия топлива, т.у.т/год</w:t>
            </w:r>
          </w:p>
        </w:tc>
        <w:tc>
          <w:tcPr>
            <w:tcW w:w="1134" w:type="dxa"/>
          </w:tcPr>
          <w:p w:rsidR="006E43D0" w:rsidRDefault="006E43D0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Срок окупае-мости,</w:t>
            </w:r>
          </w:p>
          <w:p w:rsidR="005C36BF" w:rsidRPr="006E43D0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  <w:r w:rsidRPr="006E43D0"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  <w:t>лет</w:t>
            </w:r>
          </w:p>
        </w:tc>
      </w:tr>
      <w:tr w:rsidR="005C36BF" w:rsidRPr="005C36BF" w:rsidTr="00ED5CF0">
        <w:tc>
          <w:tcPr>
            <w:tcW w:w="568" w:type="dxa"/>
          </w:tcPr>
          <w:p w:rsidR="005C36BF" w:rsidRPr="00F65A2F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</w:t>
            </w:r>
            <w:r w:rsidR="006E43D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</w:tcPr>
          <w:p w:rsidR="00ED5CF0" w:rsidRDefault="006E5BBF" w:rsidP="006E43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Модернизация системы отопления с установкой котлов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MicroNew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6BF" w:rsidRDefault="006E5BBF" w:rsidP="006E43D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="00ED5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(ДК с.Березово)</w:t>
            </w:r>
          </w:p>
          <w:p w:rsidR="00ED5CF0" w:rsidRPr="00F65A2F" w:rsidRDefault="00ED5CF0" w:rsidP="006E43D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C36BF" w:rsidRPr="00F65A2F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1595604,00</w:t>
            </w:r>
          </w:p>
        </w:tc>
        <w:tc>
          <w:tcPr>
            <w:tcW w:w="1701" w:type="dxa"/>
          </w:tcPr>
          <w:p w:rsidR="005C36BF" w:rsidRPr="00F65A2F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177,99</w:t>
            </w:r>
          </w:p>
        </w:tc>
        <w:tc>
          <w:tcPr>
            <w:tcW w:w="1417" w:type="dxa"/>
          </w:tcPr>
          <w:p w:rsidR="005C36BF" w:rsidRPr="00F65A2F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34" w:type="dxa"/>
          </w:tcPr>
          <w:p w:rsidR="005C36BF" w:rsidRPr="00F65A2F" w:rsidRDefault="005C36BF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7A6507" w:rsidRPr="005C36BF" w:rsidTr="00ED5CF0">
        <w:tc>
          <w:tcPr>
            <w:tcW w:w="568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</w:t>
            </w:r>
            <w:r w:rsidR="006E43D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</w:tcPr>
          <w:p w:rsidR="00ED5CF0" w:rsidRDefault="006E5BBF" w:rsidP="006E43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системы тепло</w:t>
            </w:r>
            <w:r w:rsidR="00ED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65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снабжения МОУ </w:t>
            </w:r>
            <w:r w:rsidR="00ED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5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СОШ № 13 г.Пугачева </w:t>
            </w:r>
            <w:r w:rsidR="00ED5C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им.М.В.Ломоносова</w:t>
            </w:r>
          </w:p>
          <w:p w:rsidR="007A6507" w:rsidRDefault="006E5BBF" w:rsidP="006E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установкой 2 котлов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MicroNew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400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</w:p>
          <w:p w:rsidR="00ED5CF0" w:rsidRPr="00ED5CF0" w:rsidRDefault="00ED5CF0" w:rsidP="006E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911083</w:t>
            </w:r>
            <w:r w:rsidR="00FE3C65" w:rsidRPr="00F65A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7A6507" w:rsidRPr="00F65A2F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1210,2</w:t>
            </w:r>
          </w:p>
        </w:tc>
        <w:tc>
          <w:tcPr>
            <w:tcW w:w="1417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1134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A6507" w:rsidRPr="005C36BF" w:rsidTr="00ED5CF0">
        <w:trPr>
          <w:trHeight w:val="1769"/>
        </w:trPr>
        <w:tc>
          <w:tcPr>
            <w:tcW w:w="568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3</w:t>
            </w:r>
            <w:r w:rsidR="006E43D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</w:tcPr>
          <w:p w:rsidR="007A6507" w:rsidRPr="00F65A2F" w:rsidRDefault="006E5BBF" w:rsidP="006E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Перевод здания</w:t>
            </w:r>
            <w:r w:rsidR="00ED5CF0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 с.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Жестянка  с электроотопления на газовое с установкой газовых кот</w:t>
            </w:r>
            <w:r w:rsidR="00ED5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лов наружного размещения</w:t>
            </w:r>
            <w:r w:rsidR="0060198E"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котел газовый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MicroNew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(970 кг)</w:t>
            </w:r>
          </w:p>
        </w:tc>
        <w:tc>
          <w:tcPr>
            <w:tcW w:w="1560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1537246,00</w:t>
            </w:r>
          </w:p>
        </w:tc>
        <w:tc>
          <w:tcPr>
            <w:tcW w:w="1701" w:type="dxa"/>
          </w:tcPr>
          <w:p w:rsidR="007A6507" w:rsidRPr="00F65A2F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914,2</w:t>
            </w:r>
          </w:p>
        </w:tc>
        <w:tc>
          <w:tcPr>
            <w:tcW w:w="1417" w:type="dxa"/>
          </w:tcPr>
          <w:p w:rsidR="007A6507" w:rsidRPr="00F65A2F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7A6507" w:rsidRPr="005C36BF" w:rsidTr="00ED5CF0">
        <w:trPr>
          <w:trHeight w:val="1964"/>
        </w:trPr>
        <w:tc>
          <w:tcPr>
            <w:tcW w:w="568" w:type="dxa"/>
          </w:tcPr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4</w:t>
            </w:r>
            <w:r w:rsidR="006E43D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7" w:type="dxa"/>
          </w:tcPr>
          <w:p w:rsidR="007A6507" w:rsidRPr="00F65A2F" w:rsidRDefault="006E5BBF" w:rsidP="006E4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Перевод здания Дома культуры с.Камелик с электропитания на газовое с установкой газовых котлов наружного размещения котел газовый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MicroNew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Pr="00F65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 (970 кг)</w:t>
            </w:r>
          </w:p>
        </w:tc>
        <w:tc>
          <w:tcPr>
            <w:tcW w:w="1560" w:type="dxa"/>
          </w:tcPr>
          <w:p w:rsid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 xml:space="preserve">756066,20  </w:t>
            </w:r>
            <w:r w:rsidR="00F65A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5A2F" w:rsidRDefault="00F65A2F" w:rsidP="006E43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507" w:rsidRPr="00F65A2F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hAnsi="Times New Roman" w:cs="Times New Roman"/>
                <w:sz w:val="24"/>
                <w:szCs w:val="24"/>
              </w:rPr>
              <w:t>752944,80</w:t>
            </w:r>
            <w:r w:rsidR="00F65A2F">
              <w:rPr>
                <w:rFonts w:ascii="Times New Roman" w:hAnsi="Times New Roman" w:cs="Times New Roman"/>
                <w:sz w:val="24"/>
                <w:szCs w:val="24"/>
              </w:rPr>
              <w:t xml:space="preserve"> (внебюджетные источ</w:t>
            </w:r>
            <w:r w:rsidR="00ED5C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5A2F">
              <w:rPr>
                <w:rFonts w:ascii="Times New Roman" w:hAnsi="Times New Roman" w:cs="Times New Roman"/>
                <w:sz w:val="24"/>
                <w:szCs w:val="24"/>
              </w:rPr>
              <w:t>ники)</w:t>
            </w:r>
          </w:p>
        </w:tc>
        <w:tc>
          <w:tcPr>
            <w:tcW w:w="1701" w:type="dxa"/>
          </w:tcPr>
          <w:p w:rsidR="007A6507" w:rsidRPr="00F65A2F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511,4</w:t>
            </w:r>
          </w:p>
        </w:tc>
        <w:tc>
          <w:tcPr>
            <w:tcW w:w="1417" w:type="dxa"/>
          </w:tcPr>
          <w:p w:rsidR="007A6507" w:rsidRPr="00F65A2F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134" w:type="dxa"/>
          </w:tcPr>
          <w:p w:rsidR="007A6507" w:rsidRPr="00F65A2F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</w:pPr>
            <w:r w:rsidRPr="00F65A2F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A6507" w:rsidRPr="00ED5CF0" w:rsidTr="00ED5CF0">
        <w:tc>
          <w:tcPr>
            <w:tcW w:w="568" w:type="dxa"/>
          </w:tcPr>
          <w:p w:rsidR="007A6507" w:rsidRPr="00ED5CF0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7A6507" w:rsidRPr="00ED5CF0" w:rsidRDefault="007A6507" w:rsidP="006E43D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D5CF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vAlign w:val="center"/>
          </w:tcPr>
          <w:p w:rsidR="007A6507" w:rsidRPr="00ED5CF0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D5CF0">
              <w:rPr>
                <w:rFonts w:ascii="Times New Roman" w:hAnsi="Times New Roman" w:cs="Times New Roman"/>
                <w:sz w:val="24"/>
                <w:szCs w:val="24"/>
              </w:rPr>
              <w:t>5552944,80</w:t>
            </w:r>
          </w:p>
        </w:tc>
        <w:tc>
          <w:tcPr>
            <w:tcW w:w="1701" w:type="dxa"/>
          </w:tcPr>
          <w:p w:rsidR="007A6507" w:rsidRPr="00ED5CF0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D5CF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2813,79</w:t>
            </w:r>
          </w:p>
        </w:tc>
        <w:tc>
          <w:tcPr>
            <w:tcW w:w="1417" w:type="dxa"/>
            <w:vAlign w:val="center"/>
          </w:tcPr>
          <w:p w:rsidR="007A6507" w:rsidRPr="00ED5CF0" w:rsidRDefault="008454DC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ED5CF0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1134" w:type="dxa"/>
            <w:vAlign w:val="center"/>
          </w:tcPr>
          <w:p w:rsidR="007A6507" w:rsidRPr="00ED5CF0" w:rsidRDefault="007A6507" w:rsidP="006E43D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C36BF" w:rsidRPr="005C36BF" w:rsidRDefault="005C36BF" w:rsidP="006E43D0">
      <w:pPr>
        <w:spacing w:after="0" w:line="240" w:lineRule="auto"/>
        <w:rPr>
          <w:rFonts w:ascii="Times New Roman" w:hAnsi="Times New Roman" w:cs="Times New Roman"/>
        </w:rPr>
      </w:pPr>
    </w:p>
    <w:sectPr w:rsidR="005C36BF" w:rsidRPr="005C36BF" w:rsidSect="006E43D0">
      <w:footerReference w:type="default" r:id="rId7"/>
      <w:pgSz w:w="11906" w:h="16838"/>
      <w:pgMar w:top="1134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BDF" w:rsidRDefault="00617BDF" w:rsidP="00165F18">
      <w:pPr>
        <w:spacing w:after="0" w:line="240" w:lineRule="auto"/>
      </w:pPr>
      <w:r>
        <w:separator/>
      </w:r>
    </w:p>
  </w:endnote>
  <w:endnote w:type="continuationSeparator" w:id="1">
    <w:p w:rsidR="00617BDF" w:rsidRDefault="00617BDF" w:rsidP="0016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EF2" w:rsidRDefault="00617BDF">
    <w:pPr>
      <w:pStyle w:val="a4"/>
      <w:jc w:val="center"/>
    </w:pPr>
  </w:p>
  <w:p w:rsidR="00A20EF2" w:rsidRDefault="00617B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BDF" w:rsidRDefault="00617BDF" w:rsidP="00165F18">
      <w:pPr>
        <w:spacing w:after="0" w:line="240" w:lineRule="auto"/>
      </w:pPr>
      <w:r>
        <w:separator/>
      </w:r>
    </w:p>
  </w:footnote>
  <w:footnote w:type="continuationSeparator" w:id="1">
    <w:p w:rsidR="00617BDF" w:rsidRDefault="00617BDF" w:rsidP="00165F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446A"/>
    <w:rsid w:val="00006832"/>
    <w:rsid w:val="00143270"/>
    <w:rsid w:val="00156FDE"/>
    <w:rsid w:val="00165F18"/>
    <w:rsid w:val="001778CB"/>
    <w:rsid w:val="001A6D36"/>
    <w:rsid w:val="001D4D4A"/>
    <w:rsid w:val="00203138"/>
    <w:rsid w:val="00225EE7"/>
    <w:rsid w:val="00232736"/>
    <w:rsid w:val="002654AA"/>
    <w:rsid w:val="00282981"/>
    <w:rsid w:val="002C184B"/>
    <w:rsid w:val="002C2479"/>
    <w:rsid w:val="002D16E5"/>
    <w:rsid w:val="002F08D0"/>
    <w:rsid w:val="00311BDC"/>
    <w:rsid w:val="00321977"/>
    <w:rsid w:val="00355CB9"/>
    <w:rsid w:val="00356F2F"/>
    <w:rsid w:val="003A10EB"/>
    <w:rsid w:val="00417462"/>
    <w:rsid w:val="00430835"/>
    <w:rsid w:val="00454E06"/>
    <w:rsid w:val="0046305D"/>
    <w:rsid w:val="00473F76"/>
    <w:rsid w:val="00493733"/>
    <w:rsid w:val="004D4F5B"/>
    <w:rsid w:val="004D7D24"/>
    <w:rsid w:val="004E7C25"/>
    <w:rsid w:val="004F2201"/>
    <w:rsid w:val="00514323"/>
    <w:rsid w:val="00522AB2"/>
    <w:rsid w:val="00582B42"/>
    <w:rsid w:val="005C36BF"/>
    <w:rsid w:val="005D6ECA"/>
    <w:rsid w:val="0060198E"/>
    <w:rsid w:val="00617BDF"/>
    <w:rsid w:val="0062446A"/>
    <w:rsid w:val="00635494"/>
    <w:rsid w:val="006D55F9"/>
    <w:rsid w:val="006E0326"/>
    <w:rsid w:val="006E43D0"/>
    <w:rsid w:val="006E5BBF"/>
    <w:rsid w:val="00717D2B"/>
    <w:rsid w:val="007535E2"/>
    <w:rsid w:val="00795595"/>
    <w:rsid w:val="007A6507"/>
    <w:rsid w:val="007C5E37"/>
    <w:rsid w:val="007D27D8"/>
    <w:rsid w:val="00817D46"/>
    <w:rsid w:val="0082051B"/>
    <w:rsid w:val="00840EC0"/>
    <w:rsid w:val="008454DC"/>
    <w:rsid w:val="0088786B"/>
    <w:rsid w:val="008E2DB9"/>
    <w:rsid w:val="00911381"/>
    <w:rsid w:val="00941744"/>
    <w:rsid w:val="009537CB"/>
    <w:rsid w:val="009C63B2"/>
    <w:rsid w:val="009D0B40"/>
    <w:rsid w:val="009D3887"/>
    <w:rsid w:val="00AC5D44"/>
    <w:rsid w:val="00AE4D88"/>
    <w:rsid w:val="00AF3B75"/>
    <w:rsid w:val="00B56016"/>
    <w:rsid w:val="00B704DD"/>
    <w:rsid w:val="00B74821"/>
    <w:rsid w:val="00BC2300"/>
    <w:rsid w:val="00C30851"/>
    <w:rsid w:val="00C56B5C"/>
    <w:rsid w:val="00C674E1"/>
    <w:rsid w:val="00C71AAF"/>
    <w:rsid w:val="00C72204"/>
    <w:rsid w:val="00C91479"/>
    <w:rsid w:val="00C962F0"/>
    <w:rsid w:val="00CA6A1F"/>
    <w:rsid w:val="00CB4519"/>
    <w:rsid w:val="00CB76E2"/>
    <w:rsid w:val="00D00D99"/>
    <w:rsid w:val="00D15CAB"/>
    <w:rsid w:val="00D1644B"/>
    <w:rsid w:val="00D31041"/>
    <w:rsid w:val="00D47FC0"/>
    <w:rsid w:val="00D7702E"/>
    <w:rsid w:val="00D82C61"/>
    <w:rsid w:val="00DC1BF9"/>
    <w:rsid w:val="00E02AE4"/>
    <w:rsid w:val="00E2525F"/>
    <w:rsid w:val="00EB55D1"/>
    <w:rsid w:val="00ED5CF0"/>
    <w:rsid w:val="00ED7931"/>
    <w:rsid w:val="00EE50BE"/>
    <w:rsid w:val="00F543AD"/>
    <w:rsid w:val="00F65A2F"/>
    <w:rsid w:val="00F66091"/>
    <w:rsid w:val="00FE2DCB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C3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C36B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3A931-E026-4EBB-8183-33B32E5E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Пользователь Windows</cp:lastModifiedBy>
  <cp:revision>13</cp:revision>
  <cp:lastPrinted>2019-04-30T05:14:00Z</cp:lastPrinted>
  <dcterms:created xsi:type="dcterms:W3CDTF">2019-04-29T10:00:00Z</dcterms:created>
  <dcterms:modified xsi:type="dcterms:W3CDTF">2019-04-30T05:15:00Z</dcterms:modified>
</cp:coreProperties>
</file>