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B" w:rsidRDefault="00906E1B" w:rsidP="00906E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28 октября 2019 года № 187-р</w:t>
      </w:r>
    </w:p>
    <w:p w:rsidR="00906E1B" w:rsidRDefault="00906E1B" w:rsidP="00906E1B">
      <w:pPr>
        <w:tabs>
          <w:tab w:val="left" w:pos="859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06E1B" w:rsidRDefault="00906E1B" w:rsidP="00906E1B">
      <w:pPr>
        <w:tabs>
          <w:tab w:val="left" w:pos="859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06E1B" w:rsidRDefault="00906E1B" w:rsidP="00906E1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Об отмене режима повышенной готовности</w:t>
      </w:r>
    </w:p>
    <w:p w:rsidR="00906E1B" w:rsidRDefault="00906E1B" w:rsidP="00906E1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906E1B" w:rsidRDefault="00906E1B" w:rsidP="00906E1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района</w:t>
      </w:r>
    </w:p>
    <w:p w:rsidR="00906E1B" w:rsidRDefault="00906E1B" w:rsidP="00906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06E1B" w:rsidRDefault="00906E1B" w:rsidP="00906E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 декабря 1994 года № 68–ФЗ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>
        <w:rPr>
          <w:rFonts w:ascii="Times New Roman" w:hAnsi="Times New Roman"/>
          <w:sz w:val="28"/>
        </w:rPr>
        <w:t xml:space="preserve"> Уставом Пугачевского муниципального района:</w:t>
      </w:r>
    </w:p>
    <w:p w:rsidR="00906E1B" w:rsidRDefault="00906E1B" w:rsidP="00906E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Отменить режим повышенной готовности для органов управления и сил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906E1B" w:rsidRDefault="00906E1B" w:rsidP="00906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2.Признать утратившим силу распоряжение администрации Пугачевского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29 апреля 2019 года № 74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района».</w:t>
      </w:r>
    </w:p>
    <w:p w:rsidR="00906E1B" w:rsidRDefault="00906E1B" w:rsidP="00906E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Пугачевского муниципального района в информационно–коммуникационной сети Интернет.</w:t>
      </w:r>
    </w:p>
    <w:p w:rsidR="00906E1B" w:rsidRDefault="00906E1B" w:rsidP="00906E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6E1B" w:rsidRDefault="00906E1B" w:rsidP="00906E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6E1B" w:rsidRDefault="00906E1B" w:rsidP="00906E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Заместитель главы администрации</w:t>
      </w:r>
    </w:p>
    <w:p w:rsidR="00906E1B" w:rsidRDefault="00906E1B" w:rsidP="00906E1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Пугачевского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муниципального района </w:t>
      </w:r>
    </w:p>
    <w:p w:rsidR="00906E1B" w:rsidRDefault="00906E1B" w:rsidP="00906E1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по общим вопросам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</w:rPr>
        <w:t>В.С.Балдин</w:t>
      </w:r>
      <w:proofErr w:type="spellEnd"/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1B" w:rsidRDefault="00906E1B" w:rsidP="00906E1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1C" w:rsidRDefault="00C5311C"/>
    <w:sectPr w:rsidR="00C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E1B"/>
    <w:rsid w:val="00906E1B"/>
    <w:rsid w:val="00C5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2019-10-29T06:54:00Z</dcterms:created>
  <dcterms:modified xsi:type="dcterms:W3CDTF">2019-10-29T06:54:00Z</dcterms:modified>
</cp:coreProperties>
</file>