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8" w:rsidRPr="00327198" w:rsidRDefault="00527438" w:rsidP="00527438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7438" w:rsidRDefault="00527438" w:rsidP="00527438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527438" w:rsidRPr="00327198" w:rsidRDefault="00527438" w:rsidP="00527438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527438" w:rsidRPr="00327198" w:rsidRDefault="00527438" w:rsidP="00527438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527438" w:rsidRPr="00327198" w:rsidRDefault="00527438" w:rsidP="00527438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</w:p>
    <w:p w:rsidR="00527438" w:rsidRDefault="00527438" w:rsidP="00527438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7438" w:rsidRDefault="00527438" w:rsidP="00527438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2020 и 2021 годов»</w:t>
      </w:r>
    </w:p>
    <w:p w:rsidR="00527438" w:rsidRDefault="00527438" w:rsidP="00527438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438" w:rsidRPr="00327198" w:rsidRDefault="00527438" w:rsidP="00527438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2019 год и на плановый период 2020 и 2021 годов</w:t>
      </w:r>
    </w:p>
    <w:p w:rsidR="00527438" w:rsidRDefault="00527438" w:rsidP="0052743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944"/>
        <w:gridCol w:w="891"/>
        <w:gridCol w:w="1560"/>
        <w:gridCol w:w="1559"/>
        <w:gridCol w:w="1417"/>
      </w:tblGrid>
      <w:tr w:rsidR="00527438" w:rsidRPr="00D1311D" w:rsidTr="00DE26E3">
        <w:trPr>
          <w:trHeight w:val="300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</w:tr>
      <w:tr w:rsidR="00527438" w:rsidRPr="00D1311D" w:rsidTr="00DE26E3">
        <w:trPr>
          <w:trHeight w:val="402"/>
        </w:trPr>
        <w:tc>
          <w:tcPr>
            <w:tcW w:w="3544" w:type="dxa"/>
            <w:vMerge/>
            <w:vAlign w:val="center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7438" w:rsidRPr="00D1311D" w:rsidTr="00DE26E3">
        <w:trPr>
          <w:trHeight w:val="563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</w:t>
            </w: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образования Пугачевского муниципального района на 2019 -2021 годы"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BE272B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72B">
              <w:rPr>
                <w:rFonts w:ascii="Times New Roman" w:hAnsi="Times New Roman"/>
                <w:b/>
                <w:bCs/>
                <w:sz w:val="24"/>
                <w:szCs w:val="24"/>
              </w:rPr>
              <w:t>591 298,7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611 605,9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606 397,5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BE272B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72B">
              <w:rPr>
                <w:rFonts w:ascii="Times New Roman" w:hAnsi="Times New Roman"/>
                <w:b/>
                <w:bCs/>
                <w:sz w:val="24"/>
                <w:szCs w:val="24"/>
              </w:rPr>
              <w:t>369 589,1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379 405,0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380 657,8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10 1 07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368 789,1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379 105,0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380 357,8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171 074,1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138 679,4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BE272B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59 035,6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BE272B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BE272B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59 035,6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BE272B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BE272B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41 137,0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BE272B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17 898,6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10 1 12 00000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10 1 12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t>"Мероприятия по поддержке одаренных детей"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185 246,9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194 424,8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188 041,3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183 387,2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192 765,1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186 381,6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101 468,3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9 002,2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72 916,7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72 916,7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64 120,3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8 796,4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</w:t>
            </w: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10 7 00 00000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7 542,5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7 342,5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t>"Организация питания обучающихся"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7 542,5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t>"Организация подвоза обучающихся к муниципальным общеобразовательным учреждениям"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отдыха и оздоровления детей в Пугачевском </w:t>
            </w: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10 9 00 00000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2 459,7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2 501,3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t>"Финансовое обеспечение выполнения муниципального задания автономных учреждений"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2 459,7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10 В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12 401,0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13 488,4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13 196,7</w:t>
            </w:r>
          </w:p>
        </w:tc>
      </w:tr>
      <w:tr w:rsidR="00527438" w:rsidRPr="00D1311D" w:rsidTr="00DE26E3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12 351,0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10 В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11 296,1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11 296,1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11 296,1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</w:t>
            </w: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детско-юношеского спорта"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13 177,5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14 273,2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14 607,9</w:t>
            </w:r>
          </w:p>
        </w:tc>
      </w:tr>
      <w:tr w:rsidR="00527438" w:rsidRPr="00D1311D" w:rsidTr="00DE26E3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13 087,5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12 901,9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12 901,9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12 901,9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17 609,1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района на 2019 год"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17 609,1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17 609,1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4 015,0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4 015,0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4 015,0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Пугачевского </w:t>
            </w: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района на 2019 год"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868,3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868,3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868,3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868,3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199,3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16 0 01 L4970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95 776,3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99 329,5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96 241,9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дополнительного образования""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11 837,3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13 058,0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13 842,2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66 163,0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68 067,6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63 070,9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66 163,0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11 625,7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11 625,7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8 441,4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8 475,3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8 552,5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3 184,3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3 642,3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3 824,9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53 925,4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527438" w:rsidRPr="00D1311D" w:rsidTr="00DE26E3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53 925,4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36 728,5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36 595,3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29 162,4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17 196,9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16 325,3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14 866,4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2 118,8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4 605,2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167,6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2 059,5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5 279,7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5 144,0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5 427,7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5 279,7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12 461,3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13 059,9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13 901,1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12 461,3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7 890,4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17 4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7 890,4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7 890,4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17 5 00 00000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ДК п.Солянский"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муниципальных базы домов культуры в населенных пунктах с численностью жителей до 50 тысяч человек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</w:t>
            </w: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год"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16 153,1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16 153,1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14 537,8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4 720,5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4 706,0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9 817,3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8 402,4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1 414,9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1 615,3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21 0 01 S2300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1 090,8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889,8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40 170,9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39 511,5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40 610,1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381,7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391,8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37 863,0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37 428,3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38 455,3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71 3 00 02100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33 207,3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32 663,9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33 593,4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30 558,1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31 549,1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32 462,4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30 558,1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31 549,1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32 462,4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2 649,2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1 114,8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1 131,0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2 649,2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1 114,8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1 131,0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3 321,0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3 431,4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3 528,9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3 321,0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3 431,4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3 528,9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3 321,0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3 431,4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3 528,9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1 813,7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1 701,5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1 763,0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1 211,3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1 116,4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9 000,0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7 000,0</w:t>
            </w:r>
          </w:p>
        </w:tc>
      </w:tr>
      <w:tr w:rsidR="00527438" w:rsidRPr="00D1311D" w:rsidTr="00DE26E3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5 439,8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4 711,2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5 439,8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4 711,2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50 578,0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53 356,6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52 574,8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50 490,4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53 356,6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52 574,8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42 667,8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48 926,3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49 868,1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42 667,8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48 926,3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49 868,1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7 798,8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4 430,3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2 706,7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7 798,8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4 430,3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2 706,7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74 0 00 06200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631ED4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E272B">
              <w:rPr>
                <w:rFonts w:ascii="Times New Roman" w:hAnsi="Times New Roman"/>
                <w:b/>
                <w:bCs/>
                <w:sz w:val="24"/>
                <w:szCs w:val="24"/>
              </w:rPr>
              <w:t>11 579,4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1 168,0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6 537,4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631ED4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E272B">
              <w:rPr>
                <w:rFonts w:ascii="Times New Roman" w:hAnsi="Times New Roman"/>
                <w:b/>
                <w:bCs/>
                <w:sz w:val="24"/>
                <w:szCs w:val="24"/>
              </w:rPr>
              <w:t>5 042,0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1 168,0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1 850,0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1 850,0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1 850,0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1 114,0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1 114,0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1 114,0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BE272B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BE272B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BE272B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72B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82 246,3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22 279,5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22 037,9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22 892,6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22 279,5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22 037,9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государственному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 охраной труда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78 1 00 76300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78 1 00 76500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527438" w:rsidRPr="00D1311D" w:rsidTr="00DE26E3">
        <w:trPr>
          <w:trHeight w:val="24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7438" w:rsidRPr="00D1311D" w:rsidTr="00DE26E3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386,6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78 1 00 77800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527438" w:rsidRPr="00D1311D" w:rsidTr="00DE26E3">
        <w:trPr>
          <w:trHeight w:val="15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1 082,4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527438" w:rsidRPr="00D1311D" w:rsidTr="00DE26E3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78 2 00 00000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59 353,7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15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59 353,7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4 037,7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4 037,7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1 727,9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1 727,9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23 357,8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23 357,8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30 230,3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27 020,5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3 209,8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1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7438" w:rsidRPr="00D1311D" w:rsidTr="00DE26E3">
        <w:trPr>
          <w:trHeight w:val="168"/>
        </w:trPr>
        <w:tc>
          <w:tcPr>
            <w:tcW w:w="6379" w:type="dxa"/>
            <w:gridSpan w:val="3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1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921 135,8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840 355,7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438" w:rsidRPr="00D1311D" w:rsidRDefault="00527438" w:rsidP="00DE26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831 041,4</w:t>
            </w:r>
          </w:p>
        </w:tc>
      </w:tr>
    </w:tbl>
    <w:p w:rsidR="00527438" w:rsidRDefault="00527438" w:rsidP="0052743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27438" w:rsidRDefault="00527438" w:rsidP="0052743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27438" w:rsidRDefault="00527438" w:rsidP="0052743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27438" w:rsidRDefault="00527438" w:rsidP="0052743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27438" w:rsidRDefault="00527438" w:rsidP="0052743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27438" w:rsidRDefault="00527438" w:rsidP="0052743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27438" w:rsidRDefault="00527438" w:rsidP="0052743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27438" w:rsidRDefault="00527438" w:rsidP="0052743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27438" w:rsidRDefault="00527438" w:rsidP="0052743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27438" w:rsidRDefault="00527438" w:rsidP="0052743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27438" w:rsidRDefault="00527438" w:rsidP="0052743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27438" w:rsidRDefault="00527438" w:rsidP="0052743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27438" w:rsidRDefault="00527438" w:rsidP="0052743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F723D" w:rsidRDefault="009F723D"/>
    <w:sectPr w:rsidR="009F723D" w:rsidSect="008A4CA5">
      <w:footerReference w:type="default" r:id="rId5"/>
      <w:pgSz w:w="11906" w:h="16838"/>
      <w:pgMar w:top="568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32" w:rsidRDefault="0052743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B40F32" w:rsidRDefault="0052743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438"/>
    <w:rsid w:val="00527438"/>
    <w:rsid w:val="009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743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5274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43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52743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5274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274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52743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527438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527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5274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527438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527438"/>
  </w:style>
  <w:style w:type="paragraph" w:styleId="a9">
    <w:name w:val="Body Text"/>
    <w:basedOn w:val="a"/>
    <w:link w:val="aa"/>
    <w:rsid w:val="00527438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527438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52743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527438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527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2743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527438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527438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7438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527438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27438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52743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5274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27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527438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527438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527438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527438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5274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527438"/>
  </w:style>
  <w:style w:type="character" w:styleId="af4">
    <w:name w:val="Hyperlink"/>
    <w:uiPriority w:val="99"/>
    <w:semiHidden/>
    <w:unhideWhenUsed/>
    <w:rsid w:val="00527438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527438"/>
    <w:rPr>
      <w:color w:val="800080"/>
      <w:u w:val="single"/>
    </w:rPr>
  </w:style>
  <w:style w:type="paragraph" w:customStyle="1" w:styleId="font5">
    <w:name w:val="font5"/>
    <w:basedOn w:val="a"/>
    <w:rsid w:val="0052743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52743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52743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52743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52743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52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2743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52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52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52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52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52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52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52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52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52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52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52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52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52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52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52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52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52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52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7032</Words>
  <Characters>40083</Characters>
  <Application>Microsoft Office Word</Application>
  <DocSecurity>0</DocSecurity>
  <Lines>334</Lines>
  <Paragraphs>94</Paragraphs>
  <ScaleCrop>false</ScaleCrop>
  <Company/>
  <LinksUpToDate>false</LinksUpToDate>
  <CharactersWithSpaces>47021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2019-03-13T07:21:00Z</dcterms:created>
  <dcterms:modified xsi:type="dcterms:W3CDTF">2019-03-13T07:21:00Z</dcterms:modified>
</cp:coreProperties>
</file>