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15" w:rsidRDefault="00203C6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Минфин России: сроки представления налоговой отчетности перенесены на 6 апреля 2020 года</w:t>
      </w:r>
      <w:bookmarkStart w:id="0" w:name="_GoBack"/>
      <w:bookmarkEnd w:id="0"/>
    </w:p>
    <w:p w:rsidR="00FD7415" w:rsidRDefault="00203C6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Сроки представления налоговой отчетности за 2019 год продлены до 6 апреля 2020 года. Соответствующее разъяснение дал Минфин России. </w:t>
      </w:r>
    </w:p>
    <w:p w:rsidR="00FD7415" w:rsidRDefault="00203C6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Указом Президента </w:t>
      </w:r>
      <w:r>
        <w:rPr>
          <w:rFonts w:ascii="Times New Roman" w:hAnsi="Times New Roman"/>
          <w:sz w:val="28"/>
        </w:rPr>
        <w:t>России от 25 марта 2020 года № 206 с 30 марта по 3 апреля установлены нерабочие дни для всех, кроме работников организаций в п. 2 Указа. 31 марта Госдума приняла федеральный закон, который внес изменения в п. 7 ст. 6 Налогового кодекса. Документ уже одобре</w:t>
      </w:r>
      <w:r>
        <w:rPr>
          <w:rFonts w:ascii="Times New Roman" w:hAnsi="Times New Roman"/>
          <w:sz w:val="28"/>
        </w:rPr>
        <w:t xml:space="preserve">н Советом Федерации. </w:t>
      </w:r>
    </w:p>
    <w:p w:rsidR="00FD7415" w:rsidRDefault="00203C6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предусмотрено, в частности, внесение изменение в п. 7 ст. 6 Налогового кодекса РФ. В соответствии с поправками в случаях, когда последний день срока приходится на день, признаваемый в соответствии с указом Президен</w:t>
      </w:r>
      <w:r>
        <w:rPr>
          <w:rFonts w:ascii="Times New Roman" w:hAnsi="Times New Roman"/>
          <w:sz w:val="28"/>
        </w:rPr>
        <w:t xml:space="preserve">та РФ нерабочим днем, днем окончания срока считается ближайший следующий за ним рабочий день. </w:t>
      </w:r>
    </w:p>
    <w:p w:rsidR="00FD7415" w:rsidRDefault="00203C6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этим сроки представления налоговых деклараций (расчетов) для лиц, не указанных в п.</w:t>
      </w:r>
      <w:r>
        <w:rPr>
          <w:rFonts w:ascii="Times New Roman" w:hAnsi="Times New Roman"/>
          <w:sz w:val="28"/>
        </w:rPr>
        <w:t xml:space="preserve">2 Указа, продлеваются до 6 апреля текущего года. </w:t>
      </w:r>
    </w:p>
    <w:p w:rsidR="00A43A7D" w:rsidRDefault="00A43A7D">
      <w:pPr>
        <w:jc w:val="both"/>
        <w:rPr>
          <w:rFonts w:ascii="Times New Roman" w:hAnsi="Times New Roman"/>
          <w:sz w:val="28"/>
        </w:rPr>
      </w:pPr>
    </w:p>
    <w:p w:rsidR="00FD7415" w:rsidRPr="00A43A7D" w:rsidRDefault="00A43A7D">
      <w:pPr>
        <w:rPr>
          <w:rFonts w:ascii="Times New Roman" w:hAnsi="Times New Roman"/>
          <w:b/>
          <w:i/>
          <w:sz w:val="24"/>
          <w:szCs w:val="24"/>
        </w:rPr>
      </w:pPr>
      <w:r w:rsidRPr="00A43A7D">
        <w:rPr>
          <w:rFonts w:ascii="Times New Roman" w:hAnsi="Times New Roman"/>
          <w:b/>
          <w:i/>
          <w:sz w:val="24"/>
          <w:szCs w:val="24"/>
        </w:rPr>
        <w:t>Межрайонная ИФНС России № 6 по Саратовской области</w:t>
      </w:r>
    </w:p>
    <w:sectPr w:rsidR="00FD7415" w:rsidRPr="00A43A7D" w:rsidSect="00FD741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7415"/>
    <w:rsid w:val="00203C66"/>
    <w:rsid w:val="00A43A7D"/>
    <w:rsid w:val="00FD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D7415"/>
  </w:style>
  <w:style w:type="paragraph" w:styleId="10">
    <w:name w:val="heading 1"/>
    <w:basedOn w:val="a"/>
    <w:link w:val="11"/>
    <w:uiPriority w:val="9"/>
    <w:qFormat/>
    <w:rsid w:val="00FD7415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rsid w:val="00FD7415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FD741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D74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D7415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D7415"/>
  </w:style>
  <w:style w:type="paragraph" w:styleId="21">
    <w:name w:val="toc 2"/>
    <w:next w:val="a"/>
    <w:link w:val="22"/>
    <w:uiPriority w:val="39"/>
    <w:rsid w:val="00FD7415"/>
    <w:pPr>
      <w:ind w:left="200"/>
    </w:pPr>
  </w:style>
  <w:style w:type="character" w:customStyle="1" w:styleId="22">
    <w:name w:val="Оглавление 2 Знак"/>
    <w:link w:val="21"/>
    <w:rsid w:val="00FD7415"/>
  </w:style>
  <w:style w:type="paragraph" w:styleId="41">
    <w:name w:val="toc 4"/>
    <w:next w:val="a"/>
    <w:link w:val="42"/>
    <w:uiPriority w:val="39"/>
    <w:rsid w:val="00FD7415"/>
    <w:pPr>
      <w:ind w:left="600"/>
    </w:pPr>
  </w:style>
  <w:style w:type="character" w:customStyle="1" w:styleId="42">
    <w:name w:val="Оглавление 4 Знак"/>
    <w:link w:val="41"/>
    <w:rsid w:val="00FD7415"/>
  </w:style>
  <w:style w:type="paragraph" w:styleId="6">
    <w:name w:val="toc 6"/>
    <w:next w:val="a"/>
    <w:link w:val="60"/>
    <w:uiPriority w:val="39"/>
    <w:rsid w:val="00FD7415"/>
    <w:pPr>
      <w:ind w:left="1000"/>
    </w:pPr>
  </w:style>
  <w:style w:type="character" w:customStyle="1" w:styleId="60">
    <w:name w:val="Оглавление 6 Знак"/>
    <w:link w:val="6"/>
    <w:rsid w:val="00FD7415"/>
  </w:style>
  <w:style w:type="paragraph" w:styleId="7">
    <w:name w:val="toc 7"/>
    <w:next w:val="a"/>
    <w:link w:val="70"/>
    <w:uiPriority w:val="39"/>
    <w:rsid w:val="00FD7415"/>
    <w:pPr>
      <w:ind w:left="1200"/>
    </w:pPr>
  </w:style>
  <w:style w:type="character" w:customStyle="1" w:styleId="70">
    <w:name w:val="Оглавление 7 Знак"/>
    <w:link w:val="7"/>
    <w:rsid w:val="00FD7415"/>
  </w:style>
  <w:style w:type="character" w:customStyle="1" w:styleId="30">
    <w:name w:val="Заголовок 3 Знак"/>
    <w:link w:val="3"/>
    <w:rsid w:val="00FD7415"/>
    <w:rPr>
      <w:rFonts w:ascii="XO Thames" w:hAnsi="XO Thames"/>
      <w:b/>
      <w:i/>
      <w:color w:val="000000"/>
    </w:rPr>
  </w:style>
  <w:style w:type="paragraph" w:customStyle="1" w:styleId="12">
    <w:name w:val="Строгий1"/>
    <w:basedOn w:val="13"/>
    <w:link w:val="a3"/>
    <w:rsid w:val="00FD7415"/>
    <w:rPr>
      <w:b/>
    </w:rPr>
  </w:style>
  <w:style w:type="character" w:styleId="a3">
    <w:name w:val="Strong"/>
    <w:basedOn w:val="a0"/>
    <w:link w:val="12"/>
    <w:rsid w:val="00FD7415"/>
    <w:rPr>
      <w:b/>
    </w:rPr>
  </w:style>
  <w:style w:type="paragraph" w:styleId="31">
    <w:name w:val="toc 3"/>
    <w:next w:val="a"/>
    <w:link w:val="32"/>
    <w:uiPriority w:val="39"/>
    <w:rsid w:val="00FD7415"/>
    <w:pPr>
      <w:ind w:left="400"/>
    </w:pPr>
  </w:style>
  <w:style w:type="character" w:customStyle="1" w:styleId="32">
    <w:name w:val="Оглавление 3 Знак"/>
    <w:link w:val="31"/>
    <w:rsid w:val="00FD7415"/>
  </w:style>
  <w:style w:type="character" w:customStyle="1" w:styleId="50">
    <w:name w:val="Заголовок 5 Знак"/>
    <w:basedOn w:val="1"/>
    <w:link w:val="5"/>
    <w:rsid w:val="00FD7415"/>
    <w:rPr>
      <w:rFonts w:asciiTheme="majorHAnsi" w:hAnsiTheme="majorHAnsi"/>
      <w:color w:val="243F60" w:themeColor="accent1" w:themeShade="7F"/>
    </w:rPr>
  </w:style>
  <w:style w:type="character" w:customStyle="1" w:styleId="11">
    <w:name w:val="Заголовок 1 Знак"/>
    <w:basedOn w:val="1"/>
    <w:link w:val="10"/>
    <w:rsid w:val="00FD7415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3"/>
    <w:link w:val="a4"/>
    <w:rsid w:val="00FD7415"/>
    <w:rPr>
      <w:color w:val="0000FF"/>
      <w:u w:val="single"/>
    </w:rPr>
  </w:style>
  <w:style w:type="character" w:styleId="a4">
    <w:name w:val="Hyperlink"/>
    <w:basedOn w:val="a0"/>
    <w:link w:val="14"/>
    <w:rsid w:val="00FD7415"/>
    <w:rPr>
      <w:color w:val="0000FF"/>
      <w:u w:val="single"/>
    </w:rPr>
  </w:style>
  <w:style w:type="paragraph" w:customStyle="1" w:styleId="Footnote">
    <w:name w:val="Footnote"/>
    <w:link w:val="Footnote0"/>
    <w:rsid w:val="00FD7415"/>
    <w:rPr>
      <w:rFonts w:ascii="XO Thames" w:hAnsi="XO Thames"/>
    </w:rPr>
  </w:style>
  <w:style w:type="character" w:customStyle="1" w:styleId="Footnote0">
    <w:name w:val="Footnote"/>
    <w:link w:val="Footnote"/>
    <w:rsid w:val="00FD741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D7415"/>
    <w:rPr>
      <w:rFonts w:ascii="XO Thames" w:hAnsi="XO Thames"/>
      <w:b/>
    </w:rPr>
  </w:style>
  <w:style w:type="character" w:customStyle="1" w:styleId="16">
    <w:name w:val="Оглавление 1 Знак"/>
    <w:link w:val="15"/>
    <w:rsid w:val="00FD741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D741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D741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D7415"/>
    <w:pPr>
      <w:ind w:left="1600"/>
    </w:pPr>
  </w:style>
  <w:style w:type="character" w:customStyle="1" w:styleId="90">
    <w:name w:val="Оглавление 9 Знак"/>
    <w:link w:val="9"/>
    <w:rsid w:val="00FD7415"/>
  </w:style>
  <w:style w:type="paragraph" w:styleId="8">
    <w:name w:val="toc 8"/>
    <w:next w:val="a"/>
    <w:link w:val="80"/>
    <w:uiPriority w:val="39"/>
    <w:rsid w:val="00FD7415"/>
    <w:pPr>
      <w:ind w:left="1400"/>
    </w:pPr>
  </w:style>
  <w:style w:type="character" w:customStyle="1" w:styleId="80">
    <w:name w:val="Оглавление 8 Знак"/>
    <w:link w:val="8"/>
    <w:rsid w:val="00FD7415"/>
  </w:style>
  <w:style w:type="paragraph" w:styleId="51">
    <w:name w:val="toc 5"/>
    <w:next w:val="a"/>
    <w:link w:val="52"/>
    <w:uiPriority w:val="39"/>
    <w:rsid w:val="00FD7415"/>
    <w:pPr>
      <w:ind w:left="800"/>
    </w:pPr>
  </w:style>
  <w:style w:type="character" w:customStyle="1" w:styleId="52">
    <w:name w:val="Оглавление 5 Знак"/>
    <w:link w:val="51"/>
    <w:rsid w:val="00FD7415"/>
  </w:style>
  <w:style w:type="paragraph" w:styleId="a5">
    <w:name w:val="Subtitle"/>
    <w:next w:val="a"/>
    <w:link w:val="a6"/>
    <w:uiPriority w:val="11"/>
    <w:qFormat/>
    <w:rsid w:val="00FD7415"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sid w:val="00FD7415"/>
    <w:rPr>
      <w:rFonts w:ascii="XO Thames" w:hAnsi="XO Thames"/>
      <w:i/>
      <w:color w:val="616161"/>
      <w:sz w:val="24"/>
    </w:rPr>
  </w:style>
  <w:style w:type="paragraph" w:styleId="a7">
    <w:name w:val="Normal (Web)"/>
    <w:basedOn w:val="a"/>
    <w:link w:val="a8"/>
    <w:rsid w:val="00FD741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sid w:val="00FD7415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rsid w:val="00FD7415"/>
    <w:pPr>
      <w:ind w:left="1800"/>
    </w:pPr>
  </w:style>
  <w:style w:type="character" w:customStyle="1" w:styleId="toc100">
    <w:name w:val="toc 10"/>
    <w:link w:val="toc10"/>
    <w:rsid w:val="00FD7415"/>
  </w:style>
  <w:style w:type="paragraph" w:styleId="a9">
    <w:name w:val="Title"/>
    <w:next w:val="a"/>
    <w:link w:val="aa"/>
    <w:uiPriority w:val="10"/>
    <w:qFormat/>
    <w:rsid w:val="00FD7415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FD741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D7415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  <w:link w:val="2"/>
    <w:rsid w:val="00FD7415"/>
  </w:style>
  <w:style w:type="character" w:customStyle="1" w:styleId="20">
    <w:name w:val="Заголовок 2 Знак"/>
    <w:basedOn w:val="1"/>
    <w:link w:val="2"/>
    <w:rsid w:val="00FD7415"/>
    <w:rPr>
      <w:rFonts w:ascii="Times New Roman" w:hAnsi="Times New Roman"/>
      <w:b/>
      <w:sz w:val="3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100C3-C0C6-41A1-BE32-64053349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АПМР</cp:lastModifiedBy>
  <cp:revision>4</cp:revision>
  <dcterms:created xsi:type="dcterms:W3CDTF">2020-04-06T04:27:00Z</dcterms:created>
  <dcterms:modified xsi:type="dcterms:W3CDTF">2020-04-06T04:27:00Z</dcterms:modified>
</cp:coreProperties>
</file>