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E" w:rsidRPr="00656481" w:rsidRDefault="00656481" w:rsidP="0065648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5648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C0DDE" w:rsidRDefault="004C0DDE" w:rsidP="004C0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к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постановлению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540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540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бря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</w:t>
      </w:r>
      <w:r w:rsidR="00540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№ </w:t>
      </w:r>
      <w:r w:rsidR="005405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 Пугачевского муниципального района Саратовской области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5405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2020-2022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5405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1E57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36"/>
        <w:gridCol w:w="7229"/>
      </w:tblGrid>
      <w:tr w:rsidR="004C0DDE" w:rsidRPr="009445B2" w:rsidTr="00196479">
        <w:trPr>
          <w:trHeight w:val="9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C0DDE" w:rsidRPr="009445B2" w:rsidRDefault="004C0DDE" w:rsidP="0019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964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транспортной системы, обеспечение </w:t>
            </w:r>
            <w:proofErr w:type="spellStart"/>
            <w:proofErr w:type="gramStart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дорожного движения Пугачевского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 Саратовской области на 20</w:t>
            </w:r>
            <w:r w:rsidR="005405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4054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программа)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C0DDE" w:rsidRPr="009445B2" w:rsidRDefault="004C0DDE" w:rsidP="00196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696261">
        <w:trPr>
          <w:trHeight w:val="1051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C0DDE" w:rsidRDefault="004C0DDE" w:rsidP="00196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3D07E2">
            <w:pPr>
              <w:spacing w:after="0" w:line="240" w:lineRule="auto"/>
              <w:ind w:right="-9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3D0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 xml:space="preserve">гачевского муниципального района </w:t>
            </w:r>
            <w:r w:rsidR="00540548">
              <w:rPr>
                <w:rFonts w:ascii="Times New Roman" w:hAnsi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ратовской </w:t>
            </w:r>
            <w:r w:rsidR="00540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области, </w:t>
            </w:r>
            <w:r w:rsidR="00540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консультант по дорожному хозяйству администрации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240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236" w:type="dxa"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финансовое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Пу</w:t>
            </w:r>
            <w:r w:rsidRPr="009445B2">
              <w:rPr>
                <w:rFonts w:ascii="Times New Roman" w:hAnsi="Times New Roman"/>
                <w:sz w:val="28"/>
                <w:szCs w:val="28"/>
              </w:rPr>
              <w:t>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196479">
        <w:trPr>
          <w:trHeight w:val="108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236" w:type="dxa"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3D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администрации сельских поселений, отдел жилищно-коммунальной политики,  транспорта и связи; МУП «ДСХ г.Пугачева»;</w:t>
            </w:r>
            <w:r w:rsidR="003D07E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подрядные организации;</w:t>
            </w:r>
          </w:p>
        </w:tc>
      </w:tr>
      <w:tr w:rsidR="004C0DDE" w:rsidRPr="009445B2" w:rsidTr="00196479">
        <w:trPr>
          <w:trHeight w:val="1978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эксплуатацион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автомобильных дорог общего пользования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4C0DDE" w:rsidRPr="00B368B2" w:rsidRDefault="004C0DDE" w:rsidP="001964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2025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поддержание автомобильных дорог общего пользования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на уровне, соотвествующем категории дороги, путем выполнения нормативных мероприятий по ремонту и содержанию дорог;</w:t>
            </w:r>
          </w:p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дорожно-транспортных происшествий; </w:t>
            </w:r>
          </w:p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1166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Целевые индикаторы </w:t>
            </w:r>
          </w:p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программы</w:t>
            </w:r>
          </w:p>
        </w:tc>
        <w:tc>
          <w:tcPr>
            <w:tcW w:w="236" w:type="dxa"/>
          </w:tcPr>
          <w:p w:rsidR="004C0DDE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Default="00F87842" w:rsidP="0019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814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Пугачевского муници</w:t>
            </w:r>
            <w:r w:rsidRPr="006814F3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 Саратовской области  813,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1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(км)</w:t>
            </w:r>
            <w:r w:rsidR="004C0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0DDE" w:rsidRPr="009445B2" w:rsidRDefault="004C0DDE" w:rsidP="00196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962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F87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F87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  <w:r w:rsidR="00F87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4C0DDE" w:rsidRPr="009445B2" w:rsidTr="00186150">
        <w:trPr>
          <w:trHeight w:val="1544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2267" w:rsidRDefault="004C0DDE" w:rsidP="001964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</w:t>
            </w:r>
            <w:r w:rsidR="00696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сего по муниципальной программе  49764,9 тыс</w:t>
            </w:r>
            <w:proofErr w:type="gramStart"/>
            <w:r w:rsidR="00696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="00696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уб., из них: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C0DDE" w:rsidRPr="009445B2" w:rsidRDefault="00222267" w:rsidP="001964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2020 год 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40644,9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 w:rsidR="004C0DDE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в том числе за счет средств област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ного бюджета </w:t>
            </w:r>
            <w:r w:rsidR="00F0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="00F0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 w:rsidR="00F0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) 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26964,9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руб.,</w:t>
            </w:r>
            <w:r w:rsidR="004C0DDE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8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 счет средств бюджета Пуга</w:t>
            </w:r>
            <w:r w:rsidR="00186150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чевского муници</w:t>
            </w:r>
            <w:r w:rsidR="0018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пального района</w:t>
            </w:r>
            <w:r w:rsidR="004C0DDE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18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4C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186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680,0</w:t>
            </w:r>
            <w:r w:rsidR="004C0DDE"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руб.;</w:t>
            </w:r>
          </w:p>
          <w:p w:rsidR="00186150" w:rsidRPr="009445B2" w:rsidRDefault="00186150" w:rsidP="001861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2021 год – 4560,0 тыс. руб. за счет средств бюджета Пуга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чевского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пального района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186150" w:rsidRPr="009445B2" w:rsidRDefault="00186150" w:rsidP="001861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2022 год – 4560,0 тыс. руб. за счет средств бюджета Пуга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чевского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пального района</w:t>
            </w:r>
            <w:r w:rsidRPr="0094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4C0DDE" w:rsidRPr="009445B2" w:rsidRDefault="004C0DDE" w:rsidP="001964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0DDE" w:rsidRPr="009445B2" w:rsidTr="00196479">
        <w:trPr>
          <w:trHeight w:val="1359"/>
        </w:trPr>
        <w:tc>
          <w:tcPr>
            <w:tcW w:w="2410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411F5D" w:rsidRDefault="004C0DDE" w:rsidP="001964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11F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236" w:type="dxa"/>
          </w:tcPr>
          <w:p w:rsidR="004C0DDE" w:rsidRPr="009445B2" w:rsidRDefault="004C0DDE" w:rsidP="0019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C0DDE" w:rsidRPr="009445B2" w:rsidRDefault="004C0DDE" w:rsidP="001964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</w:t>
            </w:r>
            <w:r w:rsidR="001861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соответствие с требованиями технического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эксплуатационного регламента;</w:t>
            </w:r>
          </w:p>
          <w:p w:rsidR="004C0DDE" w:rsidRPr="009445B2" w:rsidRDefault="004C0DDE" w:rsidP="0018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861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аварийно-опасных участков автомобильных дорог.</w:t>
            </w:r>
          </w:p>
        </w:tc>
      </w:tr>
    </w:tbl>
    <w:p w:rsidR="004C0DDE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1.Характеристика сферы реализации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вопросам местного значения относится развитие транспортной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инфраструктуры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повышение безопасности на дорогах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значения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поэтому целесообразно использовать программно-целевой метод решения данных вопросов.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социально-экономическими задачами развития Пугачевского муниципального района Саратовской области. Строительс</w:t>
      </w:r>
      <w:r w:rsidR="00F06E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тво, ремонт и содержание автомо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бильных дорог общего пользования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повышение безопасности дорожного движения </w:t>
      </w:r>
      <w:r w:rsidR="00186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дорогах местного значения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 являются важной социально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-экономической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задачей. 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Автомобильные дороги общего пользования </w:t>
      </w:r>
      <w:r w:rsidR="0018615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местного значения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являются одним из элементов транспортной инфраструктуры. Состояние дорог имеет большое значение для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экономики района и безопасности дорожного движения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Современное водонепроницаемое плотное покрытие дорог в сочетании с рациональным озеленением препятствуют образованию пыли и способст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вуют сохранению чистоты воздуха, что улучшает комфортность проживания и сохраняет здоровье жителей.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Ремонт автомобильных дорог общего пользования представляет собой комплекс мероприятий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значений и технических характеристик класса и категории автомобильной дороги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Совершенствование безопасности дорожного движения направлено на </w:t>
      </w:r>
      <w:r w:rsidR="00B409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профилактику 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сокращение количества дорожно-транспортных происшествий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автомобильных дорог общего пользования местного значения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1 января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813,</w:t>
      </w:r>
      <w:r w:rsidR="00F06E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км.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лет интенсивность движения автотранспорта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чилась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3 раза, количество автотранспорта в личном пользовании возросло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раза, а протяженность автомобильных дорог общего пользования местного значения 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их состояние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остал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сь на прежнем уровне.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(реконструкция) автодорог на территории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 муниципального района Саратовской области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велось в основном в 70-80 годы прошлого века, в последующие годы из-за финансовых проблем в период перестройки строительство автомобильных дорог практически 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водилось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 Автомобильные дороги общего пользования местного значения на территории Пугачевского муниципального района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элемент социальной и производственной инфраструктуры обеспечивает эффективную работу </w:t>
      </w:r>
      <w:r w:rsidR="00B40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грузового,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и личного транспорта.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Из-за несоответствия уровня развития и транспортно-эксплуатационного состояния дорожной сети спросу на автомобильные перевозки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экономике и населению муниципального района наносится значительный материальный ущерб.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дорог - важнейший фактор инвестиционной привлекательности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="0069626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626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аличие современной дорожной инфраструктуры - необходимое условие социально-экономического развития района.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Неудовлетворительная транспортная доступность и качество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автомо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бильных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 общего пользования местного значения являются причиной ряда негативных социальных последствий, включая: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качества и увеличение стоимости товаров и услуг из-за трудностей доставки;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ДТП и большое количество людей, получивших увечья;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Пугачевского муниципального района </w:t>
      </w:r>
      <w:proofErr w:type="spellStart"/>
      <w:proofErr w:type="gramStart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Сара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товской</w:t>
      </w:r>
      <w:proofErr w:type="spellEnd"/>
      <w:proofErr w:type="gramEnd"/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области</w:t>
      </w:r>
      <w:r w:rsidR="00E42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проектных организаций, дорожн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строительных организаций, что обуславливает необходимость применения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мных методов.</w:t>
      </w:r>
    </w:p>
    <w:p w:rsidR="004C0DDE" w:rsidRPr="00411F5D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основными приоритетами </w:t>
      </w:r>
      <w:r w:rsidR="009C21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развития территорий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основной целью является повышение качества жизни населения, проживающего на территории Пугачевского муниципального района 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Саратовской области путем развития транспортной системы, повышения безопасности дорожного движения.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left="60" w:firstLine="708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Достижение цели программы требует решения следующих задач: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поддержание автомобильных дорог общего пользования на уровне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- допустимый,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путем выполнения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меро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приятий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нормативному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ремонту и содержанию дорог;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снижение рисков возникновения до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рожно-транспортных происшествий, снижение рисков возникновения аварийно-опасных участков.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</w:t>
      </w:r>
      <w:r w:rsidR="0069626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Прогноз конечных результатов, </w:t>
      </w: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сроки и этапы раализации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</w:t>
      </w:r>
      <w:r w:rsidRPr="009445B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рограммы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Как результат реализации основных мероприятий программы к концу             20</w:t>
      </w:r>
      <w:r w:rsidR="0013777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22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года ожидается: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приведение автомобильных дорог общего пользования в соответствие с требованиями технического и эксплуатационного регламента;</w:t>
      </w:r>
    </w:p>
    <w:p w:rsidR="004C0DDE" w:rsidRPr="009445B2" w:rsidRDefault="004C0DDE" w:rsidP="004C0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состояния автомобильн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дорог, находящихся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ненорма-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тивном</w:t>
      </w:r>
      <w:proofErr w:type="spellEnd"/>
      <w:proofErr w:type="gramEnd"/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состоянии, повышение 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качества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безопасности движения по автомобильным дорогам местного значения;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уровня 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безопасности дорожного движения, отсутствие аварийно-опасных участков.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реализации программы станет повышение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качества </w:t>
      </w:r>
      <w:r w:rsidR="00E422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безопасности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жизни населения, проживающего на территории Пугачевского муниципального района.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 </w:t>
      </w:r>
      <w:r w:rsidR="001377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2020-2022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13777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0DDE" w:rsidRPr="009445B2" w:rsidRDefault="004C0DDE" w:rsidP="004C0D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222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основных мероприятий п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</w:t>
      </w:r>
    </w:p>
    <w:p w:rsidR="00696261" w:rsidRPr="00696261" w:rsidRDefault="00696261" w:rsidP="00696261">
      <w:pPr>
        <w:pStyle w:val="ConsPlusNormal"/>
        <w:ind w:right="-2"/>
        <w:jc w:val="both"/>
      </w:pPr>
      <w:r>
        <w:tab/>
      </w:r>
      <w:r w:rsidRPr="00696261">
        <w:t>Содержание автомобильных дорог общего пользования местного значения Пугачевского муниципального района Саратовской области,</w:t>
      </w:r>
      <w:r w:rsidRPr="00696261">
        <w:rPr>
          <w:rFonts w:eastAsia="Calibri"/>
          <w:b/>
          <w:bCs/>
          <w:lang w:eastAsia="en-US"/>
        </w:rPr>
        <w:t xml:space="preserve"> </w:t>
      </w:r>
      <w:r w:rsidRPr="00696261">
        <w:t>Капитальный ремонт и ремонт  автомобильных дорог общего пользования местного значения Пугачевского муниципального района Саратовской области, установка дорожных знаков.</w:t>
      </w:r>
    </w:p>
    <w:p w:rsidR="00696261" w:rsidRDefault="00696261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0DDE" w:rsidRDefault="004C0DDE" w:rsidP="004C0D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5.Фин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ансовое обеспечение реализации п</w:t>
      </w:r>
      <w:r w:rsidRPr="00944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5E731B" w:rsidRDefault="004C0DDE" w:rsidP="004C0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Объемы финансового обеспечения п</w:t>
      </w:r>
      <w:r w:rsidRPr="009445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рограммы составля</w:t>
      </w:r>
      <w:r w:rsidR="006962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ет 49764,9 тысяч рублей, из них: </w:t>
      </w:r>
    </w:p>
    <w:p w:rsidR="005E731B" w:rsidRPr="009445B2" w:rsidRDefault="005E731B" w:rsidP="005E73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2020 год – 40644,9 тыс. руб.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том числе за счет средств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ного бюджета</w:t>
      </w:r>
      <w:r w:rsidR="00F06E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gramStart"/>
      <w:r w:rsidR="0069626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прогнозное</w:t>
      </w:r>
      <w:proofErr w:type="gramEnd"/>
      <w:r w:rsidR="00F06E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26964,9 тыс. руб.,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 счет средств бюджета Пуга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чевского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пального района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13680,0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тыс. руб.;</w:t>
      </w:r>
    </w:p>
    <w:p w:rsidR="005E731B" w:rsidRPr="009445B2" w:rsidRDefault="005E731B" w:rsidP="005E73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2021 год – 4560,0 тыс. руб. за счет средств бюджета Пуга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чевского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пального района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5E731B" w:rsidRPr="009445B2" w:rsidRDefault="005E731B" w:rsidP="005E73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2022 год – 4560,0 тыс. руб. за счет средств бюджета Пуга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чевского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пального района</w:t>
      </w:r>
      <w:r w:rsidRPr="009445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4C0DDE" w:rsidRDefault="004C0DDE" w:rsidP="004C0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(согласно пе</w:t>
      </w:r>
      <w:r w:rsidR="005E731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речню основных мероприятий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ципальной программы «Развитие транспо</w:t>
      </w:r>
      <w:r w:rsidR="005E731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ртной системы, обеспечение безо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пасности дорожного движения Пугачевского муниципального района Саратовской области на 20</w:t>
      </w:r>
      <w:r w:rsidR="005E731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</w:t>
      </w:r>
      <w:r w:rsidR="005E731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», являющемуся приложением к данной программе).</w:t>
      </w:r>
    </w:p>
    <w:p w:rsidR="009445B2" w:rsidRPr="00BB0D44" w:rsidRDefault="009445B2" w:rsidP="00BB0D4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45B2" w:rsidRPr="00BB0D44" w:rsidSect="00656481">
          <w:pgSz w:w="11906" w:h="16838"/>
          <w:pgMar w:top="568" w:right="567" w:bottom="851" w:left="1701" w:header="709" w:footer="709" w:gutter="0"/>
          <w:cols w:space="708"/>
          <w:docGrid w:linePitch="360"/>
        </w:sectPr>
      </w:pPr>
    </w:p>
    <w:p w:rsidR="004C0DDE" w:rsidRPr="00275853" w:rsidRDefault="004C0DDE" w:rsidP="00BB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sectPr w:rsidR="004C0DDE" w:rsidRPr="00275853" w:rsidSect="005B0FE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BA" w:rsidRDefault="00BF28BA" w:rsidP="00656481">
      <w:pPr>
        <w:spacing w:after="0" w:line="240" w:lineRule="auto"/>
      </w:pPr>
      <w:r>
        <w:separator/>
      </w:r>
    </w:p>
  </w:endnote>
  <w:endnote w:type="continuationSeparator" w:id="0">
    <w:p w:rsidR="00BF28BA" w:rsidRDefault="00BF28BA" w:rsidP="0065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BA" w:rsidRDefault="00BF28BA" w:rsidP="00656481">
      <w:pPr>
        <w:spacing w:after="0" w:line="240" w:lineRule="auto"/>
      </w:pPr>
      <w:r>
        <w:separator/>
      </w:r>
    </w:p>
  </w:footnote>
  <w:footnote w:type="continuationSeparator" w:id="0">
    <w:p w:rsidR="00BF28BA" w:rsidRDefault="00BF28BA" w:rsidP="00656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5B2"/>
    <w:rsid w:val="00001C5A"/>
    <w:rsid w:val="0001431A"/>
    <w:rsid w:val="00022D0E"/>
    <w:rsid w:val="0002539A"/>
    <w:rsid w:val="00072541"/>
    <w:rsid w:val="000A5D54"/>
    <w:rsid w:val="000B57DE"/>
    <w:rsid w:val="000F6C93"/>
    <w:rsid w:val="00120F00"/>
    <w:rsid w:val="0012220F"/>
    <w:rsid w:val="00126F80"/>
    <w:rsid w:val="001349DE"/>
    <w:rsid w:val="001374DB"/>
    <w:rsid w:val="00137776"/>
    <w:rsid w:val="001468C3"/>
    <w:rsid w:val="00186150"/>
    <w:rsid w:val="001A1267"/>
    <w:rsid w:val="001B3CFD"/>
    <w:rsid w:val="001C3E3D"/>
    <w:rsid w:val="001D0379"/>
    <w:rsid w:val="001D3843"/>
    <w:rsid w:val="001E57D3"/>
    <w:rsid w:val="00207CE4"/>
    <w:rsid w:val="0021789C"/>
    <w:rsid w:val="00220B71"/>
    <w:rsid w:val="00222267"/>
    <w:rsid w:val="00265402"/>
    <w:rsid w:val="002654FF"/>
    <w:rsid w:val="00275853"/>
    <w:rsid w:val="002839BB"/>
    <w:rsid w:val="00304F79"/>
    <w:rsid w:val="003328CB"/>
    <w:rsid w:val="00365869"/>
    <w:rsid w:val="0039578B"/>
    <w:rsid w:val="003A41F5"/>
    <w:rsid w:val="003D07E2"/>
    <w:rsid w:val="0040237E"/>
    <w:rsid w:val="00404BD2"/>
    <w:rsid w:val="00411F5D"/>
    <w:rsid w:val="0043187A"/>
    <w:rsid w:val="0043709E"/>
    <w:rsid w:val="004505DC"/>
    <w:rsid w:val="00453613"/>
    <w:rsid w:val="00467617"/>
    <w:rsid w:val="00493FD9"/>
    <w:rsid w:val="004A3381"/>
    <w:rsid w:val="004A7C6C"/>
    <w:rsid w:val="004B62C8"/>
    <w:rsid w:val="004C0DDE"/>
    <w:rsid w:val="004F0068"/>
    <w:rsid w:val="00517DDC"/>
    <w:rsid w:val="00540548"/>
    <w:rsid w:val="005861A5"/>
    <w:rsid w:val="0058640F"/>
    <w:rsid w:val="005B0FEE"/>
    <w:rsid w:val="005B5A4B"/>
    <w:rsid w:val="005E4850"/>
    <w:rsid w:val="005E731B"/>
    <w:rsid w:val="006419B9"/>
    <w:rsid w:val="00642272"/>
    <w:rsid w:val="00656481"/>
    <w:rsid w:val="00696261"/>
    <w:rsid w:val="006A3BC1"/>
    <w:rsid w:val="006C0E14"/>
    <w:rsid w:val="006C41C1"/>
    <w:rsid w:val="006C752B"/>
    <w:rsid w:val="006D48A6"/>
    <w:rsid w:val="006F167C"/>
    <w:rsid w:val="006F24A2"/>
    <w:rsid w:val="006F3414"/>
    <w:rsid w:val="00755FA2"/>
    <w:rsid w:val="007A2C82"/>
    <w:rsid w:val="007F5CED"/>
    <w:rsid w:val="00820105"/>
    <w:rsid w:val="00824538"/>
    <w:rsid w:val="00852E90"/>
    <w:rsid w:val="0086319A"/>
    <w:rsid w:val="00870DA4"/>
    <w:rsid w:val="008D6EAA"/>
    <w:rsid w:val="008E14B1"/>
    <w:rsid w:val="009445B2"/>
    <w:rsid w:val="00994980"/>
    <w:rsid w:val="009C1B18"/>
    <w:rsid w:val="009C219B"/>
    <w:rsid w:val="009D3B6A"/>
    <w:rsid w:val="009E1F3D"/>
    <w:rsid w:val="009E20DF"/>
    <w:rsid w:val="00A52301"/>
    <w:rsid w:val="00A53CE8"/>
    <w:rsid w:val="00AA7A9F"/>
    <w:rsid w:val="00AB5ECF"/>
    <w:rsid w:val="00AC27C2"/>
    <w:rsid w:val="00AC2F26"/>
    <w:rsid w:val="00AF6922"/>
    <w:rsid w:val="00B0005A"/>
    <w:rsid w:val="00B409F8"/>
    <w:rsid w:val="00B577E4"/>
    <w:rsid w:val="00B74245"/>
    <w:rsid w:val="00BA55B0"/>
    <w:rsid w:val="00BB0D44"/>
    <w:rsid w:val="00BB345F"/>
    <w:rsid w:val="00BF28BA"/>
    <w:rsid w:val="00C03AC8"/>
    <w:rsid w:val="00C139C7"/>
    <w:rsid w:val="00C458F5"/>
    <w:rsid w:val="00C66DE4"/>
    <w:rsid w:val="00C73429"/>
    <w:rsid w:val="00CA0E19"/>
    <w:rsid w:val="00CC401A"/>
    <w:rsid w:val="00CE1B79"/>
    <w:rsid w:val="00CE4BE7"/>
    <w:rsid w:val="00CE795F"/>
    <w:rsid w:val="00D04CE3"/>
    <w:rsid w:val="00D30589"/>
    <w:rsid w:val="00DD1369"/>
    <w:rsid w:val="00DE004B"/>
    <w:rsid w:val="00E12764"/>
    <w:rsid w:val="00E422F2"/>
    <w:rsid w:val="00E65FBD"/>
    <w:rsid w:val="00E74C42"/>
    <w:rsid w:val="00EC7C7E"/>
    <w:rsid w:val="00ED3718"/>
    <w:rsid w:val="00EF37DB"/>
    <w:rsid w:val="00F03FB2"/>
    <w:rsid w:val="00F066DA"/>
    <w:rsid w:val="00F06E58"/>
    <w:rsid w:val="00F54290"/>
    <w:rsid w:val="00F66C16"/>
    <w:rsid w:val="00F87842"/>
    <w:rsid w:val="00FA4680"/>
    <w:rsid w:val="00FD12A6"/>
    <w:rsid w:val="00FD252C"/>
    <w:rsid w:val="00FE0C81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481"/>
  </w:style>
  <w:style w:type="paragraph" w:styleId="a5">
    <w:name w:val="footer"/>
    <w:basedOn w:val="a"/>
    <w:link w:val="a6"/>
    <w:uiPriority w:val="99"/>
    <w:semiHidden/>
    <w:unhideWhenUsed/>
    <w:rsid w:val="0065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fedotova</cp:lastModifiedBy>
  <cp:revision>77</cp:revision>
  <cp:lastPrinted>2018-12-27T07:44:00Z</cp:lastPrinted>
  <dcterms:created xsi:type="dcterms:W3CDTF">2018-01-30T07:14:00Z</dcterms:created>
  <dcterms:modified xsi:type="dcterms:W3CDTF">2019-11-13T06:47:00Z</dcterms:modified>
</cp:coreProperties>
</file>