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01" w:rsidRPr="0038597E" w:rsidRDefault="00C56F01" w:rsidP="00C56F0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38597E">
        <w:rPr>
          <w:rFonts w:ascii="Times New Roman" w:hAnsi="Times New Roman"/>
          <w:sz w:val="28"/>
          <w:szCs w:val="28"/>
        </w:rPr>
        <w:t>Приложение 14</w:t>
      </w:r>
    </w:p>
    <w:p w:rsidR="00C56F01" w:rsidRPr="00634115" w:rsidRDefault="00C56F01" w:rsidP="00C56F0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C56F01" w:rsidRPr="00634115" w:rsidRDefault="00C56F01" w:rsidP="00C56F0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C56F01" w:rsidRPr="00634115" w:rsidRDefault="00C56F01" w:rsidP="00C56F0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C56F01" w:rsidRPr="00634115" w:rsidRDefault="00C56F01" w:rsidP="00C56F0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C56F01" w:rsidRPr="00634115" w:rsidRDefault="00C56F01" w:rsidP="00C56F01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C56F01" w:rsidRPr="00634115" w:rsidRDefault="00C56F01" w:rsidP="00C56F01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C56F01" w:rsidRPr="00413BE3" w:rsidRDefault="00C56F01" w:rsidP="00C56F01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C56F01" w:rsidRDefault="00C56F01" w:rsidP="00C56F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 xml:space="preserve">Распределение иных межбюджетных трансфертов </w:t>
      </w:r>
    </w:p>
    <w:p w:rsidR="00C56F01" w:rsidRDefault="00C56F01" w:rsidP="00C56F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бюджетам </w:t>
      </w:r>
      <w:r w:rsidRPr="00BB4BFD">
        <w:rPr>
          <w:rFonts w:ascii="Times New Roman" w:hAnsi="Times New Roman"/>
          <w:sz w:val="28"/>
          <w:szCs w:val="28"/>
        </w:rPr>
        <w:t>сельски</w:t>
      </w:r>
      <w:r>
        <w:rPr>
          <w:rFonts w:ascii="Times New Roman" w:hAnsi="Times New Roman"/>
          <w:sz w:val="28"/>
          <w:szCs w:val="28"/>
        </w:rPr>
        <w:t xml:space="preserve">х поселений на осуществление </w:t>
      </w:r>
      <w:r w:rsidRPr="0000562F">
        <w:rPr>
          <w:rFonts w:ascii="Times New Roman" w:hAnsi="Times New Roman"/>
          <w:sz w:val="28"/>
          <w:szCs w:val="28"/>
        </w:rPr>
        <w:t xml:space="preserve">части полномочий </w:t>
      </w:r>
    </w:p>
    <w:p w:rsidR="00C56F01" w:rsidRDefault="00C56F01" w:rsidP="00C56F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утверждению генеральных планов поселения, правил землепользования и застройки, утверждения подготовленной документации в части внесения в ЕГРН сведений по границам населенных пунктов и территориальным зонам</w:t>
      </w:r>
    </w:p>
    <w:p w:rsidR="00C56F01" w:rsidRPr="007338A0" w:rsidRDefault="00C56F01" w:rsidP="00C56F0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BB4BFD">
        <w:rPr>
          <w:rFonts w:ascii="Times New Roman" w:hAnsi="Times New Roman"/>
          <w:sz w:val="28"/>
          <w:szCs w:val="28"/>
        </w:rPr>
        <w:t xml:space="preserve"> год </w:t>
      </w:r>
    </w:p>
    <w:p w:rsidR="00C56F01" w:rsidRPr="0038597E" w:rsidRDefault="00C56F01" w:rsidP="00C56F01">
      <w:pPr>
        <w:spacing w:after="0" w:line="240" w:lineRule="auto"/>
        <w:ind w:firstLine="39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т</w:t>
      </w:r>
      <w:r w:rsidRPr="0038597E">
        <w:rPr>
          <w:rFonts w:ascii="Times New Roman" w:hAnsi="Times New Roman"/>
          <w:sz w:val="24"/>
          <w:szCs w:val="24"/>
        </w:rPr>
        <w:t>ыс. рублей</w:t>
      </w:r>
    </w:p>
    <w:tbl>
      <w:tblPr>
        <w:tblW w:w="8802" w:type="dxa"/>
        <w:tblInd w:w="96" w:type="dxa"/>
        <w:tblLook w:val="04A0"/>
      </w:tblPr>
      <w:tblGrid>
        <w:gridCol w:w="579"/>
        <w:gridCol w:w="6663"/>
        <w:gridCol w:w="1560"/>
      </w:tblGrid>
      <w:tr w:rsidR="00C56F01" w:rsidRPr="0038597E" w:rsidTr="0016382E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F01" w:rsidRPr="0038597E" w:rsidRDefault="00C56F01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F01" w:rsidRPr="0038597E" w:rsidRDefault="00C56F01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F01" w:rsidRPr="0038597E" w:rsidRDefault="00C56F01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F01" w:rsidRPr="00413BE3" w:rsidTr="0016382E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01" w:rsidRPr="00413BE3" w:rsidRDefault="00C56F01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01" w:rsidRPr="00413BE3" w:rsidRDefault="00C56F01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F01" w:rsidRPr="00413BE3" w:rsidRDefault="00C56F01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56F01" w:rsidRPr="00413BE3" w:rsidTr="0016382E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F01" w:rsidRPr="00413BE3" w:rsidRDefault="00C56F01" w:rsidP="001638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F01" w:rsidRPr="00413BE3" w:rsidRDefault="00C56F01" w:rsidP="001638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F01" w:rsidRPr="00376FD3" w:rsidRDefault="00C56F01" w:rsidP="0016382E">
            <w:pPr>
              <w:spacing w:after="0"/>
              <w:jc w:val="right"/>
              <w:rPr>
                <w:rFonts w:ascii="Times New Roman" w:hAnsi="Times New Roman"/>
              </w:rPr>
            </w:pPr>
            <w:r w:rsidRPr="00376FD3">
              <w:rPr>
                <w:rFonts w:ascii="Times New Roman" w:hAnsi="Times New Roman"/>
              </w:rPr>
              <w:t>125,0</w:t>
            </w:r>
          </w:p>
        </w:tc>
      </w:tr>
      <w:tr w:rsidR="00C56F01" w:rsidRPr="00413BE3" w:rsidTr="0016382E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F01" w:rsidRPr="00413BE3" w:rsidRDefault="00C56F01" w:rsidP="001638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F01" w:rsidRPr="00413BE3" w:rsidRDefault="00C56F01" w:rsidP="001638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F01" w:rsidRPr="00376FD3" w:rsidRDefault="00C56F01" w:rsidP="0016382E">
            <w:pPr>
              <w:spacing w:after="0"/>
              <w:jc w:val="right"/>
              <w:rPr>
                <w:rFonts w:ascii="Times New Roman" w:hAnsi="Times New Roman"/>
              </w:rPr>
            </w:pPr>
            <w:r w:rsidRPr="00376FD3">
              <w:rPr>
                <w:rFonts w:ascii="Times New Roman" w:hAnsi="Times New Roman"/>
              </w:rPr>
              <w:t>74,9</w:t>
            </w:r>
          </w:p>
        </w:tc>
      </w:tr>
      <w:tr w:rsidR="00C56F01" w:rsidRPr="00413BE3" w:rsidTr="0016382E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F01" w:rsidRPr="00413BE3" w:rsidRDefault="00C56F01" w:rsidP="001638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F01" w:rsidRPr="00413BE3" w:rsidRDefault="00C56F01" w:rsidP="001638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Рахмановское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F01" w:rsidRPr="00376FD3" w:rsidRDefault="00C56F01" w:rsidP="0016382E">
            <w:pPr>
              <w:spacing w:after="0"/>
              <w:jc w:val="right"/>
              <w:rPr>
                <w:rFonts w:ascii="Times New Roman" w:hAnsi="Times New Roman"/>
              </w:rPr>
            </w:pPr>
            <w:r w:rsidRPr="00376FD3">
              <w:rPr>
                <w:rFonts w:ascii="Times New Roman" w:hAnsi="Times New Roman"/>
              </w:rPr>
              <w:t>24,9</w:t>
            </w:r>
          </w:p>
        </w:tc>
      </w:tr>
      <w:tr w:rsidR="00C56F01" w:rsidRPr="00413BE3" w:rsidTr="0016382E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F01" w:rsidRPr="00413BE3" w:rsidRDefault="00C56F01" w:rsidP="0016382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F01" w:rsidRPr="00413BE3" w:rsidRDefault="00C56F01" w:rsidP="0016382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F01" w:rsidRPr="00376FD3" w:rsidRDefault="00C56F01" w:rsidP="0016382E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376FD3">
              <w:rPr>
                <w:rFonts w:ascii="Times New Roman" w:hAnsi="Times New Roman"/>
                <w:b/>
                <w:bCs/>
              </w:rPr>
              <w:t>224,8</w:t>
            </w:r>
          </w:p>
        </w:tc>
      </w:tr>
    </w:tbl>
    <w:p w:rsidR="00C56F01" w:rsidRDefault="00C56F01" w:rsidP="00C56F01"/>
    <w:p w:rsidR="006D71A8" w:rsidRDefault="006D71A8"/>
    <w:sectPr w:rsidR="006D71A8" w:rsidSect="006D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56F01"/>
    <w:rsid w:val="006D71A8"/>
    <w:rsid w:val="00C5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2019-11-21T05:59:00Z</dcterms:created>
  <dcterms:modified xsi:type="dcterms:W3CDTF">2019-11-21T06:01:00Z</dcterms:modified>
</cp:coreProperties>
</file>