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FA" w:rsidRPr="00D97EF8" w:rsidRDefault="00B709FA" w:rsidP="00B709FA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>Приложение 6</w:t>
      </w:r>
    </w:p>
    <w:p w:rsidR="00B709FA" w:rsidRDefault="00B709FA" w:rsidP="00B709FA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>р</w:t>
      </w:r>
      <w:r w:rsidRPr="00D97EF8">
        <w:rPr>
          <w:b w:val="0"/>
          <w:sz w:val="28"/>
          <w:szCs w:val="28"/>
        </w:rPr>
        <w:t>ешени</w:t>
      </w:r>
      <w:r>
        <w:rPr>
          <w:b w:val="0"/>
          <w:sz w:val="28"/>
          <w:szCs w:val="28"/>
          <w:lang w:val="ru-RU"/>
        </w:rPr>
        <w:t>ю</w:t>
      </w:r>
      <w:r>
        <w:rPr>
          <w:b w:val="0"/>
          <w:sz w:val="28"/>
          <w:szCs w:val="28"/>
        </w:rPr>
        <w:t xml:space="preserve"> </w:t>
      </w:r>
      <w:r w:rsidRPr="00D97EF8">
        <w:rPr>
          <w:b w:val="0"/>
          <w:sz w:val="28"/>
          <w:szCs w:val="28"/>
        </w:rPr>
        <w:t>Собрания</w:t>
      </w:r>
    </w:p>
    <w:p w:rsidR="00B709FA" w:rsidRPr="00D97EF8" w:rsidRDefault="00B709FA" w:rsidP="00B709FA">
      <w:pPr>
        <w:pStyle w:val="1"/>
        <w:ind w:firstLine="425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D97EF8">
        <w:rPr>
          <w:b w:val="0"/>
          <w:sz w:val="28"/>
          <w:szCs w:val="28"/>
        </w:rPr>
        <w:t>угачевского муниципального района</w:t>
      </w:r>
    </w:p>
    <w:p w:rsidR="00B709FA" w:rsidRPr="00D97EF8" w:rsidRDefault="00B709FA" w:rsidP="00B709FA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>Саратовской области</w:t>
      </w:r>
    </w:p>
    <w:p w:rsidR="00B709FA" w:rsidRPr="00D97EF8" w:rsidRDefault="00B709FA" w:rsidP="00B709FA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>«О бюджете Пугачевского</w:t>
      </w:r>
    </w:p>
    <w:p w:rsidR="00B709FA" w:rsidRDefault="00B709FA" w:rsidP="00B709FA">
      <w:pPr>
        <w:pStyle w:val="1"/>
        <w:ind w:firstLine="425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муниципального района на 201</w:t>
      </w:r>
      <w:r>
        <w:rPr>
          <w:b w:val="0"/>
          <w:sz w:val="28"/>
          <w:szCs w:val="28"/>
          <w:lang w:val="ru-RU"/>
        </w:rPr>
        <w:t>9</w:t>
      </w:r>
      <w:r w:rsidRPr="00D97EF8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  <w:lang w:val="ru-RU"/>
        </w:rPr>
        <w:t xml:space="preserve"> и</w:t>
      </w:r>
    </w:p>
    <w:p w:rsidR="00B709FA" w:rsidRPr="00D97EF8" w:rsidRDefault="00B709FA" w:rsidP="00B709FA">
      <w:pPr>
        <w:pStyle w:val="1"/>
        <w:ind w:firstLine="4253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на плановый период 2020 и 2021 годов</w:t>
      </w:r>
      <w:r w:rsidRPr="00D97EF8">
        <w:rPr>
          <w:b w:val="0"/>
          <w:sz w:val="28"/>
          <w:szCs w:val="28"/>
        </w:rPr>
        <w:t>»</w:t>
      </w:r>
    </w:p>
    <w:p w:rsidR="00B709FA" w:rsidRDefault="00B709FA" w:rsidP="00B709FA"/>
    <w:p w:rsidR="00B709FA" w:rsidRDefault="00B709FA" w:rsidP="00B709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Перечень главных администраторов доходов бюджетов </w:t>
      </w:r>
    </w:p>
    <w:p w:rsidR="00B709FA" w:rsidRDefault="00B709FA" w:rsidP="00B709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5AE7">
        <w:rPr>
          <w:rFonts w:ascii="Times New Roman" w:hAnsi="Times New Roman"/>
          <w:sz w:val="28"/>
          <w:szCs w:val="28"/>
        </w:rPr>
        <w:t xml:space="preserve">сельских </w:t>
      </w:r>
      <w:r w:rsidRPr="00D97EF8">
        <w:rPr>
          <w:rFonts w:ascii="Times New Roman" w:hAnsi="Times New Roman"/>
          <w:sz w:val="28"/>
          <w:szCs w:val="28"/>
        </w:rPr>
        <w:t>поселений Пугачевского</w:t>
      </w:r>
      <w:r w:rsidRPr="00D97EF8">
        <w:rPr>
          <w:rFonts w:ascii="Times New Roman" w:hAnsi="Times New Roman"/>
          <w:b/>
          <w:sz w:val="28"/>
          <w:szCs w:val="28"/>
        </w:rPr>
        <w:t xml:space="preserve"> </w:t>
      </w:r>
      <w:r w:rsidRPr="00D97EF8">
        <w:rPr>
          <w:rFonts w:ascii="Times New Roman" w:hAnsi="Times New Roman"/>
          <w:sz w:val="28"/>
          <w:szCs w:val="28"/>
        </w:rPr>
        <w:t>муниципал</w:t>
      </w:r>
      <w:r w:rsidRPr="00D97EF8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ного района </w:t>
      </w:r>
    </w:p>
    <w:p w:rsidR="00B709FA" w:rsidRDefault="00B709FA" w:rsidP="00B709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09FA" w:rsidRPr="00D97EF8" w:rsidRDefault="00B709FA" w:rsidP="00B709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91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5"/>
        <w:gridCol w:w="2410"/>
        <w:gridCol w:w="6946"/>
      </w:tblGrid>
      <w:tr w:rsidR="00B709FA" w:rsidRPr="003E786A" w:rsidTr="00E129E5">
        <w:tc>
          <w:tcPr>
            <w:tcW w:w="835" w:type="dxa"/>
          </w:tcPr>
          <w:p w:rsidR="00B709FA" w:rsidRPr="003E786A" w:rsidRDefault="00B709FA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 xml:space="preserve">Код </w:t>
            </w:r>
            <w:proofErr w:type="spellStart"/>
            <w:proofErr w:type="gramStart"/>
            <w:r w:rsidRPr="003E786A">
              <w:rPr>
                <w:rFonts w:ascii="Times New Roman" w:hAnsi="Times New Roman"/>
                <w:color w:val="000000"/>
                <w:sz w:val="24"/>
              </w:rPr>
              <w:t>адм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spellEnd"/>
            <w:r w:rsidRPr="003E786A">
              <w:rPr>
                <w:rFonts w:ascii="Times New Roman" w:hAnsi="Times New Roman"/>
                <w:color w:val="000000"/>
                <w:sz w:val="24"/>
                <w:lang w:val="en-US"/>
              </w:rPr>
              <w:t>-</w:t>
            </w:r>
            <w:proofErr w:type="spellStart"/>
            <w:r w:rsidRPr="003E786A">
              <w:rPr>
                <w:rFonts w:ascii="Times New Roman" w:hAnsi="Times New Roman"/>
                <w:color w:val="000000"/>
                <w:sz w:val="24"/>
              </w:rPr>
              <w:t>нистрат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ра</w:t>
            </w:r>
            <w:proofErr w:type="spellEnd"/>
            <w:proofErr w:type="gramEnd"/>
          </w:p>
        </w:tc>
        <w:tc>
          <w:tcPr>
            <w:tcW w:w="2410" w:type="dxa"/>
          </w:tcPr>
          <w:p w:rsidR="00B709FA" w:rsidRPr="003E786A" w:rsidRDefault="00B709FA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709FA" w:rsidRPr="003E786A" w:rsidRDefault="00B709FA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 xml:space="preserve">Код </w:t>
            </w:r>
            <w:proofErr w:type="gramStart"/>
            <w:r w:rsidRPr="003E786A">
              <w:rPr>
                <w:rFonts w:ascii="Times New Roman" w:hAnsi="Times New Roman"/>
                <w:color w:val="000000"/>
                <w:sz w:val="24"/>
              </w:rPr>
              <w:t>бюджетной</w:t>
            </w:r>
            <w:proofErr w:type="gramEnd"/>
            <w:r w:rsidRPr="003E786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709FA" w:rsidRPr="003E786A" w:rsidRDefault="00B709FA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>кла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с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сификации</w:t>
            </w:r>
          </w:p>
        </w:tc>
        <w:tc>
          <w:tcPr>
            <w:tcW w:w="6946" w:type="dxa"/>
          </w:tcPr>
          <w:p w:rsidR="00B709FA" w:rsidRPr="003E786A" w:rsidRDefault="00B709FA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709FA" w:rsidRPr="003E786A" w:rsidRDefault="00B709FA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</w:tc>
      </w:tr>
      <w:tr w:rsidR="00B709FA" w:rsidRPr="003E786A" w:rsidTr="00E129E5">
        <w:tc>
          <w:tcPr>
            <w:tcW w:w="835" w:type="dxa"/>
          </w:tcPr>
          <w:p w:rsidR="00B709FA" w:rsidRPr="003E786A" w:rsidRDefault="00B709FA" w:rsidP="00E129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>054</w:t>
            </w:r>
          </w:p>
        </w:tc>
        <w:tc>
          <w:tcPr>
            <w:tcW w:w="9356" w:type="dxa"/>
            <w:gridSpan w:val="2"/>
          </w:tcPr>
          <w:p w:rsidR="00B709FA" w:rsidRPr="003E786A" w:rsidRDefault="00B709FA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b/>
                <w:color w:val="000000"/>
                <w:sz w:val="24"/>
              </w:rPr>
              <w:t>Администрация Пугачевского муниципального района</w:t>
            </w:r>
          </w:p>
          <w:p w:rsidR="00B709FA" w:rsidRPr="003E786A" w:rsidRDefault="00B709FA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b/>
                <w:color w:val="000000"/>
                <w:sz w:val="24"/>
              </w:rPr>
              <w:t xml:space="preserve"> Саратовской области</w:t>
            </w:r>
          </w:p>
        </w:tc>
      </w:tr>
      <w:tr w:rsidR="00B709FA" w:rsidRPr="0088615F" w:rsidTr="00E129E5">
        <w:tblPrEx>
          <w:tblLook w:val="0000"/>
        </w:tblPrEx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FA" w:rsidRPr="0088615F" w:rsidRDefault="00B709FA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  <w:lang w:val="en-US"/>
              </w:rPr>
              <w:t>05</w:t>
            </w:r>
            <w:r w:rsidRPr="0088615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FA" w:rsidRPr="0088615F" w:rsidRDefault="00B709FA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1 17 01050 10 0000 180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FA" w:rsidRPr="0088615F" w:rsidRDefault="00B709FA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B709FA" w:rsidRPr="0088615F" w:rsidTr="00E129E5">
        <w:tc>
          <w:tcPr>
            <w:tcW w:w="835" w:type="dxa"/>
          </w:tcPr>
          <w:p w:rsidR="00B709FA" w:rsidRPr="0088615F" w:rsidRDefault="00B709FA" w:rsidP="00E129E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</w:rPr>
              <w:t>056</w:t>
            </w:r>
          </w:p>
        </w:tc>
        <w:tc>
          <w:tcPr>
            <w:tcW w:w="9356" w:type="dxa"/>
            <w:gridSpan w:val="2"/>
          </w:tcPr>
          <w:p w:rsidR="00B709FA" w:rsidRPr="0088615F" w:rsidRDefault="00B709FA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88615F">
              <w:rPr>
                <w:rFonts w:ascii="Times New Roman" w:hAnsi="Times New Roman"/>
                <w:b/>
                <w:color w:val="000000"/>
                <w:sz w:val="24"/>
              </w:rPr>
              <w:t xml:space="preserve">Финансовое управление администрации </w:t>
            </w:r>
          </w:p>
          <w:p w:rsidR="00B709FA" w:rsidRPr="0088615F" w:rsidRDefault="00B709FA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8615F">
              <w:rPr>
                <w:rFonts w:ascii="Times New Roman" w:hAnsi="Times New Roman"/>
                <w:b/>
                <w:color w:val="000000"/>
                <w:sz w:val="24"/>
              </w:rPr>
              <w:t>Пугачевского муниципального района Саратовской области</w:t>
            </w:r>
          </w:p>
        </w:tc>
      </w:tr>
      <w:tr w:rsidR="00B709FA" w:rsidRPr="0088615F" w:rsidTr="00E129E5">
        <w:trPr>
          <w:trHeight w:val="58"/>
        </w:trPr>
        <w:tc>
          <w:tcPr>
            <w:tcW w:w="835" w:type="dxa"/>
          </w:tcPr>
          <w:p w:rsidR="00B709FA" w:rsidRPr="0088615F" w:rsidRDefault="00B709FA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056</w:t>
            </w:r>
          </w:p>
        </w:tc>
        <w:tc>
          <w:tcPr>
            <w:tcW w:w="2410" w:type="dxa"/>
          </w:tcPr>
          <w:p w:rsidR="00B709FA" w:rsidRPr="0088615F" w:rsidRDefault="00B709FA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1 17 01050 10 0000 180</w:t>
            </w:r>
          </w:p>
        </w:tc>
        <w:tc>
          <w:tcPr>
            <w:tcW w:w="6946" w:type="dxa"/>
          </w:tcPr>
          <w:p w:rsidR="00B709FA" w:rsidRPr="0088615F" w:rsidRDefault="00B709FA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B709FA" w:rsidRPr="0088615F" w:rsidTr="00E129E5">
        <w:trPr>
          <w:trHeight w:val="8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FA" w:rsidRPr="0088615F" w:rsidRDefault="00B709FA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056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FA" w:rsidRPr="0088615F" w:rsidRDefault="00B709FA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2 08 05000 10 0000 180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FA" w:rsidRPr="0088615F" w:rsidRDefault="00B709FA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 из бюджетов сельских поселений  (в  бюджеты  поселений)  для  осуществления возврата  (зачета)  излишне  уплаченных или излишне  взысканных  сумм  налогов,  сборов и иных платежей,  а  также  сумм процентов      за       несвоевременное   осуществление такого    возврата    и  процентов,   начисленных   на   излишне взысканные суммы</w:t>
            </w:r>
          </w:p>
        </w:tc>
      </w:tr>
    </w:tbl>
    <w:p w:rsidR="00B709FA" w:rsidRPr="00F74063" w:rsidRDefault="00B709FA" w:rsidP="00B709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6E38" w:rsidRDefault="00BE6E38"/>
    <w:sectPr w:rsidR="00BE6E38" w:rsidSect="00BE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709FA"/>
    <w:rsid w:val="00B709FA"/>
    <w:rsid w:val="00BE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F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709FA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9FA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2019-12-09T06:18:00Z</dcterms:created>
  <dcterms:modified xsi:type="dcterms:W3CDTF">2019-12-09T06:18:00Z</dcterms:modified>
</cp:coreProperties>
</file>