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B7" w:rsidRPr="00F74063" w:rsidRDefault="00FE4EB7" w:rsidP="00FE4EB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9</w:t>
      </w:r>
    </w:p>
    <w:p w:rsidR="00FE4EB7" w:rsidRPr="00F74063" w:rsidRDefault="00FE4EB7" w:rsidP="00FE4EB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FE4EB7" w:rsidRPr="00F74063" w:rsidRDefault="00FE4EB7" w:rsidP="00FE4EB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E4EB7" w:rsidRPr="00F74063" w:rsidRDefault="00FE4EB7" w:rsidP="00FE4EB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FE4EB7" w:rsidRPr="00F74063" w:rsidRDefault="00FE4EB7" w:rsidP="00FE4EB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>О бюджете Пугачевского</w:t>
      </w:r>
    </w:p>
    <w:p w:rsidR="00FE4EB7" w:rsidRDefault="00FE4EB7" w:rsidP="00FE4EB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B7" w:rsidRPr="00322ABB" w:rsidRDefault="00FE4EB7" w:rsidP="00FE4EB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FE4EB7" w:rsidRPr="00F74063" w:rsidRDefault="00FE4EB7" w:rsidP="00FE4EB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FE4EB7" w:rsidRPr="00F74063" w:rsidRDefault="00FE4EB7" w:rsidP="00FE4EB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FE4EB7" w:rsidRDefault="00FE4EB7" w:rsidP="00FE4EB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FE4EB7" w:rsidRDefault="00FE4EB7" w:rsidP="00FE4EB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FE4EB7" w:rsidRDefault="00FE4EB7" w:rsidP="00FE4EB7">
      <w:pPr>
        <w:pStyle w:val="a5"/>
        <w:jc w:val="center"/>
        <w:rPr>
          <w:b/>
          <w:szCs w:val="28"/>
        </w:rPr>
      </w:pPr>
    </w:p>
    <w:p w:rsidR="00FE4EB7" w:rsidRPr="009A0A66" w:rsidRDefault="00FE4EB7" w:rsidP="00FE4EB7">
      <w:pPr>
        <w:pStyle w:val="a5"/>
        <w:ind w:firstLine="7371"/>
        <w:rPr>
          <w:sz w:val="24"/>
          <w:szCs w:val="24"/>
        </w:rPr>
      </w:pPr>
      <w:r>
        <w:rPr>
          <w:szCs w:val="28"/>
        </w:rPr>
        <w:t xml:space="preserve">      </w:t>
      </w:r>
      <w:r w:rsidRPr="009A0A66">
        <w:rPr>
          <w:sz w:val="24"/>
          <w:szCs w:val="24"/>
        </w:rPr>
        <w:t>тыс. рублей</w:t>
      </w: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1"/>
        <w:gridCol w:w="1275"/>
        <w:gridCol w:w="1134"/>
        <w:gridCol w:w="1129"/>
      </w:tblGrid>
      <w:tr w:rsidR="00FE4EB7" w:rsidTr="001E0A6F">
        <w:trPr>
          <w:trHeight w:val="307"/>
        </w:trPr>
        <w:tc>
          <w:tcPr>
            <w:tcW w:w="850" w:type="dxa"/>
            <w:vMerge w:val="restart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51" w:type="dxa"/>
            <w:vMerge w:val="restart"/>
          </w:tcPr>
          <w:p w:rsidR="00FE4EB7" w:rsidRDefault="00FE4EB7" w:rsidP="001E0A6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FE4EB7" w:rsidRDefault="00FE4EB7" w:rsidP="001E0A6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38" w:type="dxa"/>
            <w:gridSpan w:val="3"/>
            <w:hideMark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FE4EB7" w:rsidTr="001E0A6F">
        <w:trPr>
          <w:trHeight w:val="307"/>
        </w:trPr>
        <w:tc>
          <w:tcPr>
            <w:tcW w:w="850" w:type="dxa"/>
            <w:vMerge/>
            <w:vAlign w:val="center"/>
            <w:hideMark/>
          </w:tcPr>
          <w:p w:rsidR="00FE4EB7" w:rsidRDefault="00FE4EB7" w:rsidP="001E0A6F">
            <w:pPr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  <w:hideMark/>
          </w:tcPr>
          <w:p w:rsidR="00FE4EB7" w:rsidRDefault="00FE4EB7" w:rsidP="001E0A6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29" w:type="dxa"/>
            <w:hideMark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FE4EB7" w:rsidTr="001E0A6F">
        <w:tc>
          <w:tcPr>
            <w:tcW w:w="850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154D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Pr="00154D0F">
              <w:rPr>
                <w:b/>
                <w:sz w:val="22"/>
                <w:szCs w:val="22"/>
              </w:rPr>
              <w:t>09,1</w:t>
            </w: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FE4EB7" w:rsidTr="001E0A6F">
        <w:tc>
          <w:tcPr>
            <w:tcW w:w="850" w:type="dxa"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RPr="005A4DB4" w:rsidTr="001E0A6F">
        <w:tc>
          <w:tcPr>
            <w:tcW w:w="850" w:type="dxa"/>
            <w:hideMark/>
          </w:tcPr>
          <w:p w:rsidR="00FE4EB7" w:rsidRPr="005A4DB4" w:rsidRDefault="00FE4EB7" w:rsidP="001E0A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51" w:type="dxa"/>
            <w:hideMark/>
          </w:tcPr>
          <w:p w:rsidR="00FE4EB7" w:rsidRPr="005A4DB4" w:rsidRDefault="00FE4EB7" w:rsidP="001E0A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54D0F">
              <w:rPr>
                <w:b/>
                <w:sz w:val="22"/>
                <w:szCs w:val="22"/>
              </w:rPr>
              <w:t>2 015,0</w:t>
            </w:r>
          </w:p>
        </w:tc>
        <w:tc>
          <w:tcPr>
            <w:tcW w:w="1134" w:type="dxa"/>
          </w:tcPr>
          <w:p w:rsidR="00FE4EB7" w:rsidRPr="005A4DB4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Pr="005A4DB4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E4EB7" w:rsidRPr="005A4DB4" w:rsidTr="001E0A6F">
        <w:tc>
          <w:tcPr>
            <w:tcW w:w="850" w:type="dxa"/>
            <w:hideMark/>
          </w:tcPr>
          <w:p w:rsidR="00FE4EB7" w:rsidRPr="005A4DB4" w:rsidRDefault="00FE4EB7" w:rsidP="001E0A6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951" w:type="dxa"/>
            <w:hideMark/>
          </w:tcPr>
          <w:p w:rsidR="00FE4EB7" w:rsidRPr="005A4DB4" w:rsidRDefault="00FE4EB7" w:rsidP="001E0A6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Средства бюджета Пугачевского муниципального района в размере прогнозируемых средств от: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Pr="005A4DB4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Pr="005A4DB4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E4EB7" w:rsidRPr="005A4DB4" w:rsidTr="001E0A6F">
        <w:tc>
          <w:tcPr>
            <w:tcW w:w="850" w:type="dxa"/>
          </w:tcPr>
          <w:p w:rsidR="00FE4EB7" w:rsidRPr="005A4DB4" w:rsidRDefault="00FE4EB7" w:rsidP="001E0A6F">
            <w:pPr>
              <w:pStyle w:val="a5"/>
              <w:rPr>
                <w:b/>
                <w:color w:val="000000"/>
                <w:sz w:val="24"/>
                <w:szCs w:val="24"/>
              </w:rPr>
            </w:pPr>
          </w:p>
          <w:p w:rsidR="00FE4EB7" w:rsidRPr="005A4DB4" w:rsidRDefault="00FE4EB7" w:rsidP="001E0A6F">
            <w:pPr>
              <w:rPr>
                <w:b/>
                <w:sz w:val="24"/>
                <w:szCs w:val="24"/>
              </w:rPr>
            </w:pPr>
          </w:p>
          <w:p w:rsidR="00FE4EB7" w:rsidRPr="005A4DB4" w:rsidRDefault="00FE4EB7" w:rsidP="001E0A6F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951" w:type="dxa"/>
            <w:hideMark/>
          </w:tcPr>
          <w:p w:rsidR="00FE4EB7" w:rsidRPr="005A4DB4" w:rsidRDefault="00FE4EB7" w:rsidP="001E0A6F">
            <w:pPr>
              <w:pStyle w:val="a5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54D0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154D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Pr="00154D0F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FE4EB7" w:rsidRPr="005A4DB4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FE4EB7" w:rsidRPr="005A4DB4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</w:tr>
      <w:tr w:rsidR="00FE4EB7" w:rsidRPr="005A4DB4" w:rsidTr="001E0A6F">
        <w:tc>
          <w:tcPr>
            <w:tcW w:w="850" w:type="dxa"/>
          </w:tcPr>
          <w:p w:rsidR="00FE4EB7" w:rsidRPr="005A4DB4" w:rsidRDefault="00FE4EB7" w:rsidP="001E0A6F">
            <w:pPr>
              <w:pStyle w:val="a5"/>
              <w:rPr>
                <w:b/>
                <w:color w:val="000000"/>
                <w:sz w:val="24"/>
                <w:szCs w:val="24"/>
              </w:rPr>
            </w:pPr>
          </w:p>
          <w:p w:rsidR="00FE4EB7" w:rsidRPr="005A4DB4" w:rsidRDefault="00FE4EB7" w:rsidP="001E0A6F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951" w:type="dxa"/>
            <w:hideMark/>
          </w:tcPr>
          <w:p w:rsidR="00FE4EB7" w:rsidRPr="005A4DB4" w:rsidRDefault="00FE4EB7" w:rsidP="001E0A6F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54D0F">
              <w:rPr>
                <w:b/>
                <w:sz w:val="22"/>
                <w:szCs w:val="22"/>
              </w:rPr>
              <w:t>13 594,1</w:t>
            </w:r>
          </w:p>
        </w:tc>
        <w:tc>
          <w:tcPr>
            <w:tcW w:w="1134" w:type="dxa"/>
          </w:tcPr>
          <w:p w:rsidR="00FE4EB7" w:rsidRPr="005A4DB4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Pr="005A4DB4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</w:tcPr>
          <w:p w:rsidR="00FE4EB7" w:rsidRDefault="00FE4EB7" w:rsidP="001E0A6F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софинансирования, предусматривающим создание муниципального дорожного фонда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</w:tcPr>
          <w:p w:rsidR="00FE4EB7" w:rsidRDefault="00FE4EB7" w:rsidP="001E0A6F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54D0F">
              <w:rPr>
                <w:sz w:val="22"/>
                <w:szCs w:val="22"/>
              </w:rPr>
              <w:t>13 594,1</w:t>
            </w: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</w:tcPr>
          <w:p w:rsidR="00FE4EB7" w:rsidRDefault="00FE4EB7" w:rsidP="001E0A6F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  <w:hideMark/>
          </w:tcPr>
          <w:p w:rsidR="00FE4EB7" w:rsidRDefault="00FE4EB7" w:rsidP="001E0A6F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30 909,1</w:t>
            </w: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FE4EB7" w:rsidTr="001E0A6F">
        <w:tc>
          <w:tcPr>
            <w:tcW w:w="850" w:type="dxa"/>
          </w:tcPr>
          <w:p w:rsidR="00FE4EB7" w:rsidRDefault="00FE4EB7" w:rsidP="001E0A6F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  <w:hideMark/>
          </w:tcPr>
          <w:p w:rsidR="00FE4EB7" w:rsidRDefault="00FE4EB7" w:rsidP="001E0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  <w:hideMark/>
          </w:tcPr>
          <w:p w:rsidR="00FE4EB7" w:rsidRDefault="00FE4EB7" w:rsidP="001E0A6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20 609,1</w:t>
            </w: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rPr>
          <w:trHeight w:val="282"/>
        </w:trPr>
        <w:tc>
          <w:tcPr>
            <w:tcW w:w="850" w:type="dxa"/>
            <w:hideMark/>
          </w:tcPr>
          <w:p w:rsidR="00FE4EB7" w:rsidRPr="00815AE0" w:rsidRDefault="00FE4EB7" w:rsidP="001E0A6F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951" w:type="dxa"/>
            <w:vAlign w:val="bottom"/>
            <w:hideMark/>
          </w:tcPr>
          <w:p w:rsidR="00FE4EB7" w:rsidRPr="00815AE0" w:rsidRDefault="00FE4EB7" w:rsidP="001E0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300,0</w:t>
            </w: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rPr>
          <w:trHeight w:val="282"/>
        </w:trPr>
        <w:tc>
          <w:tcPr>
            <w:tcW w:w="850" w:type="dxa"/>
            <w:hideMark/>
          </w:tcPr>
          <w:p w:rsidR="00FE4EB7" w:rsidRDefault="00FE4EB7" w:rsidP="001E0A6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1" w:type="dxa"/>
            <w:vAlign w:val="bottom"/>
            <w:hideMark/>
          </w:tcPr>
          <w:p w:rsidR="00FE4EB7" w:rsidRPr="00FE1EB7" w:rsidRDefault="00FE4EB7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54D0F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</w:tr>
      <w:tr w:rsidR="00FE4EB7" w:rsidTr="001E0A6F">
        <w:tc>
          <w:tcPr>
            <w:tcW w:w="850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EB7" w:rsidTr="001E0A6F">
        <w:tc>
          <w:tcPr>
            <w:tcW w:w="850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951" w:type="dxa"/>
            <w:hideMark/>
          </w:tcPr>
          <w:p w:rsidR="00FE4EB7" w:rsidRDefault="00FE4EB7" w:rsidP="001E0A6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5" w:type="dxa"/>
          </w:tcPr>
          <w:p w:rsidR="00FE4EB7" w:rsidRPr="00154D0F" w:rsidRDefault="00FE4EB7" w:rsidP="001E0A6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E4EB7" w:rsidRDefault="00FE4EB7" w:rsidP="001E0A6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4EB7" w:rsidRPr="009A28FD" w:rsidRDefault="00FE4EB7" w:rsidP="00FE4EB7">
      <w:pPr>
        <w:pStyle w:val="a6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FE4EB7" w:rsidRPr="005A4DB4" w:rsidRDefault="00FE4EB7" w:rsidP="00FE4EB7">
      <w:pPr>
        <w:rPr>
          <w:szCs w:val="28"/>
        </w:rPr>
      </w:pPr>
    </w:p>
    <w:p w:rsidR="00FE4EB7" w:rsidRDefault="00FE4EB7" w:rsidP="00FE4EB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A4169" w:rsidRDefault="000A4169"/>
    <w:sectPr w:rsidR="000A4169" w:rsidSect="008A4CA5">
      <w:footerReference w:type="default" r:id="rId4"/>
      <w:pgSz w:w="11906" w:h="16838"/>
      <w:pgMar w:top="568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32" w:rsidRDefault="00FE4E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40F32" w:rsidRDefault="00FE4EB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EB7"/>
    <w:rsid w:val="000A4169"/>
    <w:rsid w:val="00FE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4E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FE4EB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FE4EB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FE4EB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FE4E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2020-01-22T10:39:00Z</dcterms:created>
  <dcterms:modified xsi:type="dcterms:W3CDTF">2020-01-22T10:40:00Z</dcterms:modified>
</cp:coreProperties>
</file>