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от 7 декабря 2020 года № 1099</w:t>
      </w: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27 декабря 2019 года № 1525</w:t>
      </w: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822F2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админи-страция</w:t>
      </w:r>
      <w:proofErr w:type="spellEnd"/>
      <w:proofErr w:type="gramEnd"/>
      <w:r w:rsidRPr="00822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ПОСТАНОВЛЯЕТ:</w:t>
      </w: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27 декабря 2019 года № 1525 «Об утверждении муниципальной программы «Развитие культуры Пугачевского муниципального района на 2020-2022 годы» следующие изменения:</w:t>
      </w: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в приложении № 1:</w:t>
      </w: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в Паспорте муниципальной программы «Развитие культуры </w:t>
      </w:r>
      <w:proofErr w:type="spellStart"/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2020-2022 годы» позицию «Финансовое обеспечение программы» изложить в следующей редакции:</w:t>
      </w:r>
    </w:p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4"/>
        <w:gridCol w:w="2611"/>
        <w:gridCol w:w="6663"/>
        <w:gridCol w:w="248"/>
      </w:tblGrid>
      <w:tr w:rsidR="00822F2C" w:rsidRPr="00822F2C" w:rsidTr="00822F2C">
        <w:trPr>
          <w:trHeight w:val="1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всего по муниципальной программе: 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283123,5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 в т.ч.: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федеральный бюджет: 318,3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из них: 2020 год – 318,3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областной бюджет: 69109,5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из них: 2020 год – 23130,5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2021 год – 20879,9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2022 год – 25099,1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);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местный бюджет: 213695,7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из них: 2020 год – 72484,8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2021 год – 68949,2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2022 год – 72261,7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№ 1 </w:t>
      </w:r>
      <w:r w:rsidRPr="00822F2C">
        <w:rPr>
          <w:rFonts w:ascii="Times New Roman" w:eastAsia="Times New Roman" w:hAnsi="Times New Roman" w:cs="Times New Roman"/>
          <w:sz w:val="28"/>
        </w:rPr>
        <w:t xml:space="preserve">«Развитие </w:t>
      </w:r>
      <w:proofErr w:type="spellStart"/>
      <w:r w:rsidRPr="00822F2C">
        <w:rPr>
          <w:rFonts w:ascii="Times New Roman" w:eastAsia="Times New Roman" w:hAnsi="Times New Roman" w:cs="Times New Roman"/>
          <w:sz w:val="28"/>
        </w:rPr>
        <w:t>досуговой</w:t>
      </w:r>
      <w:proofErr w:type="spellEnd"/>
      <w:r w:rsidRPr="00822F2C">
        <w:rPr>
          <w:rFonts w:ascii="Times New Roman" w:eastAsia="Times New Roman" w:hAnsi="Times New Roman" w:cs="Times New Roman"/>
          <w:sz w:val="28"/>
        </w:rPr>
        <w:t xml:space="preserve"> деятельности, народного творчества и профессионального искусства» </w:t>
      </w: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</w:t>
      </w:r>
      <w:r w:rsidRPr="00822F2C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подпрограммы № 1» изложить в следующей редакции:</w:t>
      </w:r>
    </w:p>
    <w:p w:rsidR="00822F2C" w:rsidRPr="00822F2C" w:rsidRDefault="00822F2C" w:rsidP="00822F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84"/>
        <w:gridCol w:w="2268"/>
        <w:gridCol w:w="6946"/>
        <w:gridCol w:w="248"/>
      </w:tblGrid>
      <w:tr w:rsidR="00822F2C" w:rsidRPr="00822F2C" w:rsidTr="00822F2C">
        <w:trPr>
          <w:trHeight w:val="4646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 № 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Всего по подпрограмме №1: 218065,3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 в том числе:</w:t>
            </w: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федеральный бюджет: 150,0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из них: 2020 год – 150,0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областной бюджет: 49212,2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2020 год – 16530,6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2021 год – 14356,9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2022 год – 18324,7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);</w:t>
            </w: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местный бюджет: 168703,1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2020 год – 55550,6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2021 год – 55450,9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2022 год – 57701,6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№ 2 </w:t>
      </w:r>
      <w:r w:rsidRPr="00822F2C">
        <w:rPr>
          <w:rFonts w:ascii="Times New Roman" w:eastAsia="Times New Roman" w:hAnsi="Times New Roman" w:cs="Times New Roman"/>
          <w:sz w:val="28"/>
        </w:rPr>
        <w:t xml:space="preserve">«Развитие музейного дела» </w:t>
      </w: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подпрограммы № 2» изложить </w:t>
      </w:r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 следующей </w:t>
      </w:r>
      <w:proofErr w:type="spellStart"/>
      <w:r w:rsidRPr="00822F2C">
        <w:rPr>
          <w:rFonts w:ascii="Times New Roman" w:eastAsia="Times New Roman" w:hAnsi="Times New Roman" w:cs="Times New Roman"/>
          <w:sz w:val="28"/>
          <w:szCs w:val="28"/>
        </w:rPr>
        <w:t>редак-ции</w:t>
      </w:r>
      <w:proofErr w:type="spellEnd"/>
      <w:r w:rsidRPr="00822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2F2C" w:rsidRPr="00822F2C" w:rsidRDefault="00822F2C" w:rsidP="00822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3"/>
        <w:gridCol w:w="2329"/>
        <w:gridCol w:w="6946"/>
        <w:gridCol w:w="248"/>
      </w:tblGrid>
      <w:tr w:rsidR="00822F2C" w:rsidRPr="00822F2C" w:rsidTr="00822F2C">
        <w:trPr>
          <w:trHeight w:val="1"/>
        </w:trPr>
        <w:tc>
          <w:tcPr>
            <w:tcW w:w="223" w:type="dxa"/>
            <w:tcBorders>
              <w:righ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 №2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Всего по подпрограмме №2: 17712,9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 в т.ч.: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областной бюджет: 5398,9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из них: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2020 год – 1688,5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2021 год – 1820,2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2022 год – 1890,2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местный бюджет: 12314,0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из них: 2020 год – 4639,4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2021 год – 3688,1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2022 год – 3986,5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№ 3 </w:t>
      </w:r>
      <w:r w:rsidRPr="00822F2C">
        <w:rPr>
          <w:rFonts w:ascii="Times New Roman" w:eastAsia="Times New Roman" w:hAnsi="Times New Roman" w:cs="Times New Roman"/>
          <w:sz w:val="28"/>
        </w:rPr>
        <w:t xml:space="preserve">«Развитие библиотечного дела» </w:t>
      </w: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подпрограммы № 3» изложить </w:t>
      </w:r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 следующей </w:t>
      </w:r>
      <w:proofErr w:type="spellStart"/>
      <w:r w:rsidRPr="00822F2C">
        <w:rPr>
          <w:rFonts w:ascii="Times New Roman" w:eastAsia="Times New Roman" w:hAnsi="Times New Roman" w:cs="Times New Roman"/>
          <w:sz w:val="28"/>
          <w:szCs w:val="28"/>
        </w:rPr>
        <w:t>редак-ции</w:t>
      </w:r>
      <w:proofErr w:type="spellEnd"/>
      <w:r w:rsidRPr="00822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2"/>
        <w:gridCol w:w="2330"/>
        <w:gridCol w:w="6946"/>
        <w:gridCol w:w="248"/>
      </w:tblGrid>
      <w:tr w:rsidR="00822F2C" w:rsidRPr="00822F2C" w:rsidTr="00822F2C">
        <w:trPr>
          <w:trHeight w:val="1"/>
        </w:trPr>
        <w:tc>
          <w:tcPr>
            <w:tcW w:w="222" w:type="dxa"/>
            <w:tcBorders>
              <w:righ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 № 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Всего по подпрограмме №3: 46790,4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 в т.ч.: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федеральный бюджет: 168,3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из них: 2020 год – 168,3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областной бюджет: 14498,4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из них: 2020 год – 4911,4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2021 год – 4702,8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2022 год – 4884,2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lastRenderedPageBreak/>
              <w:t>местный бюджет: 32123,7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из них: 2020 год – 11739,9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2021 год – 9810,2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2022 год – 10573,6 тыс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в приложении № 2 к муниципальной программе «Развитие культуры Пугачевского муниципального района на 2020-2022 годы» таблицу изложить в новой редакции, согласно приложению № 1;</w:t>
      </w: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«Развитие культуры Пугачевского муниципального района на 2020-2022 годы» таблицу изложить в новой редакции, согласно приложению № 2.</w:t>
      </w: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>Заместитель главы администрации</w:t>
      </w: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Пугачевского </w:t>
      </w:r>
      <w:r w:rsidRPr="00822F2C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</w:t>
      </w: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>по общим вопросам</w:t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</w:t>
      </w:r>
      <w:proofErr w:type="spellStart"/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>В.С.Балдин</w:t>
      </w:r>
      <w:proofErr w:type="spellEnd"/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</w:t>
      </w:r>
    </w:p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>
      <w:pPr>
        <w:sectPr w:rsidR="00822F2C" w:rsidSect="00822F2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от 7 декабря 2020 года № 1099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3 к </w:t>
      </w:r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Пугачевского муниципального района на 2020-2022 годы»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муниципальной программы </w:t>
      </w: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</w:t>
      </w: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6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694"/>
        <w:gridCol w:w="4536"/>
        <w:gridCol w:w="2126"/>
        <w:gridCol w:w="1843"/>
        <w:gridCol w:w="1701"/>
        <w:gridCol w:w="1417"/>
        <w:gridCol w:w="1448"/>
      </w:tblGrid>
      <w:tr w:rsidR="00822F2C" w:rsidRPr="00822F2C" w:rsidTr="00822F2C">
        <w:trPr>
          <w:trHeight w:val="147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409" w:type="dxa"/>
            <w:gridSpan w:val="4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1.Развитие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народ-ного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творчества и профессионального искусства</w: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МБУК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(по согласованию), МАУК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 Пугачевского  муниципального района Саратовской области (по согласованию)</w:t>
            </w:r>
          </w:p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218065,3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72231,2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69807,8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76026,3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168703,1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55550,6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</w:tr>
      <w:tr w:rsidR="00822F2C" w:rsidRPr="00822F2C" w:rsidTr="00822F2C">
        <w:trPr>
          <w:trHeight w:val="581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49212,2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16530,6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385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музейного дела</w: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муниципальное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«Пугачевский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кра-еведческий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им.К.И.Журавлева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 согласованию), муниципальное учреждение  культуры «Пугачевский 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мемориальный Дом-музей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В.И.Чапае-ва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17712,9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6327,9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5876,7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12314,0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4639,4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3.Развитие библиотечного дела</w: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9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МБУК «Пугачевская районная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библио-тека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46790,4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16819,6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14513,0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15457,8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32123,7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11739,9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9810,2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10573,6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14498,4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4911,4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4702,8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4884,2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420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4.Организация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про-ведения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Пугачевском районе</w: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ад-министрация</w:t>
            </w:r>
            <w:proofErr w:type="spellEnd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Централи-зованная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Пугачев-ского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(по согласованию), МАУК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 (по согласованию)</w:t>
            </w: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554,9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22F2C" w:rsidRPr="00822F2C" w:rsidTr="00822F2C">
        <w:trPr>
          <w:trHeight w:val="1211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22F2C" w:rsidRPr="00822F2C" w:rsidTr="00822F2C">
        <w:trPr>
          <w:trHeight w:val="262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283123,5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95933,6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89829,1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97360,8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213695,7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72484,8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68949,2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72261,7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69109,5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23130,5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20879,9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25099,1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Приложение № 1 к постановлению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от 7 декабря 2020 года № 1099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2 к </w:t>
      </w:r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Пугачевского муниципального района на 2020-2022 годы»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16"/>
          <w:szCs w:val="16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r w:rsidR="00F62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proofErr w:type="gramStart"/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 w:rsidR="00F62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F62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822F2C" w:rsidRPr="00822F2C" w:rsidRDefault="00822F2C" w:rsidP="00822F2C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977"/>
        <w:gridCol w:w="1276"/>
        <w:gridCol w:w="1877"/>
        <w:gridCol w:w="139"/>
        <w:gridCol w:w="1396"/>
        <w:gridCol w:w="166"/>
        <w:gridCol w:w="1214"/>
        <w:gridCol w:w="172"/>
        <w:gridCol w:w="1260"/>
        <w:gridCol w:w="155"/>
        <w:gridCol w:w="1197"/>
        <w:gridCol w:w="173"/>
        <w:gridCol w:w="3182"/>
      </w:tblGrid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F2C" w:rsidRPr="00822F2C" w:rsidTr="00822F2C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деятельности, народного творчества и профессионального искусства»</w:t>
            </w:r>
          </w:p>
        </w:tc>
      </w:tr>
      <w:tr w:rsidR="00822F2C" w:rsidRPr="00822F2C" w:rsidTr="00822F2C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права на предоставление населению услуг социально-культурного, </w:t>
            </w:r>
            <w:proofErr w:type="gram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просветительного и развлекательного характера</w:t>
            </w:r>
            <w:proofErr w:type="gram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</w:p>
        </w:tc>
      </w:tr>
      <w:tr w:rsidR="00822F2C" w:rsidRPr="00822F2C" w:rsidTr="00822F2C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различных по форме и тематике </w:t>
            </w:r>
            <w:proofErr w:type="spell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</w:t>
            </w:r>
            <w:proofErr w:type="spellStart"/>
            <w:proofErr w:type="gram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культур-ного</w:t>
            </w:r>
            <w:proofErr w:type="spellEnd"/>
            <w:proofErr w:type="gram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822F2C" w:rsidRPr="00822F2C" w:rsidTr="00822F2C">
        <w:trPr>
          <w:trHeight w:val="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оказания услуг просветительского и развлекательного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харак-тера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сохранения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культур-ного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наследия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217515,3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71681,2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Цент-рализованная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рай-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авто-номное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Культурно-досуго-вый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168703,1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55550,6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48812,2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16130,6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под-держка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лучших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сельс-</w:t>
            </w: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ких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куль-туры</w:t>
            </w:r>
            <w:proofErr w:type="spellEnd"/>
          </w:p>
          <w:p w:rsidR="00822F2C" w:rsidRPr="00822F2C" w:rsidRDefault="00822F2C" w:rsidP="00822F2C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ФБ 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под-держка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лучших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работ-ников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сельских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уч-реждений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материаль-но-технической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218065,3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72231,2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168703,1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55550,6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49212,2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16530,6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«Развитие музейного дела»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комплектование,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</w:p>
        </w:tc>
      </w:tr>
      <w:tr w:rsidR="00822F2C" w:rsidRPr="00822F2C" w:rsidTr="00822F2C">
        <w:trPr>
          <w:trHeight w:val="909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воспитание у посетителей музейной культуры уважение к памятникам истории и культуры, этническим ценностям; проведение </w:t>
            </w:r>
            <w:proofErr w:type="spellStart"/>
            <w:proofErr w:type="gram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экспозицион-ных</w:t>
            </w:r>
            <w:proofErr w:type="spellEnd"/>
            <w:proofErr w:type="gram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в музее в общественных местах, выставки; проведение научно-просветительских работ с использованием всех видов деятельности (</w:t>
            </w:r>
            <w:proofErr w:type="spell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экскур-сии</w:t>
            </w:r>
            <w:proofErr w:type="spell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лекции, беседы, презентации, вечера и т.д.)</w:t>
            </w: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9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оказания услуг по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комплектова-нию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сохранению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памят-ников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и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культу-ры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17712,9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6327,9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«Пугачёвский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краевед-ческий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им.К.И.Журав-лёва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(по согласованию), </w:t>
            </w:r>
          </w:p>
          <w:p w:rsidR="00822F2C" w:rsidRPr="00822F2C" w:rsidRDefault="00822F2C" w:rsidP="00822F2C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«Пугачёвский мемориальный Дом-музей В.И.Чапаева» (по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12314,0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4639,4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17712,9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6327,9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12314,0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4639,4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«Развитие библиотечного дела»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543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 населения к документальному фонду  и информац</w:t>
            </w:r>
            <w:proofErr w:type="gram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 о е</w:t>
            </w:r>
            <w:proofErr w:type="gram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населения;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254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</w:t>
            </w:r>
            <w:proofErr w:type="spell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повы-шению</w:t>
            </w:r>
            <w:proofErr w:type="spell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образовательного уровня, творческих способностей молодежи и подростков; удовлетворение информационных, общекультурных, </w:t>
            </w:r>
            <w:proofErr w:type="spell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образова-тельных</w:t>
            </w:r>
            <w:proofErr w:type="spell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потребностей и запросов пользователей;</w:t>
            </w:r>
            <w:proofErr w:type="gramEnd"/>
          </w:p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 оказания по 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библиотечному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обслужи-ванию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повы-шению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общеобразовате-льного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увеличе-ния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документального фонда</w:t>
            </w:r>
          </w:p>
          <w:p w:rsidR="00822F2C" w:rsidRPr="00822F2C" w:rsidRDefault="00822F2C" w:rsidP="00822F2C">
            <w:pPr>
              <w:spacing w:after="0" w:line="240" w:lineRule="auto"/>
              <w:ind w:left="-19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46587,4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16616,6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Пугачёвс-кая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межпоселен-ческая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32123,7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11739,9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</w:p>
          <w:p w:rsidR="00822F2C" w:rsidRPr="00822F2C" w:rsidRDefault="00822F2C" w:rsidP="00822F2C">
            <w:pPr>
              <w:spacing w:after="0" w:line="240" w:lineRule="auto"/>
              <w:ind w:left="-24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14463,7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4876,7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20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муниципа-льных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общедоступных библиотек к сети Интернет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46790,4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16819,6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32123,7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11739,9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14498,4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4911,4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254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«Организация проведения культурно-массовых мероприятий в Пугачевском районе»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477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социальная адаптация граждан старшего поколения к новым условиям жизни и интеграции в современное общество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22F2C" w:rsidRPr="00822F2C" w:rsidTr="00822F2C">
        <w:trPr>
          <w:trHeight w:val="695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вовлечение граждан в проведение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празднованию 75-ей годовщины Победы в Великой Отечественной войне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22F2C" w:rsidRPr="00822F2C" w:rsidTr="00822F2C">
        <w:trPr>
          <w:trHeight w:val="7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2C" w:rsidRPr="00822F2C" w:rsidRDefault="00822F2C" w:rsidP="00822F2C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подарков </w:t>
            </w:r>
            <w:proofErr w:type="spellStart"/>
            <w:proofErr w:type="gram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ве-теранам</w:t>
            </w:r>
            <w:proofErr w:type="spellEnd"/>
            <w:proofErr w:type="gramEnd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75-ию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годов-щины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554,9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Централизо-ванная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822F2C" w:rsidRPr="00822F2C" w:rsidRDefault="00822F2C" w:rsidP="00822F2C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35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2C" w:rsidRPr="00822F2C" w:rsidRDefault="00822F2C" w:rsidP="00822F2C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2C" w:rsidRPr="00822F2C" w:rsidRDefault="00822F2C" w:rsidP="00822F2C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арт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бъектов «Победа», «Звезда с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лен-той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включая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изготовле-ние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фундамента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401,7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401,7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2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283123,5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95933,6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89829,1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97360,8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213695,7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72484,8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68949,2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72261,7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24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69109,5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23130,5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20879,9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25099,1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Default="00822F2C"/>
    <w:sectPr w:rsidR="00822F2C" w:rsidSect="00822F2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2F2C"/>
    <w:rsid w:val="00822F2C"/>
    <w:rsid w:val="00F6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2020-12-07T07:46:00Z</cp:lastPrinted>
  <dcterms:created xsi:type="dcterms:W3CDTF">2020-12-07T07:44:00Z</dcterms:created>
  <dcterms:modified xsi:type="dcterms:W3CDTF">2020-12-07T07:46:00Z</dcterms:modified>
</cp:coreProperties>
</file>