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2" w:rsidRDefault="00564E02" w:rsidP="00564E0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E02" w:rsidRDefault="00564E02" w:rsidP="00564E0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от 3 марта 2020 года № 224</w:t>
      </w:r>
    </w:p>
    <w:p w:rsidR="00564E02" w:rsidRDefault="00564E02" w:rsidP="00564E0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E02" w:rsidRDefault="00564E02" w:rsidP="00564E0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E02" w:rsidRDefault="00564E02" w:rsidP="00564E0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E02" w:rsidRPr="00602FEC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564E02" w:rsidRPr="00602FEC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Пугачевского муниципального района Саратовской области </w:t>
      </w:r>
    </w:p>
    <w:p w:rsidR="00564E02" w:rsidRPr="00602FEC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2 марта 2016 года № 138  </w:t>
      </w:r>
    </w:p>
    <w:p w:rsidR="00564E02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64E02" w:rsidRPr="00602FEC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64E02" w:rsidRPr="00602FEC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64E02" w:rsidRDefault="00564E02" w:rsidP="00564E02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страция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ПОСТАНОВЛЯЕТ:</w:t>
      </w:r>
    </w:p>
    <w:p w:rsidR="00564E02" w:rsidRPr="00602FEC" w:rsidRDefault="00564E02" w:rsidP="00564E02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асти от 2 марта 2016 года № 138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предоставления муниципальной услуги «Выдача разрешения на строительство» следующие изменения: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564E02" w:rsidRDefault="00564E02" w:rsidP="00564E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2.3 дополнить абзацем 4 следующего содержания:</w:t>
      </w:r>
    </w:p>
    <w:p w:rsidR="00564E02" w:rsidRPr="00602FEC" w:rsidRDefault="00564E02" w:rsidP="00564E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«Результат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3.5. настоящего Административного регламента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1 пункта 2.4 слова по тексту «семь рабочих дней» заменить словами «пять рабочих дней»;</w:t>
      </w:r>
    </w:p>
    <w:p w:rsidR="00564E02" w:rsidRDefault="00564E02" w:rsidP="00564E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2.4 дополнить абзацем 4 следующего содержания:</w:t>
      </w:r>
    </w:p>
    <w:p w:rsidR="00564E02" w:rsidRPr="00602FEC" w:rsidRDefault="00564E02" w:rsidP="00564E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форме электронного документа, подписанного усиленной </w:t>
      </w:r>
      <w:proofErr w:type="gramStart"/>
      <w:r w:rsidRPr="00602FEC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02FEC">
        <w:rPr>
          <w:rFonts w:ascii="Times New Roman" w:eastAsia="Calibri" w:hAnsi="Times New Roman" w:cs="Times New Roman"/>
          <w:sz w:val="28"/>
          <w:szCs w:val="28"/>
          <w:lang w:eastAsia="en-US"/>
        </w:rPr>
        <w:t>рованной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электронной подписью;»;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абзацы 4 - 7 пункта 2.4 считать соответственно абзацами 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8;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подпункте 1в пункта 2.6 абзаца а)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«обязаны уведомить в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менной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форме» заменить словами «направить уведомление»;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2.6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пунктом 2.6.5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следующего содержания: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2.6.5.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Уведомление, документы, 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4" w:anchor="dst346" w:history="1">
        <w:r w:rsidRPr="00602FE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пунктами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5" w:anchor="dst349" w:history="1">
        <w:r w:rsidRPr="00602FE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4 части 21.10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 </w:t>
      </w:r>
      <w:hyperlink r:id="rId6" w:anchor="dst2532" w:history="1">
        <w:r w:rsidRPr="00602FE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частью 7</w:t>
        </w:r>
      </w:hyperlink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 статьи 51 Градостроительного кодекса Российской Федерации, в случаях, если их представление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необходимо в соответствии с настоящей частью, могут быть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направлены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форме элект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ронных документов. Решение о внесении изменений в разрешение на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тельство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строительство.»;</w:t>
      </w:r>
    </w:p>
    <w:p w:rsidR="00564E02" w:rsidRDefault="00564E02" w:rsidP="00564E0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2FE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словами следующего содержания:</w:t>
      </w:r>
    </w:p>
    <w:p w:rsidR="00564E02" w:rsidRPr="00602FEC" w:rsidRDefault="00564E02" w:rsidP="00564E0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«, </w:t>
      </w:r>
      <w:r w:rsidRPr="00602FE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»; </w:t>
      </w:r>
    </w:p>
    <w:p w:rsidR="00564E02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3.1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текстом следующего содержания: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3.1.1.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Состав действий, которые заявитель вправе совершить в элект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ронной форме при получении муниципальной услуги с использованием 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ного и </w:t>
      </w:r>
      <w:proofErr w:type="gramStart"/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регионального</w:t>
      </w:r>
      <w:proofErr w:type="gramEnd"/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порталов:</w:t>
      </w:r>
    </w:p>
    <w:p w:rsidR="00564E02" w:rsidRPr="00602FEC" w:rsidRDefault="00564E02" w:rsidP="00564E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получение информации о порядке и сроках предоставления </w:t>
      </w:r>
      <w:proofErr w:type="gramStart"/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пальной</w:t>
      </w:r>
      <w:proofErr w:type="gramEnd"/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услуги;</w:t>
      </w:r>
    </w:p>
    <w:p w:rsidR="00564E02" w:rsidRDefault="00564E02" w:rsidP="00564E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564E02" w:rsidRPr="00602FEC" w:rsidRDefault="00564E02" w:rsidP="00564E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запроса;</w:t>
      </w:r>
    </w:p>
    <w:p w:rsidR="00564E02" w:rsidRPr="00602FEC" w:rsidRDefault="00564E02" w:rsidP="00564E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564E02" w:rsidRDefault="00564E02" w:rsidP="00564E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получение результата предоставления услуги;</w:t>
      </w:r>
    </w:p>
    <w:p w:rsidR="00564E02" w:rsidRPr="00602FEC" w:rsidRDefault="00564E02" w:rsidP="00564E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получение сведений о ходе выполнения запроса;</w:t>
      </w:r>
    </w:p>
    <w:p w:rsidR="00564E02" w:rsidRPr="00602FEC" w:rsidRDefault="00564E02" w:rsidP="00564E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пального служащего.</w:t>
      </w:r>
      <w:proofErr w:type="gramEnd"/>
    </w:p>
    <w:p w:rsidR="00564E02" w:rsidRPr="00602FEC" w:rsidRDefault="00564E02" w:rsidP="0056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3.1.2.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обращении заявителя за предоставлением муниципальной услуги через МФЦ специалисты МФЦ осуществляют следующие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тивные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процедуры:</w:t>
      </w:r>
    </w:p>
    <w:p w:rsidR="00564E02" w:rsidRPr="00602FEC" w:rsidRDefault="00564E02" w:rsidP="0056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ципальной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МФЦ;</w:t>
      </w:r>
    </w:p>
    <w:p w:rsidR="00564E02" w:rsidRPr="00602FEC" w:rsidRDefault="00564E02" w:rsidP="0056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64E02" w:rsidRPr="00602FEC" w:rsidRDefault="00564E02" w:rsidP="0056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и направление многофункциональным центром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и муниципальных услуг межведомственного запроса в иные органы местного самоуправления, государственные органы либо подве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домственные государственным органам или органам местного самоуправления организации;</w:t>
      </w:r>
    </w:p>
    <w:p w:rsidR="00564E02" w:rsidRPr="00602FEC" w:rsidRDefault="00564E02" w:rsidP="0056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жание электронных документов, направленных в МФЦ по результатам предоставления государственных и муниципальных услуг органами,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ляющими государственные услуги, и органами, предоставляющими 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пальные услуги, а также выдача документов, включая составление на бумаж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 носителе и заверение выписок из информационных систем органов, пре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доставляющих государственные услуги, и органов, предоставляющих 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пальные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услуги.</w:t>
      </w:r>
    </w:p>
    <w:p w:rsidR="00564E02" w:rsidRPr="00602FEC" w:rsidRDefault="00564E02" w:rsidP="00564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Внесение исправлений допущенных опечаток и (или) ошибок в выданных в результате предоставления муниципальной услуги документах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ляется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срок не более 5 календарных дней со дня соответствующего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щения заявителя в орган местного самоуправления.»;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6 пункта 3.1 считать соответственно абзацем двадцать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64E02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13 пункта 3.3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новой редакции: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«Максимальный срок выполнения административной процедуры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два рабочих дня»;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2 пункта 3.4 слова по тексту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рабочих дней» заменить словами «пяти рабочих дней»;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20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3.4 слова по тексту «</w:t>
      </w:r>
      <w:r w:rsidRPr="00602FEC">
        <w:rPr>
          <w:rFonts w:ascii="Times New Roman" w:eastAsia="Times New Roman" w:hAnsi="Times New Roman" w:cs="Times New Roman"/>
          <w:sz w:val="28"/>
          <w:szCs w:val="28"/>
        </w:rPr>
        <w:t>2 рабочих дня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словами «один рабочий день»;</w:t>
      </w:r>
    </w:p>
    <w:p w:rsidR="00564E02" w:rsidRDefault="00564E02" w:rsidP="00564E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C">
        <w:rPr>
          <w:rFonts w:ascii="Times New Roman" w:eastAsia="Times New Roman" w:hAnsi="Times New Roman" w:cs="Times New Roman"/>
          <w:sz w:val="28"/>
          <w:szCs w:val="28"/>
        </w:rPr>
        <w:t xml:space="preserve">пункт 3.5 дополнить абзацем четырнадцать следующего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564E02" w:rsidRDefault="00564E02" w:rsidP="00564E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качестве результата предоставления муниципальной услуги заявитель по его выбору вправе получить разрешение (в том числе внесение изменений в разрешение) на строительство в форме электронного документа, подписанного уполномоченным должностным лицом с использованием усиленной </w:t>
      </w:r>
      <w:proofErr w:type="gramStart"/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квалифи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цированной</w:t>
      </w:r>
      <w:proofErr w:type="gramEnd"/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электронной подписи независимо от формы или способа 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щения за услугой</w:t>
      </w:r>
      <w:r w:rsidRPr="00602FE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564E02" w:rsidRPr="00602FEC" w:rsidRDefault="00564E02" w:rsidP="00564E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2FEC">
        <w:rPr>
          <w:rFonts w:ascii="Times New Roman" w:eastAsia="Times New Roman" w:hAnsi="Times New Roman" w:cs="Times New Roman"/>
          <w:sz w:val="28"/>
          <w:szCs w:val="28"/>
        </w:rPr>
        <w:t>абзац 14 пункта 3.5 считать соответственно абзацем 15.</w:t>
      </w:r>
    </w:p>
    <w:p w:rsidR="00564E02" w:rsidRPr="00602FEC" w:rsidRDefault="00564E02" w:rsidP="00564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C">
        <w:rPr>
          <w:rFonts w:ascii="Times New Roman" w:eastAsia="Times New Roman" w:hAnsi="Times New Roman" w:cs="Times New Roman"/>
          <w:sz w:val="28"/>
          <w:szCs w:val="28"/>
        </w:rPr>
        <w:t>пункт 5.4 изложить в следующей редакции:</w:t>
      </w:r>
    </w:p>
    <w:p w:rsidR="00564E02" w:rsidRDefault="00564E02" w:rsidP="00564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«5.4.</w:t>
      </w:r>
      <w:r w:rsidRPr="00602FEC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</w:rPr>
        <w:t>бездей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</w:rPr>
        <w:t>ствием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служащего, жалоба подается на имя главы Пугачевского муниципального района в письменной форме на бумажном носителе или в электронной форме.»;</w:t>
      </w:r>
    </w:p>
    <w:p w:rsidR="00564E02" w:rsidRDefault="00564E02" w:rsidP="00564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FEC">
        <w:rPr>
          <w:rFonts w:ascii="Times New Roman" w:eastAsia="Times New Roman" w:hAnsi="Times New Roman" w:cs="Times New Roman"/>
          <w:sz w:val="28"/>
          <w:szCs w:val="28"/>
        </w:rPr>
        <w:t>в пункте 5.5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FEC">
        <w:rPr>
          <w:rFonts w:ascii="Times New Roman" w:eastAsia="Times New Roman" w:hAnsi="Times New Roman" w:cs="Times New Roman"/>
          <w:sz w:val="28"/>
          <w:szCs w:val="28"/>
        </w:rPr>
        <w:t xml:space="preserve">«Жалоба на нарушение порядка предоставления 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</w:rPr>
        <w:t xml:space="preserve">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602FEC">
        <w:rPr>
          <w:rFonts w:ascii="Times New Roman" w:eastAsia="Times New Roman" w:hAnsi="Times New Roman" w:cs="Times New Roman"/>
          <w:sz w:val="28"/>
          <w:szCs w:val="28"/>
        </w:rPr>
        <w:t>заменить словами «Жалобы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proofErr w:type="gramStart"/>
      <w:r w:rsidRPr="00602FE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64E02" w:rsidRPr="00602FEC" w:rsidRDefault="00564E02" w:rsidP="00564E0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Опубликовать постановление, разместив на официальном сайте 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 Пугачевского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района 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ционной сети Интернет и в газете «Деловой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естник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64E02" w:rsidRPr="00602FEC" w:rsidRDefault="00564E02" w:rsidP="0056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602FE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564E02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4E02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4E02" w:rsidRPr="00602FEC" w:rsidRDefault="00564E02" w:rsidP="00564E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4E02" w:rsidRPr="00602FEC" w:rsidRDefault="00564E02" w:rsidP="00564E02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564E02" w:rsidRPr="00602FEC" w:rsidRDefault="00564E02" w:rsidP="00564E02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М.В.</w:t>
      </w:r>
      <w:r w:rsidRPr="00602FE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Садчиков</w:t>
      </w:r>
    </w:p>
    <w:p w:rsidR="00680B84" w:rsidRDefault="00680B84"/>
    <w:sectPr w:rsidR="00680B84" w:rsidSect="00564E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564E02"/>
    <w:rsid w:val="00564E02"/>
    <w:rsid w:val="0068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570afc6feff03328459242886307d6aebe1ccb6b/" TargetMode="External"/><Relationship Id="rId5" Type="http://schemas.openxmlformats.org/officeDocument/2006/relationships/hyperlink" Target="http://www.consultant.ru/document/cons_doc_LAW_342030/570afc6feff03328459242886307d6aebe1ccb6b/" TargetMode="External"/><Relationship Id="rId4" Type="http://schemas.openxmlformats.org/officeDocument/2006/relationships/hyperlink" Target="http://www.consultant.ru/document/cons_doc_LAW_34203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2020-03-05T05:10:00Z</dcterms:created>
  <dcterms:modified xsi:type="dcterms:W3CDTF">2020-03-05T05:11:00Z</dcterms:modified>
</cp:coreProperties>
</file>