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от 3 июня 2020 года № 452</w:t>
      </w: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353D" w:rsidRDefault="00A4353D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4353D" w:rsidRDefault="00A4353D" w:rsidP="00A4353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4353D" w:rsidRDefault="00A4353D" w:rsidP="00A4353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декабря 2019 года № 1529</w:t>
      </w:r>
    </w:p>
    <w:p w:rsidR="00A4353D" w:rsidRDefault="00A4353D" w:rsidP="00A4353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A4353D" w:rsidRPr="007B5329" w:rsidRDefault="00A4353D" w:rsidP="00A4353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A4353D" w:rsidRDefault="00A4353D" w:rsidP="00A4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A4353D" w:rsidRDefault="00A4353D" w:rsidP="00A4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2019 года № 1529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«Развитие транспортной системы, повышение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безо-пасности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и благоустройство муниципального образования города Пугачева на 2020 год» следующие изменения:</w:t>
      </w:r>
    </w:p>
    <w:p w:rsidR="00A4353D" w:rsidRDefault="00A4353D" w:rsidP="00A4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A4353D" w:rsidRDefault="00A4353D" w:rsidP="00A4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A4353D" w:rsidRDefault="00A4353D" w:rsidP="00A435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 цифры «27100,0», «9921,6», заменить соответственно цифрами «27129,0», «9892,6»;</w:t>
      </w:r>
    </w:p>
    <w:p w:rsidR="00A4353D" w:rsidRDefault="00A4353D" w:rsidP="00A4353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транспортной системы, повышение безопасности дорожного движения и благоустройство муниципального образования города Пугачева на 2020 год»:</w:t>
      </w:r>
    </w:p>
    <w:p w:rsidR="00A4353D" w:rsidRDefault="00A4353D" w:rsidP="00A4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:rsidR="00A4353D" w:rsidRDefault="00A4353D" w:rsidP="00A4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 цифры «27100,0», заменить цифрами «27129,0»;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2020 год»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Паспорте подпрограммы № 2: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позиции «Целевые индикаторы и показатели подпрограммы» слова и цифры «</w:t>
      </w:r>
      <w:r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обустроенных контейнерных площадок – 24 шт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заменить словами и цифрами «</w:t>
      </w:r>
      <w:r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обустро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енных контейнерных площадок –       23</w:t>
      </w:r>
      <w:r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позиции </w:t>
      </w:r>
      <w:r>
        <w:rPr>
          <w:rFonts w:ascii="Times New Roman" w:eastAsia="Times New Roman" w:hAnsi="Times New Roman" w:cs="Times New Roman"/>
          <w:sz w:val="28"/>
          <w:szCs w:val="28"/>
        </w:rPr>
        <w:t>«Финансовое обеспечение подпрограммы» цифры «9921,6», заменить цифрами «9892,6»;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4 </w:t>
      </w: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изложить в новой редакции согласно приложению № 1;</w:t>
      </w:r>
    </w:p>
    <w:p w:rsidR="00A4353D" w:rsidRDefault="00A4353D" w:rsidP="00A4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 к муниципальной программе изложить в новой редакции согласно приложению № 2;</w:t>
      </w:r>
    </w:p>
    <w:p w:rsidR="00A4353D" w:rsidRDefault="00A4353D" w:rsidP="00A435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6 к муниципальной программе изложить в новой редакции согласно приложению № 3.</w:t>
      </w:r>
    </w:p>
    <w:p w:rsidR="00A4353D" w:rsidRDefault="00A4353D" w:rsidP="00A43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A4353D" w:rsidRPr="00BE5793" w:rsidRDefault="00A4353D" w:rsidP="00A43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A4353D" w:rsidRDefault="00A4353D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53D" w:rsidRDefault="00A4353D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53D" w:rsidRDefault="00A4353D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53D" w:rsidRDefault="00A4353D" w:rsidP="00A435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A4353D" w:rsidRDefault="00A4353D" w:rsidP="00A435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М.В.Садчиков  </w:t>
      </w:r>
    </w:p>
    <w:p w:rsidR="00A4353D" w:rsidRDefault="00A4353D" w:rsidP="00A4353D">
      <w:pPr>
        <w:spacing w:after="0"/>
        <w:sectPr w:rsidR="00A4353D" w:rsidSect="00BE5793">
          <w:pgSz w:w="11906" w:h="16838"/>
          <w:pgMar w:top="1134" w:right="567" w:bottom="851" w:left="1701" w:header="709" w:footer="709" w:gutter="0"/>
          <w:cols w:space="720"/>
        </w:sectPr>
      </w:pP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7B5329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452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муниципальной программе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Pr="00C3476D" w:rsidRDefault="00A4353D" w:rsidP="00A43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6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353D" w:rsidRPr="00C3476D" w:rsidRDefault="00A4353D" w:rsidP="00A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476D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 муниципальной программы </w:t>
      </w:r>
      <w:r w:rsidRPr="00C3476D">
        <w:rPr>
          <w:rFonts w:ascii="Times New Roman" w:hAnsi="Times New Roman" w:cs="Times New Roman"/>
          <w:b/>
          <w:bCs/>
          <w:sz w:val="28"/>
          <w:szCs w:val="28"/>
        </w:rPr>
        <w:t xml:space="preserve">и их </w:t>
      </w:r>
      <w:proofErr w:type="gramStart"/>
      <w:r w:rsidRPr="00C3476D"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p w:rsidR="00A4353D" w:rsidRPr="002165F4" w:rsidRDefault="00A4353D" w:rsidP="00A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2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"/>
        <w:gridCol w:w="24"/>
        <w:gridCol w:w="9882"/>
        <w:gridCol w:w="1134"/>
        <w:gridCol w:w="1417"/>
        <w:gridCol w:w="1276"/>
        <w:gridCol w:w="1368"/>
      </w:tblGrid>
      <w:tr w:rsidR="00A4353D" w:rsidRPr="002165F4" w:rsidTr="00C96747">
        <w:trPr>
          <w:trHeight w:val="180"/>
        </w:trPr>
        <w:tc>
          <w:tcPr>
            <w:tcW w:w="70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4353D" w:rsidRPr="002165F4" w:rsidTr="00C96747">
        <w:trPr>
          <w:trHeight w:val="248"/>
        </w:trPr>
        <w:tc>
          <w:tcPr>
            <w:tcW w:w="70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353D" w:rsidRPr="002165F4" w:rsidTr="00C96747">
        <w:trPr>
          <w:trHeight w:val="340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53D" w:rsidRPr="002165F4" w:rsidTr="00C96747">
        <w:trPr>
          <w:trHeight w:val="23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Default="00A4353D" w:rsidP="00C9674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«Ремонт и содержание автомобильны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дорог общего пользования муни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ципального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 города Пугачева</w:t>
            </w:r>
            <w:proofErr w:type="gramEnd"/>
          </w:p>
          <w:p w:rsidR="00A4353D" w:rsidRPr="002165F4" w:rsidRDefault="00A4353D" w:rsidP="00C967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2020 год»</w:t>
            </w:r>
          </w:p>
        </w:tc>
      </w:tr>
      <w:tr w:rsidR="00A4353D" w:rsidRPr="002165F4" w:rsidTr="00C96747">
        <w:trPr>
          <w:trHeight w:val="335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4353D" w:rsidRPr="002165F4" w:rsidTr="00C96747">
        <w:trPr>
          <w:trHeight w:val="41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A4353D" w:rsidRPr="002165F4" w:rsidTr="00C96747">
        <w:trPr>
          <w:trHeight w:val="456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текущее содержание 161,2 км </w:t>
            </w:r>
            <w:proofErr w:type="gramStart"/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дорог общего 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ия местного значения муниципаль</w:t>
            </w: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образования города Пугачева</w:t>
            </w:r>
            <w:proofErr w:type="gramEnd"/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A4353D" w:rsidRPr="002165F4" w:rsidTr="00C96747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выполненного ямочного ремонта </w:t>
            </w:r>
          </w:p>
          <w:p w:rsidR="00A4353D" w:rsidRPr="002165F4" w:rsidRDefault="00A4353D" w:rsidP="00C967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(в рамках содержания дорог)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16,124</w:t>
            </w:r>
          </w:p>
        </w:tc>
      </w:tr>
      <w:tr w:rsidR="00A4353D" w:rsidRPr="002165F4" w:rsidTr="00C96747">
        <w:trPr>
          <w:trHeight w:val="26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«Благоустройство территории муниципального образования города Пугачева на 2020 год»</w:t>
            </w:r>
          </w:p>
        </w:tc>
      </w:tr>
      <w:tr w:rsidR="00A4353D" w:rsidRPr="002165F4" w:rsidTr="00C96747">
        <w:trPr>
          <w:trHeight w:val="151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повышение уровня благоустройства и комфортности проживания на территории</w:t>
            </w:r>
          </w:p>
        </w:tc>
      </w:tr>
      <w:tr w:rsidR="00A4353D" w:rsidRPr="002165F4" w:rsidTr="00C96747">
        <w:trPr>
          <w:trHeight w:val="12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мероприятий по благоустройству</w:t>
            </w:r>
          </w:p>
        </w:tc>
      </w:tr>
      <w:tr w:rsidR="00A4353D" w:rsidRPr="002165F4" w:rsidTr="00C96747">
        <w:trPr>
          <w:trHeight w:val="120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353D" w:rsidRPr="002165F4" w:rsidTr="00C96747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4353D" w:rsidRPr="002165F4" w:rsidTr="00C96747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353D" w:rsidRPr="002165F4" w:rsidTr="00C96747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53D" w:rsidRPr="002165F4" w:rsidTr="00C96747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Default="00A4353D" w:rsidP="00C96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«Повышение безопасности дорожного движения на территории муниципальн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ого образования города Пугачева</w:t>
            </w:r>
          </w:p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2020 год»</w:t>
            </w:r>
          </w:p>
        </w:tc>
      </w:tr>
      <w:tr w:rsidR="00A4353D" w:rsidRPr="002165F4" w:rsidTr="00C96747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законных прав граждан на безопасные условия движения на дорогам</w:t>
            </w:r>
          </w:p>
        </w:tc>
      </w:tr>
      <w:tr w:rsidR="00A4353D" w:rsidRPr="002165F4" w:rsidTr="00C96747">
        <w:trPr>
          <w:trHeight w:val="18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снижение рисков возникновения дорожно-транспортных происшествий</w:t>
            </w:r>
          </w:p>
        </w:tc>
      </w:tr>
      <w:tr w:rsidR="00A4353D" w:rsidRPr="002165F4" w:rsidTr="00C96747">
        <w:trPr>
          <w:trHeight w:val="334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аварийно-опасных участков дорог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B5329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452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 к муниципальной программе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A4353D" w:rsidRPr="007B5329" w:rsidRDefault="00A4353D" w:rsidP="00A4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353D" w:rsidRPr="007B5329" w:rsidRDefault="00A4353D" w:rsidP="00A4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A4353D" w:rsidRPr="007B5329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программы «Развитие транспортной системы, повышение безопасности дорожного движения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Pr="007B5329">
        <w:rPr>
          <w:rFonts w:ascii="Times New Roman" w:hAnsi="Times New Roman" w:cs="Times New Roman"/>
          <w:b/>
          <w:sz w:val="28"/>
          <w:szCs w:val="28"/>
        </w:rPr>
        <w:t>в разрезе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A4353D" w:rsidRDefault="00A4353D" w:rsidP="00A435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1"/>
        <w:gridCol w:w="1842"/>
        <w:gridCol w:w="1701"/>
        <w:gridCol w:w="1419"/>
        <w:gridCol w:w="4819"/>
      </w:tblGrid>
      <w:tr w:rsidR="00A4353D" w:rsidTr="00C967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финан-сирования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4353D" w:rsidTr="00C96747">
        <w:trPr>
          <w:trHeight w:val="347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A4353D" w:rsidTr="00C96747">
        <w:trPr>
          <w:trHeight w:val="34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A4353D" w:rsidTr="00C96747">
        <w:trPr>
          <w:trHeight w:val="27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D" w:rsidTr="00C9674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содержание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Летнее содержание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сметной документации на ремонт дорожного полотна автомобильной дороги общего пользования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Пугачеве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C96747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27129,0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D" w:rsidTr="00C96747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A4353D" w:rsidTr="00C96747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A4353D" w:rsidTr="00C96747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A4353D" w:rsidTr="00C9674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C96747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плана, схем и смет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уличному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осве-щению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Пуга-чева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C96747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уличного освещения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елинная между ул.Лесозащитная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ул.Орен-бургская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 ВЛИ-0,4 кВ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C9674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городских скверов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C96747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C96747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асфальтового покрытия сквера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межевание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C96747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9892,6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53D" w:rsidTr="00C96747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A4353D" w:rsidTr="00C96747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A4353D" w:rsidTr="00C96747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A4353D" w:rsidTr="00C96747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дорог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          </w:t>
            </w:r>
          </w:p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A4353D" w:rsidTr="00C96747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53D" w:rsidTr="00C9674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40371,6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353D" w:rsidRDefault="00A4353D" w:rsidP="00A4353D">
      <w:pPr>
        <w:spacing w:after="0"/>
        <w:rPr>
          <w:sz w:val="28"/>
          <w:szCs w:val="28"/>
        </w:rPr>
        <w:sectPr w:rsidR="00A4353D" w:rsidSect="00BE5793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Pr="007B532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452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6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муниципальной программе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/>
          <w:sz w:val="28"/>
          <w:szCs w:val="28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4353D" w:rsidRPr="004F55A3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A4353D" w:rsidRPr="004F55A3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4F55A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F55A3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 </w:t>
      </w:r>
      <w:r w:rsidRPr="004F5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повышение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>в разрезе подпрограмм</w:t>
      </w:r>
    </w:p>
    <w:p w:rsidR="00A4353D" w:rsidRPr="004F55A3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2"/>
        <w:gridCol w:w="5131"/>
        <w:gridCol w:w="1906"/>
        <w:gridCol w:w="1612"/>
        <w:gridCol w:w="2053"/>
      </w:tblGrid>
      <w:tr w:rsidR="00A4353D" w:rsidRPr="00FB3CED" w:rsidTr="00C96747">
        <w:trPr>
          <w:trHeight w:val="93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31" w:type="dxa"/>
            <w:vMerge w:val="restart"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06" w:type="dxa"/>
            <w:vMerge w:val="restart"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65" w:type="dxa"/>
            <w:gridSpan w:val="2"/>
          </w:tcPr>
          <w:p w:rsidR="00A4353D" w:rsidRPr="00FB3CED" w:rsidRDefault="00A4353D" w:rsidP="00C9674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A4353D" w:rsidRPr="00FB3CED" w:rsidTr="00C96747">
        <w:trPr>
          <w:trHeight w:val="439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4353D" w:rsidRPr="00FB3CED" w:rsidTr="00C96747">
        <w:trPr>
          <w:trHeight w:val="114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1 «Ремонт и содержание автомобильных  </w:t>
            </w:r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 общего пользования муниципального образования города Пугачева</w:t>
            </w:r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страции Пугачевского муници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12" w:type="dxa"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4353D" w:rsidRPr="00FB3CED" w:rsidTr="00C96747">
        <w:trPr>
          <w:trHeight w:val="335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2 «Благоустройство </w:t>
            </w:r>
            <w:proofErr w:type="spellStart"/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терри-тории</w:t>
            </w:r>
            <w:proofErr w:type="spellEnd"/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города Пугачева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отдел жилищно-коммунальной  политики, транспорта и связи администрации Пуга-чевского муниципального района</w:t>
            </w:r>
          </w:p>
          <w:p w:rsidR="00A4353D" w:rsidRPr="00FB3CED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12" w:type="dxa"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A4353D" w:rsidRPr="00FB3CED" w:rsidTr="00C96747">
        <w:trPr>
          <w:trHeight w:val="25"/>
        </w:trPr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№ 3 «Повышение </w:t>
            </w:r>
            <w:proofErr w:type="spellStart"/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безопас-ности</w:t>
            </w:r>
            <w:proofErr w:type="spellEnd"/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дорожного движения на территории муниципального образования города Пугачева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нистрации Пугачевского муниципального района</w:t>
            </w: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12" w:type="dxa"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</w:tr>
      <w:tr w:rsidR="00A4353D" w:rsidRPr="00FB3CED" w:rsidTr="00C96747">
        <w:trPr>
          <w:trHeight w:val="19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353D" w:rsidRPr="00FB3CED" w:rsidRDefault="00A4353D" w:rsidP="00C96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37" w:type="dxa"/>
            <w:gridSpan w:val="2"/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C96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40371,6 </w:t>
            </w:r>
          </w:p>
        </w:tc>
      </w:tr>
    </w:tbl>
    <w:p w:rsidR="004F55A3" w:rsidRPr="00FB3CED" w:rsidRDefault="004F55A3" w:rsidP="004F55A3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0E9E" w:rsidRDefault="00EF0E9E" w:rsidP="004F55A3">
      <w:pPr>
        <w:spacing w:after="0" w:line="240" w:lineRule="auto"/>
        <w:jc w:val="both"/>
      </w:pPr>
    </w:p>
    <w:sectPr w:rsidR="00EF0E9E" w:rsidSect="00A4353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0E9E"/>
    <w:rsid w:val="00081347"/>
    <w:rsid w:val="001121A1"/>
    <w:rsid w:val="001C609F"/>
    <w:rsid w:val="00253F34"/>
    <w:rsid w:val="003A2C77"/>
    <w:rsid w:val="003E5708"/>
    <w:rsid w:val="0041324F"/>
    <w:rsid w:val="004F55A3"/>
    <w:rsid w:val="00520123"/>
    <w:rsid w:val="00525D29"/>
    <w:rsid w:val="00594C48"/>
    <w:rsid w:val="005F3773"/>
    <w:rsid w:val="00715F1E"/>
    <w:rsid w:val="007B5329"/>
    <w:rsid w:val="00942AAE"/>
    <w:rsid w:val="00954033"/>
    <w:rsid w:val="00A4353D"/>
    <w:rsid w:val="00A544CA"/>
    <w:rsid w:val="00AE3927"/>
    <w:rsid w:val="00BE5793"/>
    <w:rsid w:val="00C03FBB"/>
    <w:rsid w:val="00C3476D"/>
    <w:rsid w:val="00CB3CE6"/>
    <w:rsid w:val="00DD1352"/>
    <w:rsid w:val="00E4225C"/>
    <w:rsid w:val="00E91592"/>
    <w:rsid w:val="00EE1123"/>
    <w:rsid w:val="00EF0E9E"/>
    <w:rsid w:val="00FB59BE"/>
    <w:rsid w:val="00FC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2020-06-02T07:28:00Z</cp:lastPrinted>
  <dcterms:created xsi:type="dcterms:W3CDTF">2020-06-02T05:23:00Z</dcterms:created>
  <dcterms:modified xsi:type="dcterms:W3CDTF">2020-06-04T05:33:00Z</dcterms:modified>
</cp:coreProperties>
</file>