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2020 года № 479</w:t>
      </w: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Default="00F83757" w:rsidP="00F8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3757" w:rsidRPr="00F042E9" w:rsidRDefault="00F83757" w:rsidP="00F837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83757" w:rsidRPr="00F042E9" w:rsidRDefault="00F83757" w:rsidP="00F837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83757" w:rsidRPr="00F042E9" w:rsidRDefault="00F83757" w:rsidP="00F837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>от 29 ноября 2018 года № 1031</w:t>
      </w:r>
    </w:p>
    <w:p w:rsidR="00F83757" w:rsidRPr="00F042E9" w:rsidRDefault="00F83757" w:rsidP="00F837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83757" w:rsidRPr="00F042E9" w:rsidRDefault="00F83757" w:rsidP="00F837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83757" w:rsidRPr="00F042E9" w:rsidRDefault="00F83757" w:rsidP="00F8375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042E9">
        <w:rPr>
          <w:rFonts w:ascii="Times New Roman" w:hAnsi="Times New Roman" w:cs="Times New Roman"/>
          <w:sz w:val="28"/>
        </w:rPr>
        <w:t xml:space="preserve">Уставом Пугачевского муниципального района </w:t>
      </w:r>
      <w:proofErr w:type="spellStart"/>
      <w:proofErr w:type="gramStart"/>
      <w:r w:rsidRPr="00F042E9">
        <w:rPr>
          <w:rFonts w:ascii="Times New Roman" w:hAnsi="Times New Roman" w:cs="Times New Roman"/>
          <w:sz w:val="28"/>
        </w:rPr>
        <w:t>админи</w:t>
      </w:r>
      <w:r>
        <w:rPr>
          <w:rFonts w:ascii="Times New Roman" w:hAnsi="Times New Roman" w:cs="Times New Roman"/>
          <w:sz w:val="28"/>
        </w:rPr>
        <w:t>-</w:t>
      </w:r>
      <w:r w:rsidRPr="00F042E9">
        <w:rPr>
          <w:rFonts w:ascii="Times New Roman" w:hAnsi="Times New Roman" w:cs="Times New Roman"/>
          <w:sz w:val="28"/>
        </w:rPr>
        <w:t>страция</w:t>
      </w:r>
      <w:proofErr w:type="spellEnd"/>
      <w:proofErr w:type="gramEnd"/>
      <w:r w:rsidRPr="00F042E9"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F83757" w:rsidRPr="00F042E9" w:rsidRDefault="00F83757" w:rsidP="00F8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sz w:val="28"/>
        </w:rPr>
        <w:t>1.</w:t>
      </w:r>
      <w:r w:rsidRPr="00F042E9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F042E9">
        <w:rPr>
          <w:rFonts w:ascii="Times New Roman" w:hAnsi="Times New Roman" w:cs="Times New Roman"/>
          <w:sz w:val="28"/>
        </w:rPr>
        <w:t xml:space="preserve"> в постановление </w:t>
      </w:r>
      <w:r w:rsidRPr="00F042E9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29 ноября 2018 года № 1031 «Об утверждении муниципальной программы «Обеспечение безопасности жизнедеятельности населения на территории Пугачевского муниципального района </w:t>
      </w:r>
      <w:r w:rsidRPr="00F042E9">
        <w:rPr>
          <w:rFonts w:ascii="Times New Roman" w:hAnsi="Times New Roman" w:cs="Times New Roman"/>
          <w:bCs/>
          <w:sz w:val="28"/>
          <w:szCs w:val="28"/>
        </w:rPr>
        <w:t xml:space="preserve">на 2019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042E9">
        <w:rPr>
          <w:rFonts w:ascii="Times New Roman" w:hAnsi="Times New Roman" w:cs="Times New Roman"/>
          <w:bCs/>
          <w:sz w:val="28"/>
          <w:szCs w:val="28"/>
        </w:rPr>
        <w:t>2020 годы</w:t>
      </w:r>
      <w:r w:rsidRPr="00F042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42E9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83757" w:rsidRPr="00F042E9" w:rsidRDefault="00F83757" w:rsidP="00F8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42E9">
        <w:rPr>
          <w:rFonts w:ascii="Times New Roman" w:hAnsi="Times New Roman" w:cs="Times New Roman"/>
          <w:sz w:val="28"/>
        </w:rPr>
        <w:t xml:space="preserve">приложение </w:t>
      </w:r>
      <w:r w:rsidRPr="00F042E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F042E9">
        <w:rPr>
          <w:rFonts w:ascii="Times New Roman" w:hAnsi="Times New Roman" w:cs="Times New Roman"/>
          <w:bCs/>
          <w:sz w:val="28"/>
          <w:szCs w:val="28"/>
        </w:rPr>
        <w:t xml:space="preserve">постановлению изложить в новой редакции согласно </w:t>
      </w:r>
      <w:proofErr w:type="spellStart"/>
      <w:proofErr w:type="gramStart"/>
      <w:r w:rsidRPr="00F042E9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42E9">
        <w:rPr>
          <w:rFonts w:ascii="Times New Roman" w:hAnsi="Times New Roman" w:cs="Times New Roman"/>
          <w:bCs/>
          <w:sz w:val="28"/>
          <w:szCs w:val="28"/>
        </w:rPr>
        <w:t>ложению</w:t>
      </w:r>
      <w:proofErr w:type="spellEnd"/>
      <w:proofErr w:type="gramEnd"/>
      <w:r w:rsidRPr="00F042E9">
        <w:rPr>
          <w:rFonts w:ascii="Times New Roman" w:hAnsi="Times New Roman" w:cs="Times New Roman"/>
          <w:sz w:val="28"/>
        </w:rPr>
        <w:t>.</w:t>
      </w:r>
    </w:p>
    <w:p w:rsidR="00F83757" w:rsidRPr="00F042E9" w:rsidRDefault="00F83757" w:rsidP="00F8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2E9">
        <w:rPr>
          <w:rFonts w:ascii="Times New Roman" w:hAnsi="Times New Roman" w:cs="Times New Roman"/>
          <w:sz w:val="28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F042E9">
        <w:rPr>
          <w:rFonts w:ascii="Times New Roman" w:hAnsi="Times New Roman" w:cs="Times New Roman"/>
          <w:sz w:val="28"/>
        </w:rPr>
        <w:t>Пугачев</w:t>
      </w:r>
      <w:r>
        <w:rPr>
          <w:rFonts w:ascii="Times New Roman" w:hAnsi="Times New Roman" w:cs="Times New Roman"/>
          <w:sz w:val="28"/>
        </w:rPr>
        <w:t>-</w:t>
      </w:r>
      <w:r w:rsidRPr="00F042E9">
        <w:rPr>
          <w:rFonts w:ascii="Times New Roman" w:hAnsi="Times New Roman" w:cs="Times New Roman"/>
          <w:sz w:val="28"/>
        </w:rPr>
        <w:t>ского</w:t>
      </w:r>
      <w:proofErr w:type="spellEnd"/>
      <w:proofErr w:type="gramEnd"/>
      <w:r w:rsidRPr="00F042E9">
        <w:rPr>
          <w:rFonts w:ascii="Times New Roman" w:hAnsi="Times New Roman" w:cs="Times New Roman"/>
          <w:sz w:val="28"/>
        </w:rPr>
        <w:t xml:space="preserve"> муниципального района:</w:t>
      </w:r>
    </w:p>
    <w:p w:rsidR="00F83757" w:rsidRPr="00F042E9" w:rsidRDefault="00F83757" w:rsidP="00F8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2E9">
        <w:rPr>
          <w:rFonts w:ascii="Times New Roman" w:hAnsi="Times New Roman" w:cs="Times New Roman"/>
          <w:sz w:val="28"/>
        </w:rPr>
        <w:t>от 4 июля 2019 года № 666 «О внесении изменений в постановление администрации Пугачевского муниципального района Саратовской области от 29 ноября 2018 года № 1031»;</w:t>
      </w:r>
    </w:p>
    <w:p w:rsidR="00F83757" w:rsidRPr="00F042E9" w:rsidRDefault="00F83757" w:rsidP="00F8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 w:cs="Times New Roman"/>
          <w:sz w:val="28"/>
          <w:szCs w:val="28"/>
        </w:rPr>
        <w:t xml:space="preserve">от 19 августа 2019 года № 895 </w:t>
      </w:r>
      <w:r w:rsidRPr="00F042E9">
        <w:rPr>
          <w:rFonts w:ascii="Times New Roman" w:hAnsi="Times New Roman" w:cs="Times New Roman"/>
          <w:sz w:val="28"/>
        </w:rPr>
        <w:t>«О внесении изменений в постановление администрации Пугачевского муниципального района Саратовской области от 29 ноября 2018 года № 1031»</w:t>
      </w:r>
      <w:r w:rsidRPr="00F042E9">
        <w:rPr>
          <w:rFonts w:ascii="Times New Roman" w:hAnsi="Times New Roman" w:cs="Times New Roman"/>
          <w:sz w:val="28"/>
          <w:szCs w:val="28"/>
        </w:rPr>
        <w:t>.</w:t>
      </w:r>
    </w:p>
    <w:p w:rsidR="00F83757" w:rsidRPr="00F042E9" w:rsidRDefault="00F83757" w:rsidP="00F8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42E9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 w:rsidRPr="00F042E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42E9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F042E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F042E9">
        <w:rPr>
          <w:rFonts w:ascii="Times New Roman" w:hAnsi="Times New Roman" w:cs="Times New Roman"/>
          <w:sz w:val="28"/>
          <w:szCs w:val="28"/>
        </w:rPr>
        <w:t>информационно-коммуни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42E9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F042E9"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 w:rsidRPr="00F042E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42E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042E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83757" w:rsidRPr="00F042E9" w:rsidRDefault="00F83757" w:rsidP="00F8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42E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F83757" w:rsidRPr="00F042E9" w:rsidRDefault="00F83757" w:rsidP="00F83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3757" w:rsidRPr="00F042E9" w:rsidRDefault="00F83757" w:rsidP="00F83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3757" w:rsidRPr="00F042E9" w:rsidRDefault="00F83757" w:rsidP="00F83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42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F042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F83757" w:rsidRPr="00F042E9" w:rsidRDefault="00F83757" w:rsidP="00F83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42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 района                                                                  М.В.Садчиков</w:t>
      </w:r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307A65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07A65">
        <w:rPr>
          <w:rFonts w:ascii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bCs/>
          <w:sz w:val="28"/>
          <w:szCs w:val="28"/>
        </w:rPr>
        <w:t>от 15 июня 2020 года № 479</w:t>
      </w:r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к </w:t>
      </w:r>
      <w:r w:rsidRPr="00307A65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07A65">
        <w:rPr>
          <w:rFonts w:ascii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307A6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F83757" w:rsidRPr="00307A65" w:rsidRDefault="00F83757" w:rsidP="00F83757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bCs/>
          <w:sz w:val="28"/>
          <w:szCs w:val="28"/>
        </w:rPr>
        <w:t>29 ноября 2018 года № 1031»</w:t>
      </w:r>
    </w:p>
    <w:p w:rsidR="00F83757" w:rsidRPr="00307A65" w:rsidRDefault="00F83757" w:rsidP="00F837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07A65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F83757" w:rsidRPr="00307A65" w:rsidRDefault="00F83757" w:rsidP="00F8375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889" w:type="dxa"/>
        <w:tblLook w:val="04A0"/>
      </w:tblPr>
      <w:tblGrid>
        <w:gridCol w:w="2235"/>
        <w:gridCol w:w="348"/>
        <w:gridCol w:w="7306"/>
      </w:tblGrid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на территории Пугачевского муниципального района </w:t>
            </w:r>
            <w:r w:rsidRPr="00307A65">
              <w:rPr>
                <w:rFonts w:ascii="Times New Roman" w:hAnsi="Times New Roman" w:cs="Times New Roman"/>
                <w:bCs/>
                <w:sz w:val="28"/>
                <w:szCs w:val="28"/>
              </w:rPr>
              <w:t>на 2019 – 2020 годы (далее – муниципальная программа);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управление администрации Пугачевского муниципального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307A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муниципального района</w:t>
            </w:r>
            <w:r w:rsidRPr="00307A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307A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муниципального района</w:t>
            </w:r>
            <w:r w:rsidRPr="00307A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муниципальные образования Пугачевского </w:t>
            </w:r>
            <w:proofErr w:type="spellStart"/>
            <w:proofErr w:type="gramStart"/>
            <w:r w:rsidRPr="00307A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муници-пального</w:t>
            </w:r>
            <w:proofErr w:type="spellEnd"/>
            <w:proofErr w:type="gramEnd"/>
            <w:r w:rsidRPr="00307A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нет;</w:t>
            </w: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жизнедеятельности населения Пугачевского муниципального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Задачи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и ликвидации чрезвычайных ситуаций в мирное и военное время на </w:t>
            </w:r>
            <w:proofErr w:type="spellStart"/>
            <w:proofErr w:type="gramStart"/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proofErr w:type="gramEnd"/>
            <w:r w:rsidRPr="00307A65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/>
                <w:sz w:val="28"/>
                <w:szCs w:val="28"/>
              </w:rPr>
              <w:t xml:space="preserve">количество закупленных для тушения пожаров </w:t>
            </w:r>
            <w:proofErr w:type="spellStart"/>
            <w:proofErr w:type="gramStart"/>
            <w:r w:rsidRPr="00307A65">
              <w:rPr>
                <w:rFonts w:ascii="Times New Roman" w:hAnsi="Times New Roman"/>
                <w:sz w:val="28"/>
                <w:szCs w:val="28"/>
              </w:rPr>
              <w:t>воздухо-дувок</w:t>
            </w:r>
            <w:proofErr w:type="spellEnd"/>
            <w:proofErr w:type="gramEnd"/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A65">
              <w:rPr>
                <w:rFonts w:ascii="Times New Roman" w:hAnsi="Times New Roman"/>
                <w:sz w:val="28"/>
                <w:szCs w:val="28"/>
              </w:rPr>
              <w:t>количество закупленных и распространенных памяток (листовок);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A65">
              <w:rPr>
                <w:rFonts w:ascii="Times New Roman" w:hAnsi="Times New Roman"/>
                <w:sz w:val="28"/>
                <w:szCs w:val="28"/>
              </w:rPr>
              <w:t>количество закупленных и установленных знаков «</w:t>
            </w:r>
            <w:proofErr w:type="spellStart"/>
            <w:proofErr w:type="gramStart"/>
            <w:r w:rsidRPr="00307A65">
              <w:rPr>
                <w:rFonts w:ascii="Times New Roman" w:hAnsi="Times New Roman"/>
                <w:sz w:val="28"/>
                <w:szCs w:val="28"/>
              </w:rPr>
              <w:t>Ку-пание</w:t>
            </w:r>
            <w:proofErr w:type="spellEnd"/>
            <w:proofErr w:type="gramEnd"/>
            <w:r w:rsidRPr="00307A65">
              <w:rPr>
                <w:rFonts w:ascii="Times New Roman" w:hAnsi="Times New Roman"/>
                <w:sz w:val="28"/>
                <w:szCs w:val="28"/>
              </w:rPr>
              <w:t xml:space="preserve"> запрещено» на водных объектах;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A65">
              <w:rPr>
                <w:rFonts w:ascii="Times New Roman" w:hAnsi="Times New Roman"/>
                <w:sz w:val="28"/>
                <w:szCs w:val="28"/>
              </w:rPr>
              <w:t>количество закупленных триммеров для покоса травы и камыша;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A65">
              <w:rPr>
                <w:rFonts w:ascii="Times New Roman" w:hAnsi="Times New Roman"/>
                <w:sz w:val="28"/>
                <w:szCs w:val="28"/>
              </w:rPr>
              <w:t xml:space="preserve">количество закупленных автономных дымовых датчиков со </w:t>
            </w:r>
            <w:proofErr w:type="gramStart"/>
            <w:r w:rsidRPr="00307A65">
              <w:rPr>
                <w:rFonts w:ascii="Times New Roman" w:hAnsi="Times New Roman"/>
                <w:sz w:val="28"/>
                <w:szCs w:val="28"/>
              </w:rPr>
              <w:t>встроенным</w:t>
            </w:r>
            <w:proofErr w:type="gramEnd"/>
            <w:r w:rsidRPr="00307A65">
              <w:rPr>
                <w:rFonts w:ascii="Times New Roman" w:hAnsi="Times New Roman"/>
                <w:sz w:val="28"/>
                <w:szCs w:val="28"/>
              </w:rPr>
              <w:t xml:space="preserve"> звуковым </w:t>
            </w:r>
            <w:proofErr w:type="spellStart"/>
            <w:r w:rsidRPr="00307A65">
              <w:rPr>
                <w:rFonts w:ascii="Times New Roman" w:hAnsi="Times New Roman"/>
                <w:sz w:val="28"/>
                <w:szCs w:val="28"/>
              </w:rPr>
              <w:t>извещателем</w:t>
            </w:r>
            <w:proofErr w:type="spellEnd"/>
            <w:r w:rsidRPr="00307A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A65">
              <w:rPr>
                <w:rFonts w:ascii="Times New Roman" w:hAnsi="Times New Roman"/>
                <w:sz w:val="28"/>
                <w:szCs w:val="28"/>
              </w:rPr>
              <w:t xml:space="preserve">количество закупленных мобильных телефонов на </w:t>
            </w:r>
            <w:proofErr w:type="spellStart"/>
            <w:proofErr w:type="gramStart"/>
            <w:r w:rsidRPr="00307A65">
              <w:rPr>
                <w:rFonts w:ascii="Times New Roman" w:hAnsi="Times New Roman"/>
                <w:sz w:val="28"/>
                <w:szCs w:val="28"/>
              </w:rPr>
              <w:t>плат-форме</w:t>
            </w:r>
            <w:proofErr w:type="spellEnd"/>
            <w:proofErr w:type="gramEnd"/>
            <w:r w:rsidRPr="00307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A65">
              <w:rPr>
                <w:rFonts w:ascii="Times New Roman" w:hAnsi="Times New Roman"/>
                <w:sz w:val="28"/>
                <w:szCs w:val="28"/>
                <w:lang w:val="en-US"/>
              </w:rPr>
              <w:t>Android</w:t>
            </w:r>
            <w:r w:rsidRPr="00307A65">
              <w:rPr>
                <w:rFonts w:ascii="Times New Roman" w:hAnsi="Times New Roman"/>
                <w:sz w:val="28"/>
                <w:szCs w:val="28"/>
              </w:rPr>
              <w:t>5.0. и выше;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2019 – 2020 годы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муниципальной программы не </w:t>
            </w:r>
            <w:proofErr w:type="spellStart"/>
            <w:proofErr w:type="gramStart"/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выде-ляются</w:t>
            </w:r>
            <w:proofErr w:type="spellEnd"/>
            <w:proofErr w:type="gramEnd"/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всего по муниципальной программе 70 тыс. руб., в том числе:</w:t>
            </w:r>
          </w:p>
          <w:p w:rsidR="00F83757" w:rsidRPr="00307A65" w:rsidRDefault="00F83757" w:rsidP="004B6458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 бюджета Пугачевского муниципального района</w:t>
            </w:r>
            <w:r w:rsidRPr="00307A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2019 год – 35 тыс. руб.;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2020 год – 35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83757" w:rsidRPr="00307A65" w:rsidTr="004B6458">
        <w:tc>
          <w:tcPr>
            <w:tcW w:w="2235" w:type="dxa"/>
          </w:tcPr>
          <w:p w:rsidR="00F83757" w:rsidRPr="00307A65" w:rsidRDefault="00F83757" w:rsidP="004B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348" w:type="dxa"/>
          </w:tcPr>
          <w:p w:rsidR="00F83757" w:rsidRPr="00307A65" w:rsidRDefault="00F83757" w:rsidP="004B645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F83757" w:rsidRPr="00307A65" w:rsidRDefault="00F83757" w:rsidP="004B645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F83757" w:rsidRPr="00307A65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обстановки с пожарами на территории </w:t>
            </w:r>
            <w:proofErr w:type="spellStart"/>
            <w:proofErr w:type="gramStart"/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Пу-гачевского</w:t>
            </w:r>
            <w:proofErr w:type="spellEnd"/>
            <w:proofErr w:type="gramEnd"/>
            <w:r w:rsidRPr="00307A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уменьшение тяжести их последствий;</w:t>
            </w:r>
          </w:p>
          <w:p w:rsidR="00F83757" w:rsidRPr="00307A65" w:rsidRDefault="00F83757" w:rsidP="004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района.</w:t>
            </w:r>
          </w:p>
        </w:tc>
      </w:tr>
    </w:tbl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0"/>
        </w:rPr>
      </w:pP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0"/>
        </w:rPr>
      </w:pP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F83757" w:rsidRPr="00307A65" w:rsidRDefault="00F83757" w:rsidP="00F83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3757" w:rsidRPr="00307A65" w:rsidRDefault="00F83757" w:rsidP="00F83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Важнейшими целями социально-экономического развития Пугачевского муниципального района являются повышение уровня и качества жизни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насе-ления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>, формирование благоприятной, здоровой и безопасной среды обитания, в том числе необходимой безопасности населения района.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Проблемы обеспечения безопасности жизнедеятельности населения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тре-буют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комплексного межведомственного подхода к их решению. В связи с этим, </w:t>
      </w: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необходимый уровень координации действий и концентрации ресурсов при их решении может быть достигнут только при использовании </w:t>
      </w:r>
      <w:proofErr w:type="spellStart"/>
      <w:r w:rsidRPr="00307A65">
        <w:rPr>
          <w:rFonts w:ascii="Times New Roman" w:eastAsia="Calibri" w:hAnsi="Times New Roman" w:cs="Times New Roman"/>
          <w:sz w:val="28"/>
          <w:szCs w:val="28"/>
        </w:rPr>
        <w:t>программно-целе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вых</w:t>
      </w:r>
      <w:proofErr w:type="spell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нормативных правовых и организационных основ управления в области повышения защищённости населения от угроз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чрезвы-чайных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природного и техногенного характера, а также в условиях гражданской обороны;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постоянный </w:t>
      </w:r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источниками возникновения чрезвычайных ситуаций;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развитие материально-технической оснащённости сил и средств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ликви-дации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чрезвычайных ситуаций и пожаров;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системы подготовки руководящего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тава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специалистов, и населения района к действиям при возникновении </w:t>
      </w:r>
      <w:proofErr w:type="spellStart"/>
      <w:r w:rsidRPr="00307A65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чайных</w:t>
      </w:r>
      <w:proofErr w:type="spell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и пожаров, в условиях гражданской обороны;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пожарной безопасности в организациях и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учреж-дениях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>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Чрезвычайным ситуациям природного и техногенного характера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под-вержена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практически вся территория района. Основными источниками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чрез-вычайных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на территории района являются паводок, природные и техногенные пожары, несчастные случаи на водных объектах.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Весенний паводковый период при определённых условиях может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пред-ставлять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чрезвы-чайных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на данных объектах, помимо угрозы для населения района, может повлечь за собой серьёзные экономические потери.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:rsidR="00F83757" w:rsidRPr="00307A65" w:rsidRDefault="00F83757" w:rsidP="00F83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F83757" w:rsidRPr="00307A65" w:rsidRDefault="00F83757" w:rsidP="00F83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F83757" w:rsidRPr="00307A65" w:rsidRDefault="00F83757" w:rsidP="00F8375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обеспечение безопасности жизнедеятельности населения на территории Пугачевского муниципального района.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организация работы по предупреждению и ликвидации </w:t>
      </w:r>
      <w:proofErr w:type="gramStart"/>
      <w:r w:rsidRPr="00307A65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A65">
        <w:rPr>
          <w:rFonts w:ascii="Times New Roman" w:hAnsi="Times New Roman" w:cs="Times New Roman"/>
          <w:sz w:val="28"/>
          <w:szCs w:val="28"/>
        </w:rPr>
        <w:t>си-туаций</w:t>
      </w:r>
      <w:proofErr w:type="spellEnd"/>
      <w:r w:rsidRPr="00307A65">
        <w:rPr>
          <w:rFonts w:ascii="Times New Roman" w:hAnsi="Times New Roman" w:cs="Times New Roman"/>
          <w:sz w:val="28"/>
          <w:szCs w:val="28"/>
        </w:rPr>
        <w:t xml:space="preserve"> в мирное и военное время на территории Пугачевского муниципального района;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объектах.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цели и задач отражается в целевых показателях (индикаторах). </w:t>
      </w:r>
    </w:p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83757" w:rsidRPr="00307A65" w:rsidRDefault="00F83757" w:rsidP="00F837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Сведения</w:t>
      </w:r>
    </w:p>
    <w:p w:rsidR="00F83757" w:rsidRPr="00307A65" w:rsidRDefault="00F83757" w:rsidP="00F837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A65">
        <w:rPr>
          <w:rFonts w:ascii="Times New Roman" w:hAnsi="Times New Roman" w:cs="Times New Roman"/>
          <w:sz w:val="28"/>
          <w:szCs w:val="28"/>
        </w:rPr>
        <w:t>«</w:t>
      </w:r>
      <w:r w:rsidRPr="00307A65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307A65">
        <w:rPr>
          <w:rFonts w:ascii="Times New Roman" w:hAnsi="Times New Roman" w:cs="Times New Roman"/>
          <w:b/>
          <w:bCs/>
          <w:sz w:val="28"/>
          <w:szCs w:val="28"/>
        </w:rPr>
        <w:t>на 2019 – 2020 годы»</w:t>
      </w:r>
    </w:p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1"/>
        <w:tblW w:w="0" w:type="auto"/>
        <w:tblLayout w:type="fixed"/>
        <w:tblLook w:val="04A0"/>
      </w:tblPr>
      <w:tblGrid>
        <w:gridCol w:w="540"/>
        <w:gridCol w:w="5238"/>
        <w:gridCol w:w="993"/>
        <w:gridCol w:w="1134"/>
        <w:gridCol w:w="992"/>
        <w:gridCol w:w="957"/>
      </w:tblGrid>
      <w:tr w:rsidR="00F83757" w:rsidRPr="00307A65" w:rsidTr="004B6458">
        <w:tc>
          <w:tcPr>
            <w:tcW w:w="540" w:type="dxa"/>
            <w:vMerge w:val="restart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A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7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vMerge w:val="restart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7A6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7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gridSpan w:val="3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83757" w:rsidRPr="00307A65" w:rsidTr="004B6458">
        <w:tc>
          <w:tcPr>
            <w:tcW w:w="540" w:type="dxa"/>
            <w:vMerge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7" w:type="dxa"/>
            <w:vAlign w:val="center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83757" w:rsidRPr="00307A65" w:rsidTr="004B6458">
        <w:tc>
          <w:tcPr>
            <w:tcW w:w="9854" w:type="dxa"/>
            <w:gridSpan w:val="6"/>
            <w:vAlign w:val="center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Цель: повышение безопасности жизнедеятельности населения Пугачевского муниципального района</w:t>
            </w:r>
          </w:p>
        </w:tc>
      </w:tr>
      <w:tr w:rsidR="00F83757" w:rsidRPr="00307A65" w:rsidTr="004B6458">
        <w:tc>
          <w:tcPr>
            <w:tcW w:w="9854" w:type="dxa"/>
            <w:gridSpan w:val="6"/>
            <w:vAlign w:val="center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</w:p>
        </w:tc>
      </w:tr>
      <w:tr w:rsidR="00F83757" w:rsidRPr="00307A65" w:rsidTr="004B6458">
        <w:tc>
          <w:tcPr>
            <w:tcW w:w="540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238" w:type="dxa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для тушения пожаров воздуходувок</w:t>
            </w:r>
          </w:p>
        </w:tc>
        <w:tc>
          <w:tcPr>
            <w:tcW w:w="993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134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757" w:rsidRPr="00307A65" w:rsidTr="004B6458">
        <w:tc>
          <w:tcPr>
            <w:tcW w:w="540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238" w:type="dxa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распространенных памяток (листовок)</w:t>
            </w:r>
          </w:p>
        </w:tc>
        <w:tc>
          <w:tcPr>
            <w:tcW w:w="993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134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57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3757" w:rsidRPr="00307A65" w:rsidTr="004B6458">
        <w:tc>
          <w:tcPr>
            <w:tcW w:w="540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238" w:type="dxa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закупленных автономных дымовых датчиков со </w:t>
            </w:r>
            <w:proofErr w:type="gramStart"/>
            <w:r w:rsidRPr="00307A65">
              <w:rPr>
                <w:rFonts w:ascii="Times New Roman" w:hAnsi="Times New Roman"/>
                <w:sz w:val="24"/>
                <w:szCs w:val="28"/>
              </w:rPr>
              <w:t>встроенным</w:t>
            </w:r>
            <w:proofErr w:type="gramEnd"/>
            <w:r w:rsidRPr="00307A65">
              <w:rPr>
                <w:rFonts w:ascii="Times New Roman" w:hAnsi="Times New Roman"/>
                <w:sz w:val="24"/>
                <w:szCs w:val="28"/>
              </w:rPr>
              <w:t xml:space="preserve"> звуковым </w:t>
            </w:r>
            <w:proofErr w:type="spellStart"/>
            <w:r w:rsidRPr="00307A65">
              <w:rPr>
                <w:rFonts w:ascii="Times New Roman" w:hAnsi="Times New Roman"/>
                <w:sz w:val="24"/>
                <w:szCs w:val="28"/>
              </w:rPr>
              <w:t>извещателем</w:t>
            </w:r>
            <w:proofErr w:type="spellEnd"/>
          </w:p>
        </w:tc>
        <w:tc>
          <w:tcPr>
            <w:tcW w:w="993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134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3757" w:rsidRPr="00307A65" w:rsidTr="004B6458">
        <w:tc>
          <w:tcPr>
            <w:tcW w:w="540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238" w:type="dxa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триммеров для покоса травы и камыша</w:t>
            </w:r>
          </w:p>
        </w:tc>
        <w:tc>
          <w:tcPr>
            <w:tcW w:w="993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134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7" w:rsidRPr="00307A65" w:rsidTr="004B6458">
        <w:tc>
          <w:tcPr>
            <w:tcW w:w="540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238" w:type="dxa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закупленных мобильных телефонов на платформе </w:t>
            </w:r>
            <w:r w:rsidRPr="00307A65">
              <w:rPr>
                <w:rFonts w:ascii="Times New Roman" w:hAnsi="Times New Roman"/>
                <w:sz w:val="24"/>
                <w:szCs w:val="28"/>
                <w:lang w:val="en-US"/>
              </w:rPr>
              <w:t>Android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5.0. и выше</w:t>
            </w:r>
          </w:p>
        </w:tc>
        <w:tc>
          <w:tcPr>
            <w:tcW w:w="993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134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7" w:rsidRPr="00307A65" w:rsidTr="004B6458">
        <w:tc>
          <w:tcPr>
            <w:tcW w:w="9854" w:type="dxa"/>
            <w:gridSpan w:val="6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F83757" w:rsidRPr="00307A65" w:rsidTr="004B6458">
        <w:tc>
          <w:tcPr>
            <w:tcW w:w="540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238" w:type="dxa"/>
          </w:tcPr>
          <w:p w:rsidR="00F83757" w:rsidRPr="00307A65" w:rsidRDefault="00F83757" w:rsidP="004B64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993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134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3757" w:rsidRPr="00307A65" w:rsidRDefault="00F83757" w:rsidP="004B6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снижение количества происшествий и чрезвычайных ситуаций,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нару-шивших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жизнедеятельность населения;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стабилизация обстановки с пожарами на территории </w:t>
      </w:r>
      <w:proofErr w:type="gramStart"/>
      <w:r w:rsidRPr="00307A6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A65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 w:rsidRPr="00307A65">
        <w:rPr>
          <w:rFonts w:ascii="Times New Roman" w:hAnsi="Times New Roman" w:cs="Times New Roman"/>
          <w:sz w:val="28"/>
          <w:szCs w:val="28"/>
        </w:rPr>
        <w:t xml:space="preserve"> и уменьшение тяжести их последствий;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снижение количества несчастных случаев на водных объектах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Программа будет реализована в 2019–2020 годах.</w:t>
      </w:r>
    </w:p>
    <w:p w:rsidR="00F83757" w:rsidRPr="00307A65" w:rsidRDefault="00F83757" w:rsidP="00F8375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3.Перечень основных мероприятий муниципальной программы</w:t>
      </w:r>
    </w:p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83757" w:rsidRPr="00307A65" w:rsidRDefault="00F83757" w:rsidP="00F83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 к муниципальной программе.</w:t>
      </w:r>
    </w:p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2019 – 2020 годы составляет 70 тыс. руб</w:t>
      </w:r>
      <w:proofErr w:type="gramStart"/>
      <w:r w:rsidRPr="00307A65">
        <w:rPr>
          <w:rFonts w:ascii="Times New Roman" w:hAnsi="Times New Roman"/>
          <w:sz w:val="28"/>
          <w:szCs w:val="28"/>
        </w:rPr>
        <w:t>.и</w:t>
      </w:r>
      <w:proofErr w:type="gramEnd"/>
      <w:r w:rsidRPr="00307A65">
        <w:rPr>
          <w:rFonts w:ascii="Times New Roman" w:hAnsi="Times New Roman"/>
          <w:sz w:val="28"/>
          <w:szCs w:val="28"/>
        </w:rPr>
        <w:t>з средств бюджета Пугачевского муниципального района:</w:t>
      </w: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в том числе:</w:t>
      </w: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2019 год – 35 тыс. руб.;</w:t>
      </w: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2020 год – 35 тыс. руб.</w:t>
      </w:r>
    </w:p>
    <w:p w:rsidR="00F83757" w:rsidRPr="00307A65" w:rsidRDefault="00F83757" w:rsidP="00F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757" w:rsidRPr="00307A65" w:rsidRDefault="00F83757" w:rsidP="00F8375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5.Организация управления и </w:t>
      </w:r>
      <w:proofErr w:type="gramStart"/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муниципальной программы</w:t>
      </w:r>
    </w:p>
    <w:p w:rsidR="00F83757" w:rsidRPr="00307A65" w:rsidRDefault="00F83757" w:rsidP="00F837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757" w:rsidRPr="00307A65" w:rsidRDefault="00F83757" w:rsidP="00F8375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координатор программы –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замес-титель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общим вопросам.</w:t>
      </w:r>
    </w:p>
    <w:p w:rsidR="00F83757" w:rsidRPr="00307A65" w:rsidRDefault="00F83757" w:rsidP="00F8375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заведующий сектором по делам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граж-данской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  <w:lang w:eastAsia="en-US"/>
        </w:rPr>
        <w:t xml:space="preserve">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 xml:space="preserve">и взаимодействию с </w:t>
      </w:r>
      <w:proofErr w:type="spellStart"/>
      <w:r w:rsidRPr="00307A65">
        <w:rPr>
          <w:rFonts w:ascii="Times New Roman" w:hAnsi="Times New Roman" w:cs="Times New Roman"/>
          <w:sz w:val="28"/>
          <w:szCs w:val="28"/>
        </w:rPr>
        <w:t>правоохрани-тельными</w:t>
      </w:r>
      <w:proofErr w:type="spellEnd"/>
      <w:r w:rsidRPr="00307A65">
        <w:rPr>
          <w:rFonts w:ascii="Times New Roman" w:hAnsi="Times New Roman" w:cs="Times New Roman"/>
          <w:sz w:val="28"/>
          <w:szCs w:val="28"/>
        </w:rPr>
        <w:t xml:space="preserve">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F83757" w:rsidRPr="00307A65" w:rsidRDefault="00F83757" w:rsidP="00F8375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F83757" w:rsidRPr="00307A65" w:rsidRDefault="00F83757" w:rsidP="00F8375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F83757" w:rsidRPr="00307A65" w:rsidRDefault="00F83757" w:rsidP="00F8375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F83757" w:rsidRPr="00307A65" w:rsidRDefault="00F83757" w:rsidP="00F83757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:rsidR="00F83757" w:rsidRPr="00307A65" w:rsidRDefault="00F83757" w:rsidP="00F83757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Досрочное прекращение реализации муниципальной программы, либо ее части, осуществляется в случае осуществления другой муниципальной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hd w:val="clear" w:color="auto" w:fill="FFFFFF"/>
        </w:rPr>
        <w:t>про-граммы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hd w:val="clear" w:color="auto" w:fill="FFFFFF"/>
        </w:rPr>
        <w:t>, решающей цели и задачи данной муниципальной программы.</w:t>
      </w:r>
    </w:p>
    <w:p w:rsidR="00F83757" w:rsidRPr="00307A65" w:rsidRDefault="00F83757" w:rsidP="00F83757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F83757" w:rsidRPr="00307A65" w:rsidRDefault="00F83757" w:rsidP="00F83757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hd w:val="clear" w:color="auto" w:fill="FFFFFF"/>
        </w:rPr>
        <w:t>промыш-ленности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lastRenderedPageBreak/>
        <w:t>эффективности муниципальных программ Пугачевского муниципального района и муниципального образования города Пугачева.</w:t>
      </w:r>
    </w:p>
    <w:p w:rsidR="00F83757" w:rsidRPr="00307A65" w:rsidRDefault="00F83757" w:rsidP="00F83757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55AE8" w:rsidRPr="00F042E9" w:rsidRDefault="00155AE8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A337B" w:rsidRDefault="007A337B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1C82" w:rsidRPr="00F042E9" w:rsidRDefault="00D51C82" w:rsidP="00215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67413" w:rsidRPr="00F042E9" w:rsidRDefault="00E67413" w:rsidP="00E674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37B" w:rsidRPr="00F042E9" w:rsidRDefault="007A337B" w:rsidP="007A33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A337B" w:rsidRPr="00F042E9" w:rsidSect="007A337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155AE8" w:rsidRPr="00F042E9" w:rsidRDefault="00155AE8" w:rsidP="00133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3757" w:rsidRPr="00F042E9" w:rsidRDefault="00F83757" w:rsidP="00F83757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t>Приложение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«Обеспечение безопасности жизнедеятельности населения на территории Пугачевского муниципального района на 2019-2020 годы»</w:t>
      </w:r>
    </w:p>
    <w:p w:rsidR="00F83757" w:rsidRPr="00F042E9" w:rsidRDefault="00F83757" w:rsidP="00F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757" w:rsidRPr="00F042E9" w:rsidRDefault="00F83757" w:rsidP="00F8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F83757" w:rsidRPr="00F042E9" w:rsidRDefault="00F83757" w:rsidP="00F8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E9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F042E9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</w:t>
      </w:r>
    </w:p>
    <w:p w:rsidR="00F83757" w:rsidRPr="00F042E9" w:rsidRDefault="00F83757" w:rsidP="00F8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 w:cs="Times New Roman"/>
          <w:b/>
          <w:sz w:val="28"/>
          <w:szCs w:val="28"/>
        </w:rPr>
        <w:t xml:space="preserve">населения на территории Пугачевского муниципального района </w:t>
      </w:r>
      <w:r w:rsidRPr="00F042E9">
        <w:rPr>
          <w:rFonts w:ascii="Times New Roman" w:hAnsi="Times New Roman" w:cs="Times New Roman"/>
          <w:b/>
          <w:bCs/>
          <w:sz w:val="28"/>
          <w:szCs w:val="28"/>
        </w:rPr>
        <w:t>на 2019 – 2020 годы</w:t>
      </w:r>
      <w:r w:rsidRPr="00F042E9">
        <w:rPr>
          <w:rFonts w:ascii="Times New Roman" w:hAnsi="Times New Roman"/>
          <w:b/>
          <w:bCs/>
          <w:sz w:val="28"/>
          <w:szCs w:val="28"/>
        </w:rPr>
        <w:t>»</w:t>
      </w:r>
    </w:p>
    <w:p w:rsidR="00F83757" w:rsidRPr="00F042E9" w:rsidRDefault="00F83757" w:rsidP="00F8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210"/>
        <w:gridCol w:w="35"/>
        <w:gridCol w:w="1842"/>
        <w:gridCol w:w="1418"/>
        <w:gridCol w:w="850"/>
        <w:gridCol w:w="851"/>
        <w:gridCol w:w="709"/>
        <w:gridCol w:w="4252"/>
      </w:tblGrid>
      <w:tr w:rsidR="00F83757" w:rsidRPr="00F042E9" w:rsidTr="004B6458">
        <w:trPr>
          <w:cantSplit/>
        </w:trPr>
        <w:tc>
          <w:tcPr>
            <w:tcW w:w="710" w:type="dxa"/>
            <w:vMerge w:val="restart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gridSpan w:val="2"/>
            <w:vMerge w:val="restart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842" w:type="dxa"/>
            <w:vMerge w:val="restart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418" w:type="dxa"/>
            <w:vMerge w:val="restart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Источ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финанси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410" w:type="dxa"/>
            <w:gridSpan w:val="3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Объемы финансирования,</w:t>
            </w:r>
          </w:p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252" w:type="dxa"/>
            <w:vMerge w:val="restart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83757" w:rsidRPr="00F042E9" w:rsidTr="004B6458">
        <w:trPr>
          <w:cantSplit/>
        </w:trPr>
        <w:tc>
          <w:tcPr>
            <w:tcW w:w="710" w:type="dxa"/>
            <w:vMerge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2020 год</w:t>
            </w:r>
          </w:p>
        </w:tc>
        <w:tc>
          <w:tcPr>
            <w:tcW w:w="4252" w:type="dxa"/>
            <w:vMerge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3757" w:rsidRPr="00F042E9" w:rsidTr="004B6458">
        <w:trPr>
          <w:cantSplit/>
        </w:trPr>
        <w:tc>
          <w:tcPr>
            <w:tcW w:w="15877" w:type="dxa"/>
            <w:gridSpan w:val="9"/>
            <w:vAlign w:val="center"/>
          </w:tcPr>
          <w:p w:rsidR="00F83757" w:rsidRPr="00F042E9" w:rsidRDefault="00F83757" w:rsidP="004B64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Цель: повышение безопасности жизнедеятельности населения Пугачевского муниципального района</w:t>
            </w:r>
          </w:p>
        </w:tc>
      </w:tr>
      <w:tr w:rsidR="00F83757" w:rsidRPr="00F042E9" w:rsidTr="004B6458">
        <w:trPr>
          <w:cantSplit/>
        </w:trPr>
        <w:tc>
          <w:tcPr>
            <w:tcW w:w="15877" w:type="dxa"/>
            <w:gridSpan w:val="9"/>
            <w:vAlign w:val="center"/>
          </w:tcPr>
          <w:p w:rsidR="00F83757" w:rsidRPr="00F042E9" w:rsidRDefault="00F83757" w:rsidP="004B64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F83757" w:rsidRPr="00F042E9" w:rsidTr="004B6458">
        <w:trPr>
          <w:cantSplit/>
        </w:trPr>
        <w:tc>
          <w:tcPr>
            <w:tcW w:w="710" w:type="dxa"/>
          </w:tcPr>
          <w:p w:rsidR="00F83757" w:rsidRPr="00F042E9" w:rsidRDefault="00F83757" w:rsidP="004B6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5210" w:type="dxa"/>
          </w:tcPr>
          <w:p w:rsidR="00F83757" w:rsidRPr="00B24DA2" w:rsidRDefault="00F83757" w:rsidP="004B64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Обеспечение пожарной безопасности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тории</w:t>
            </w:r>
            <w:proofErr w:type="spell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воздуходувок, автономных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ды-мовых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датчиков со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встроенным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из-вещателем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триммера, мобильного телефона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Android</w:t>
            </w:r>
            <w:r w:rsidRPr="00B2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 и выше)</w:t>
            </w:r>
          </w:p>
        </w:tc>
        <w:tc>
          <w:tcPr>
            <w:tcW w:w="1877" w:type="dxa"/>
            <w:gridSpan w:val="2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2019 – 2020 годы</w:t>
            </w:r>
          </w:p>
        </w:tc>
        <w:tc>
          <w:tcPr>
            <w:tcW w:w="1418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52,7</w:t>
            </w:r>
          </w:p>
        </w:tc>
        <w:tc>
          <w:tcPr>
            <w:tcW w:w="851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28,4</w:t>
            </w:r>
          </w:p>
        </w:tc>
        <w:tc>
          <w:tcPr>
            <w:tcW w:w="4252" w:type="dxa"/>
          </w:tcPr>
          <w:p w:rsidR="00F83757" w:rsidRPr="00F042E9" w:rsidRDefault="00F83757" w:rsidP="004B6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F83757" w:rsidRPr="00F042E9" w:rsidTr="004B6458">
        <w:trPr>
          <w:cantSplit/>
        </w:trPr>
        <w:tc>
          <w:tcPr>
            <w:tcW w:w="710" w:type="dxa"/>
          </w:tcPr>
          <w:p w:rsidR="00F83757" w:rsidRPr="00F042E9" w:rsidRDefault="00F83757" w:rsidP="004B6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52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877" w:type="dxa"/>
            <w:gridSpan w:val="2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</w:t>
            </w:r>
            <w:proofErr w:type="spellStart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служ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</w:t>
            </w:r>
            <w:proofErr w:type="spellEnd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муниципального казенного </w:t>
            </w:r>
            <w:proofErr w:type="spellStart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дения</w:t>
            </w:r>
            <w:proofErr w:type="spellEnd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«Административно–</w:t>
            </w:r>
            <w:proofErr w:type="spellStart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хозяйствен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ная</w:t>
            </w:r>
            <w:proofErr w:type="spellEnd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служба администрации </w:t>
            </w:r>
            <w:proofErr w:type="spellStart"/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ского</w:t>
            </w:r>
            <w:proofErr w:type="spellEnd"/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  <w:r w:rsidRPr="00F042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/>
                <w:sz w:val="24"/>
                <w:szCs w:val="24"/>
              </w:rPr>
              <w:t>ципальные</w:t>
            </w:r>
            <w:proofErr w:type="spellEnd"/>
            <w:r w:rsidRPr="00F042E9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ачевского муниципального района</w:t>
            </w:r>
            <w:proofErr w:type="gramEnd"/>
          </w:p>
        </w:tc>
      </w:tr>
      <w:tr w:rsidR="00F83757" w:rsidRPr="00F042E9" w:rsidTr="004B6458">
        <w:trPr>
          <w:cantSplit/>
        </w:trPr>
        <w:tc>
          <w:tcPr>
            <w:tcW w:w="7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населения в области гражданской обороны, чрезвычайным ситуациям и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(охват населения с помощью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товления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распространения памяток)</w:t>
            </w:r>
          </w:p>
        </w:tc>
        <w:tc>
          <w:tcPr>
            <w:tcW w:w="1877" w:type="dxa"/>
            <w:gridSpan w:val="2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F83757" w:rsidRPr="00F042E9" w:rsidTr="004B6458">
        <w:trPr>
          <w:cantSplit/>
        </w:trPr>
        <w:tc>
          <w:tcPr>
            <w:tcW w:w="7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действующих и разработка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нормативно-правовых актов в области </w:t>
            </w:r>
            <w:proofErr w:type="spell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видации</w:t>
            </w:r>
            <w:proofErr w:type="spell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последствий чрезвычайных ситуаций, пожарной безопасности и обеспечения </w:t>
            </w:r>
            <w:proofErr w:type="spell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877" w:type="dxa"/>
            <w:gridSpan w:val="2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сектор по делам гражданской обороны и чрезвычайным ситуациям и </w:t>
            </w:r>
            <w:proofErr w:type="spellStart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действию</w:t>
            </w:r>
            <w:proofErr w:type="spellEnd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правоохранительными</w:t>
            </w:r>
            <w:proofErr w:type="gramEnd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ганами</w:t>
            </w:r>
            <w:proofErr w:type="spellEnd"/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F83757" w:rsidRPr="00F042E9" w:rsidTr="004B6458">
        <w:trPr>
          <w:cantSplit/>
        </w:trPr>
        <w:tc>
          <w:tcPr>
            <w:tcW w:w="15877" w:type="dxa"/>
            <w:gridSpan w:val="9"/>
          </w:tcPr>
          <w:p w:rsidR="00F83757" w:rsidRPr="00F042E9" w:rsidRDefault="00F83757" w:rsidP="004B64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F83757" w:rsidRPr="00F042E9" w:rsidTr="004B6458">
        <w:trPr>
          <w:cantSplit/>
        </w:trPr>
        <w:tc>
          <w:tcPr>
            <w:tcW w:w="7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521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и установка знаков «Купание запрещено»</w:t>
            </w:r>
            <w:proofErr w:type="gramEnd"/>
          </w:p>
        </w:tc>
        <w:tc>
          <w:tcPr>
            <w:tcW w:w="1877" w:type="dxa"/>
            <w:gridSpan w:val="2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F83757" w:rsidRPr="00F042E9" w:rsidRDefault="00F83757" w:rsidP="004B6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4252" w:type="dxa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F83757" w:rsidRPr="00F042E9" w:rsidTr="004B6458">
        <w:trPr>
          <w:cantSplit/>
        </w:trPr>
        <w:tc>
          <w:tcPr>
            <w:tcW w:w="710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gridSpan w:val="2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F83757" w:rsidRPr="00F042E9" w:rsidRDefault="00F83757" w:rsidP="004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042E9" w:rsidRPr="00F042E9" w:rsidRDefault="00F042E9" w:rsidP="00133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042E9" w:rsidRPr="00F042E9" w:rsidSect="00D51C8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42E9" w:rsidRPr="00F042E9" w:rsidRDefault="00F042E9" w:rsidP="007B5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F042E9" w:rsidRPr="00F042E9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5"/>
  <w:displayHorizontalDrawingGridEvery w:val="2"/>
  <w:characterSpacingControl w:val="doNotCompress"/>
  <w:compat>
    <w:useFELayout/>
  </w:compat>
  <w:rsids>
    <w:rsidRoot w:val="007B5B70"/>
    <w:rsid w:val="00002FE0"/>
    <w:rsid w:val="00025F0A"/>
    <w:rsid w:val="000757DB"/>
    <w:rsid w:val="000874F5"/>
    <w:rsid w:val="000A1A29"/>
    <w:rsid w:val="000E03FE"/>
    <w:rsid w:val="000E6668"/>
    <w:rsid w:val="001214E7"/>
    <w:rsid w:val="0013300A"/>
    <w:rsid w:val="00155AE8"/>
    <w:rsid w:val="0016558B"/>
    <w:rsid w:val="00195685"/>
    <w:rsid w:val="001C4363"/>
    <w:rsid w:val="001E650F"/>
    <w:rsid w:val="001E6718"/>
    <w:rsid w:val="001F48DA"/>
    <w:rsid w:val="00212FB7"/>
    <w:rsid w:val="002158BC"/>
    <w:rsid w:val="002407E4"/>
    <w:rsid w:val="00241EAB"/>
    <w:rsid w:val="00270658"/>
    <w:rsid w:val="002E7C28"/>
    <w:rsid w:val="002F6B42"/>
    <w:rsid w:val="00300BA7"/>
    <w:rsid w:val="00306518"/>
    <w:rsid w:val="00317E3F"/>
    <w:rsid w:val="00323E1C"/>
    <w:rsid w:val="0032588C"/>
    <w:rsid w:val="00330470"/>
    <w:rsid w:val="00344F2D"/>
    <w:rsid w:val="00367258"/>
    <w:rsid w:val="00391FCD"/>
    <w:rsid w:val="00394265"/>
    <w:rsid w:val="00411F7D"/>
    <w:rsid w:val="004161F7"/>
    <w:rsid w:val="00460879"/>
    <w:rsid w:val="0049691E"/>
    <w:rsid w:val="004A4458"/>
    <w:rsid w:val="004C5302"/>
    <w:rsid w:val="004C64FA"/>
    <w:rsid w:val="004D6A69"/>
    <w:rsid w:val="00523266"/>
    <w:rsid w:val="005465F0"/>
    <w:rsid w:val="00555373"/>
    <w:rsid w:val="00561FBE"/>
    <w:rsid w:val="005673AC"/>
    <w:rsid w:val="005A1F09"/>
    <w:rsid w:val="005A4169"/>
    <w:rsid w:val="005C6BDF"/>
    <w:rsid w:val="005D6185"/>
    <w:rsid w:val="00617603"/>
    <w:rsid w:val="006D7C01"/>
    <w:rsid w:val="00715F6E"/>
    <w:rsid w:val="00726FA9"/>
    <w:rsid w:val="0073632E"/>
    <w:rsid w:val="00737AE7"/>
    <w:rsid w:val="00787D7D"/>
    <w:rsid w:val="00792F12"/>
    <w:rsid w:val="00793221"/>
    <w:rsid w:val="007A337B"/>
    <w:rsid w:val="007B19F0"/>
    <w:rsid w:val="007B50FF"/>
    <w:rsid w:val="007B5B70"/>
    <w:rsid w:val="007F1E1C"/>
    <w:rsid w:val="007F2FBD"/>
    <w:rsid w:val="00826D56"/>
    <w:rsid w:val="00842AF7"/>
    <w:rsid w:val="00845F22"/>
    <w:rsid w:val="00866FEF"/>
    <w:rsid w:val="00872382"/>
    <w:rsid w:val="008866A2"/>
    <w:rsid w:val="008C783B"/>
    <w:rsid w:val="008C7B10"/>
    <w:rsid w:val="008F42A8"/>
    <w:rsid w:val="0090200B"/>
    <w:rsid w:val="0090521C"/>
    <w:rsid w:val="009350E4"/>
    <w:rsid w:val="0095523A"/>
    <w:rsid w:val="0096193B"/>
    <w:rsid w:val="009D785A"/>
    <w:rsid w:val="00A1336C"/>
    <w:rsid w:val="00A150CC"/>
    <w:rsid w:val="00A17F38"/>
    <w:rsid w:val="00A465C9"/>
    <w:rsid w:val="00A661D4"/>
    <w:rsid w:val="00A93A9E"/>
    <w:rsid w:val="00A94354"/>
    <w:rsid w:val="00AA406B"/>
    <w:rsid w:val="00AC5C67"/>
    <w:rsid w:val="00AD38D6"/>
    <w:rsid w:val="00AD4C65"/>
    <w:rsid w:val="00B16963"/>
    <w:rsid w:val="00B2073B"/>
    <w:rsid w:val="00B24DA2"/>
    <w:rsid w:val="00B32DB6"/>
    <w:rsid w:val="00B33A31"/>
    <w:rsid w:val="00B34430"/>
    <w:rsid w:val="00BB1467"/>
    <w:rsid w:val="00BC1E28"/>
    <w:rsid w:val="00BC4AB5"/>
    <w:rsid w:val="00BF52A1"/>
    <w:rsid w:val="00C01F94"/>
    <w:rsid w:val="00C03E40"/>
    <w:rsid w:val="00C34769"/>
    <w:rsid w:val="00C51B2D"/>
    <w:rsid w:val="00C5765B"/>
    <w:rsid w:val="00C73E61"/>
    <w:rsid w:val="00C83BBA"/>
    <w:rsid w:val="00CA5A3C"/>
    <w:rsid w:val="00D04E6C"/>
    <w:rsid w:val="00D13748"/>
    <w:rsid w:val="00D22F16"/>
    <w:rsid w:val="00D273EE"/>
    <w:rsid w:val="00D31045"/>
    <w:rsid w:val="00D34B70"/>
    <w:rsid w:val="00D51C82"/>
    <w:rsid w:val="00D86F65"/>
    <w:rsid w:val="00DB57A4"/>
    <w:rsid w:val="00DB6512"/>
    <w:rsid w:val="00DB79B6"/>
    <w:rsid w:val="00DE33C8"/>
    <w:rsid w:val="00DE4337"/>
    <w:rsid w:val="00E05B71"/>
    <w:rsid w:val="00E21B09"/>
    <w:rsid w:val="00E27CD1"/>
    <w:rsid w:val="00E340A6"/>
    <w:rsid w:val="00E6019B"/>
    <w:rsid w:val="00E632CE"/>
    <w:rsid w:val="00E67413"/>
    <w:rsid w:val="00E7301B"/>
    <w:rsid w:val="00E865F1"/>
    <w:rsid w:val="00E94155"/>
    <w:rsid w:val="00EA1F14"/>
    <w:rsid w:val="00EE5899"/>
    <w:rsid w:val="00EF1395"/>
    <w:rsid w:val="00F00125"/>
    <w:rsid w:val="00F02613"/>
    <w:rsid w:val="00F042E9"/>
    <w:rsid w:val="00F75F0E"/>
    <w:rsid w:val="00F83757"/>
    <w:rsid w:val="00FA2B43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99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F8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Пользователь Windows</cp:lastModifiedBy>
  <cp:revision>76</cp:revision>
  <cp:lastPrinted>2020-06-11T04:11:00Z</cp:lastPrinted>
  <dcterms:created xsi:type="dcterms:W3CDTF">2019-06-25T11:45:00Z</dcterms:created>
  <dcterms:modified xsi:type="dcterms:W3CDTF">2020-06-16T04:43:00Z</dcterms:modified>
</cp:coreProperties>
</file>