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31 июля 2020 года № 668</w:t>
      </w: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Pr="00254792" w:rsidRDefault="00C45E5E" w:rsidP="00C45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E5E" w:rsidRPr="00D95774" w:rsidRDefault="00C45E5E" w:rsidP="00C45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</w:t>
      </w:r>
      <w:r w:rsidRPr="00D95774">
        <w:rPr>
          <w:rFonts w:ascii="Times New Roman" w:eastAsia="Times New Roman" w:hAnsi="Times New Roman" w:cs="Times New Roman"/>
          <w:b/>
          <w:sz w:val="28"/>
          <w:szCs w:val="28"/>
        </w:rPr>
        <w:t>еханизма оперативно</w:t>
      </w:r>
    </w:p>
    <w:p w:rsidR="00C45E5E" w:rsidRPr="00D95774" w:rsidRDefault="00C45E5E" w:rsidP="00C45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74">
        <w:rPr>
          <w:rFonts w:ascii="Times New Roman" w:eastAsia="Times New Roman" w:hAnsi="Times New Roman" w:cs="Times New Roman"/>
          <w:b/>
          <w:sz w:val="28"/>
          <w:szCs w:val="28"/>
        </w:rPr>
        <w:t>– диспетчерского управления в системах</w:t>
      </w:r>
    </w:p>
    <w:p w:rsidR="00C45E5E" w:rsidRPr="00D95774" w:rsidRDefault="00C45E5E" w:rsidP="00C4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774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 w:rsidRPr="00D95774">
        <w:rPr>
          <w:rFonts w:ascii="Times New Roman" w:hAnsi="Times New Roman" w:cs="Times New Roman"/>
          <w:b/>
          <w:sz w:val="28"/>
          <w:szCs w:val="28"/>
        </w:rPr>
        <w:t>на территории Пугачевского</w:t>
      </w:r>
    </w:p>
    <w:p w:rsidR="00C45E5E" w:rsidRPr="00D95774" w:rsidRDefault="00C45E5E" w:rsidP="00C4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7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на </w:t>
      </w:r>
      <w:proofErr w:type="gramStart"/>
      <w:r w:rsidRPr="00D95774">
        <w:rPr>
          <w:rFonts w:ascii="Times New Roman" w:hAnsi="Times New Roman" w:cs="Times New Roman"/>
          <w:b/>
          <w:sz w:val="28"/>
          <w:szCs w:val="28"/>
        </w:rPr>
        <w:t>отопительный</w:t>
      </w:r>
      <w:proofErr w:type="gramEnd"/>
    </w:p>
    <w:p w:rsidR="00C45E5E" w:rsidRPr="00D95774" w:rsidRDefault="00C45E5E" w:rsidP="00C45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774">
        <w:rPr>
          <w:rFonts w:ascii="Times New Roman" w:hAnsi="Times New Roman" w:cs="Times New Roman"/>
          <w:b/>
          <w:sz w:val="28"/>
          <w:szCs w:val="28"/>
        </w:rPr>
        <w:t>период 2020 – 2021 годов</w:t>
      </w:r>
    </w:p>
    <w:p w:rsidR="00C45E5E" w:rsidRPr="00254792" w:rsidRDefault="00C45E5E" w:rsidP="00C45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E5E" w:rsidRPr="00D95774" w:rsidRDefault="00C45E5E" w:rsidP="00C4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5E" w:rsidRPr="00D95774" w:rsidRDefault="00C45E5E" w:rsidP="00C4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устойчивой и бесперебойной работы тепловых сетей и систем теплопотребления поддержания заданных режимов теплоснабжения, локализации и ликвидации аварий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теплоисточниках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тепловых сетей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сис-темах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теплопотребления в Пугачевском муниципальном районе, в</w:t>
      </w:r>
      <w:r w:rsidRPr="00D9577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федеральными законами от 6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ктября 2003 года </w:t>
      </w:r>
      <w:r w:rsidRPr="00D95774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95774">
        <w:rPr>
          <w:rFonts w:ascii="Times New Roman" w:eastAsia="Times New Roman" w:hAnsi="Times New Roman" w:cs="Times New Roman"/>
          <w:sz w:val="28"/>
          <w:szCs w:val="28"/>
        </w:rPr>
        <w:t>27 июля 2010 года  № 190-ФЗ «О теплоснабжении», Уставом</w:t>
      </w:r>
      <w:proofErr w:type="gramEnd"/>
      <w:r w:rsidRPr="00D9577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:rsidR="00C45E5E" w:rsidRDefault="00C45E5E" w:rsidP="00C4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74">
        <w:rPr>
          <w:rFonts w:ascii="Times New Roman" w:eastAsia="Times New Roman" w:hAnsi="Times New Roman" w:cs="Times New Roman"/>
          <w:sz w:val="28"/>
          <w:szCs w:val="28"/>
        </w:rPr>
        <w:t xml:space="preserve">1.Утвердить механизм оперативно – диспетчерского управления  в </w:t>
      </w:r>
      <w:proofErr w:type="spellStart"/>
      <w:proofErr w:type="gramStart"/>
      <w:r w:rsidRPr="00D95774">
        <w:rPr>
          <w:rFonts w:ascii="Times New Roman" w:eastAsia="Times New Roman" w:hAnsi="Times New Roman" w:cs="Times New Roman"/>
          <w:sz w:val="28"/>
          <w:szCs w:val="28"/>
        </w:rPr>
        <w:t>сис-темах</w:t>
      </w:r>
      <w:proofErr w:type="spellEnd"/>
      <w:proofErr w:type="gramEnd"/>
      <w:r w:rsidRPr="00D95774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на территории </w:t>
      </w:r>
      <w:r w:rsidRPr="00D95774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45E5E" w:rsidRPr="00D95774" w:rsidRDefault="00C45E5E" w:rsidP="00C4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15 июля 2019 года        № 729 «Об утверждении механизма оперативно-диспетчерского управления в системах теплоснабжения на территории Пугачевского муниципального района».</w:t>
      </w:r>
    </w:p>
    <w:p w:rsidR="00C45E5E" w:rsidRPr="00D95774" w:rsidRDefault="00C45E5E" w:rsidP="00C45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5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5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C45E5E" w:rsidRPr="00D95774" w:rsidRDefault="00C45E5E" w:rsidP="00C45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Pr="00D95774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C45E5E" w:rsidRDefault="00C45E5E" w:rsidP="00C45E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E5E" w:rsidRPr="00254792" w:rsidRDefault="00C45E5E" w:rsidP="00C45E5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45E5E" w:rsidRDefault="00C45E5E" w:rsidP="00C45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C45E5E" w:rsidRDefault="00C45E5E" w:rsidP="00C45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45E5E" w:rsidRPr="00254792" w:rsidRDefault="00C45E5E" w:rsidP="00C45E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C45E5E" w:rsidRPr="00E8093C" w:rsidRDefault="00C45E5E" w:rsidP="00C45E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C45E5E" w:rsidRPr="00E8093C" w:rsidRDefault="00C45E5E" w:rsidP="00C45E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E8093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C45E5E" w:rsidRPr="00E8093C" w:rsidRDefault="00C45E5E" w:rsidP="00C45E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C45E5E" w:rsidRPr="00E8093C" w:rsidRDefault="00C45E5E" w:rsidP="00C45E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Cs/>
          <w:sz w:val="28"/>
          <w:szCs w:val="28"/>
        </w:rPr>
        <w:t>от 31 июля 2020 года № 668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</w:t>
      </w:r>
    </w:p>
    <w:p w:rsidR="00C45E5E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оперативно-диспетчерского управления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системе теплоснабжения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Пугачевского муниципального района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C45E5E" w:rsidRPr="00E8093C" w:rsidRDefault="00C45E5E" w:rsidP="00C45E5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1.1.Механизм оперативно - диспетчерского управления в системе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тепло-снабжения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bookmarkStart w:id="0" w:name="_Hlk426716540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</w:t>
      </w:r>
      <w:bookmarkEnd w:id="0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взаимодействие оперативно-диспетчерских служб теплоснабжающих, тепло-сетевых организаций и абонентов тепловой энергии по вопросам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тепло-снабжения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1.2.Основной задачей указанных организаций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устойчивой и бесперебойной работы тепловых сетей и систем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-потреб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поддержание заданных режимов теплоснабжения, принятие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по предупреждению, локализации и ликвидации аварий на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точниках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, тепловых сетях и системах теплопотребления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Пуга-чевского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1.3.Все теплоснабжающие,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теплосетевые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обеспечивающие теплоснабжение потребителей, должны иметь оперативно-диспетчерские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ава-рийно-восстановительные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службы. В организациях, штатными расписаниями которых такие службы не предусмотрены, обязанности </w:t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</w:t>
      </w:r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руко-водства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возлагаются на лицо, определенное соответствующим приказом.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1.4.Общую координацию действий оперативно-диспетчерских служб по эксплуатации локальной системы теплоснабжения осуществляет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теплоснаб-жающая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1.5.Для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воспол-няемым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аварий-но-восстановительных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бригад, перечень машин и механизмов, приспособлений и материалов утверждается руководителем организации.</w:t>
      </w:r>
    </w:p>
    <w:p w:rsidR="00C45E5E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1.6.В случае значительных объемов работ, вызывающих длительные перерывы в теплоснабжении, распоряжением администрации Пугачевского муниципального района к восстановительным работам привлекаются другие предприятия Пугачевского муниципального района.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2.Взаимодействие оперативно-диспетчерских и </w:t>
      </w:r>
      <w:proofErr w:type="spellStart"/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аварийно-восстанови-тельных</w:t>
      </w:r>
      <w:proofErr w:type="spellEnd"/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служб при возникновении и ликвидации аварий на источниках энергоснабжения, сетях и системах энергопотребления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2.1.При получении сообщения о возникновении аварии, отключении или ограничении энергоснабжения потребителей диспетчер соответствующей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орга-низации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аварий-ной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дис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петчер организует оповещение главы Пугачевского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через ЕДДС Пугачевского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2.2.О возникновении аварийной ситуации, принятом решении по ее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лока-лизации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комму-никаций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, диспетчерским службам потребителей.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Также о возникновении аварийной ситуации и времени на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восстанов-ление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теплоснабжения потребителей в обязательном порядке информируется единая дежурно-диспетчерская служба Пугачевского муниципального района (далее -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 муниципального района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2.3.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теплосе-тевых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 согласованию с главой Пугачевского муниципального района.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2.4.Команды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2.5.Отключение систем и отопления, последующее заполнение и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вклю-чение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теплоисточников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теплоснабжающих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органи-заций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отдают распоряжение на вывод из работы оборудования без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согласо-вания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с обязательным немедленным извещением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 абонентов (в случае необходимости) перед отключением и после завершения работ по выводу из работы аварийного тепломеханического</w:t>
      </w:r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 или участков тепловых сетей.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2.7.Лицо, ответственное за ликвидацию аварии, обязано: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вызвать при необходимости через диспетчерские службы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соответст-вующих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организовать выполнение работ на подземных коммуникациях и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обеспе-чивать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безопасные условия производства работ;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информировать по завершении аварийно-восстановительных работ (или какого-либо этапа) соответствующие диспетчерские службы для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восстанов-ления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схемы, заданных параметров теплоснабжения и подключения потребителей в соответствии с программой пуска.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2.8.Организации и предприятия всех форм собственности, имеющие свои коммуникации или сооружения в месте возникновения аварии, обязаны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на-править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представителей по вызову диспетчера теплоснабжающей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органи-зации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для согласования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работ по ликвидации аварии в течение двух часов в любое время суток.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3.Взаимодействие оперативно-диспетчерских служб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эксплуатации систем энергоснабжения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5E5E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3.1.Ежедневно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осуществляют передачу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 муниципального района оперативной информации:</w:t>
      </w:r>
    </w:p>
    <w:p w:rsidR="00C45E5E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режимах работы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тепловых сетей;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корректировке режимов работы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энергообъектов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фактической</w:t>
      </w:r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ратуре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ветровому воздействию, об аварийных ситуациях на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объектах, влияющих на нормальный режим работы системы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снабжения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3.2.Для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теп-лосетевых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подают заявку в </w:t>
      </w:r>
      <w:bookmarkStart w:id="1" w:name="_Hlk426717245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bookmarkEnd w:id="1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муни-ципального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информируют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 Абонентов за пять дней до намеченных работ.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3.3.Планируемый вывод в ремонт оборудования, находящегося на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балан-се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производится с обязательным информированием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админис-трации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за десять дней до намеченных работ, а в случае аварии – немедленно через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3.4.При проведении плановых ремонтных работ на водозаборных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соо-ружениях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приводят к ограничению или прекращению подачи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холод-ной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на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теплоисточники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диспетчер организации, в ведении которой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нахо-дятся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водозаборные сооружения, должен за десять дней сообщить диспетчеру соответствующей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энергоснабжающей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Пуга-чевского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об этих отключениях с указанием сроков начала и окончания работ.</w:t>
      </w:r>
      <w:proofErr w:type="gramEnd"/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десять дней или немедленно диспетчеру соответствующей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теплоснабжающей или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об этих отключениях</w:t>
      </w:r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сроков начала и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3.6.В случаях понижения температуры наружного воздуха до значений, при которых на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теплоисточниках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теплоснабжения не хватает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тепло-генерирующих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мощностей, диспетчер теплоснабжающей организации по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согла-сованию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администрацией Пугачевского муниципального района вводит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огра-ничение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отпуска тепловой энергии потребителям, одновременно извещая об этом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.Включение объектов, которые выводились в ремонт по заявке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або-нентов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производится по разрешению персонала теплоснабжающих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теплосе-тевых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выше-указанных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 и организаций сообщают в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 время начала включения.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4.Техническая документация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4.1.Документами, определяющими взаимоотношения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оперативно-диспет-черских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 теплоснабжающих,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абонентов тепловой энергии, являются: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нормативно-техническая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 по технике безопас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луатации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теплогенерирующих установок, тепловых сетей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тепло-потреб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Россий-ской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внутренние инструкции, касающиеся эксплуатации и техники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безопас-ности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оборудования, разработанные на основе настоящего </w:t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действующей нормативно-технической документации.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Внутренние инструкции должны включать детально разработанный </w:t>
      </w:r>
      <w:proofErr w:type="spellStart"/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опе-ративный</w:t>
      </w:r>
      <w:proofErr w:type="spellEnd"/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действий при авариях, ограничениях и отключениях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потреби-телей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временном недостатке тепловой энергии, электрической мощности или топлива на источниках теплоснабжения.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инструкциям должны быть приложены схемы возможных аварийных переключений, указан порядок отключения  отопления, опорожнения тепловых сетей и систем теплопотребления зданий, последующего их заполнения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вклю-чения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усиленном</w:t>
      </w:r>
      <w:proofErr w:type="gram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>внерасчетном</w:t>
      </w:r>
      <w:proofErr w:type="spellEnd"/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режимах теплоснабжения.</w:t>
      </w:r>
    </w:p>
    <w:p w:rsidR="00C45E5E" w:rsidRPr="00E8093C" w:rsidRDefault="00C45E5E" w:rsidP="00C4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9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6C18D4" w:rsidRDefault="006C18D4"/>
    <w:sectPr w:rsidR="006C18D4" w:rsidSect="00C45E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5E5E"/>
    <w:rsid w:val="006C18D4"/>
    <w:rsid w:val="00C4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10146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2020-07-31T11:48:00Z</dcterms:created>
  <dcterms:modified xsi:type="dcterms:W3CDTF">2020-07-31T11:49:00Z</dcterms:modified>
</cp:coreProperties>
</file>