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52" w:rsidRPr="00237C52" w:rsidRDefault="00237C52" w:rsidP="00237C52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37C52">
        <w:rPr>
          <w:rFonts w:ascii="Times New Roman" w:eastAsia="Times New Roman" w:hAnsi="Times New Roman" w:cs="Times New Roman"/>
          <w:sz w:val="28"/>
          <w:szCs w:val="24"/>
          <w:lang w:eastAsia="zh-CN"/>
        </w:rPr>
        <w:t>от 14 октября 2020 года № 922</w:t>
      </w:r>
    </w:p>
    <w:p w:rsidR="00237C52" w:rsidRPr="00237C52" w:rsidRDefault="00237C52" w:rsidP="00237C52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37C52" w:rsidRPr="00237C52" w:rsidRDefault="00237C52" w:rsidP="00237C52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237C52" w:rsidRPr="00237C52" w:rsidRDefault="00237C52" w:rsidP="00237C52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237C52" w:rsidRP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C52" w:rsidRP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 </w:t>
      </w:r>
      <w:proofErr w:type="gramStart"/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7C52" w:rsidRP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района, муниципального образования города </w:t>
      </w:r>
    </w:p>
    <w:p w:rsidR="00237C52" w:rsidRP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Пугачева, </w:t>
      </w:r>
      <w:proofErr w:type="gramStart"/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2021 году</w:t>
      </w:r>
    </w:p>
    <w:p w:rsidR="00237C52" w:rsidRP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237C52" w:rsidRPr="00237C52" w:rsidRDefault="00237C52" w:rsidP="00237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237C52" w:rsidRPr="00237C52" w:rsidRDefault="00237C52" w:rsidP="0023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1.Утвердить перечень муниципальных программ Пугачевского муниципального района, действующих в 2021 году согласно приложению 1.</w:t>
      </w:r>
    </w:p>
    <w:p w:rsidR="00237C52" w:rsidRPr="00237C52" w:rsidRDefault="00237C52" w:rsidP="00237C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ab/>
        <w:t>2.Утвердить перечень муниципальных программ муниципального образования города Пугачева, действующих в 2021 году, согласно приложению 2.</w:t>
      </w:r>
    </w:p>
    <w:p w:rsidR="00237C52" w:rsidRPr="00237C52" w:rsidRDefault="00237C52" w:rsidP="00237C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3.Опубликовать постановление, разместив на официальном сайте администрации Пугачевского муниципального района в информационно-коммуникационной сети «Интернет» и в газете «Деловой вестник Пугачевского муниципального района».</w:t>
      </w:r>
    </w:p>
    <w:p w:rsidR="00237C52" w:rsidRPr="00237C52" w:rsidRDefault="00237C52" w:rsidP="00237C5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7C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4.Настоящее постановление вступает в силу со дня его официального опубликования.</w:t>
      </w:r>
    </w:p>
    <w:p w:rsidR="00237C52" w:rsidRPr="00237C52" w:rsidRDefault="00237C52" w:rsidP="00237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М.В.Садчиков</w:t>
      </w:r>
    </w:p>
    <w:p w:rsidR="00237C52" w:rsidRP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7C52" w:rsidRP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7C52" w:rsidRP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7C52" w:rsidRP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7C52" w:rsidRP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7C52" w:rsidRPr="00237C52" w:rsidRDefault="00237C52" w:rsidP="00237C5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7C52" w:rsidRPr="00237C52">
          <w:pgSz w:w="11906" w:h="16838"/>
          <w:pgMar w:top="1134" w:right="567" w:bottom="851" w:left="1418" w:header="709" w:footer="709" w:gutter="0"/>
          <w:cols w:space="720"/>
        </w:sectPr>
      </w:pPr>
    </w:p>
    <w:p w:rsidR="00237C52" w:rsidRPr="00237C52" w:rsidRDefault="00237C52" w:rsidP="00237C52">
      <w:pPr>
        <w:tabs>
          <w:tab w:val="left" w:pos="9923"/>
        </w:tabs>
        <w:spacing w:after="0" w:line="240" w:lineRule="auto"/>
        <w:ind w:left="116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 к постановлению</w:t>
      </w:r>
    </w:p>
    <w:p w:rsidR="00237C52" w:rsidRPr="00237C52" w:rsidRDefault="00237C52" w:rsidP="00237C52">
      <w:pPr>
        <w:tabs>
          <w:tab w:val="left" w:pos="9923"/>
        </w:tabs>
        <w:spacing w:after="0" w:line="240" w:lineRule="auto"/>
        <w:ind w:left="116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237C52" w:rsidRPr="00237C52" w:rsidRDefault="00237C52" w:rsidP="00237C52">
      <w:pPr>
        <w:tabs>
          <w:tab w:val="left" w:pos="9923"/>
        </w:tabs>
        <w:spacing w:after="0" w:line="240" w:lineRule="auto"/>
        <w:ind w:left="116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237C52" w:rsidRPr="00237C52" w:rsidRDefault="00237C52" w:rsidP="00237C52">
      <w:pPr>
        <w:tabs>
          <w:tab w:val="left" w:pos="9923"/>
        </w:tabs>
        <w:spacing w:after="0" w:line="240" w:lineRule="auto"/>
        <w:ind w:left="116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от 14 октября 2020 года № 922</w:t>
      </w:r>
    </w:p>
    <w:p w:rsidR="00237C52" w:rsidRPr="00237C52" w:rsidRDefault="00237C52" w:rsidP="00237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237C52" w:rsidRPr="00237C52" w:rsidRDefault="00237C52" w:rsidP="00237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программ </w:t>
      </w:r>
      <w:proofErr w:type="gramStart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района, </w:t>
      </w:r>
      <w:proofErr w:type="gramStart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действующих</w:t>
      </w:r>
      <w:proofErr w:type="gramEnd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2021 году</w:t>
      </w:r>
    </w:p>
    <w:p w:rsidR="00237C52" w:rsidRPr="00237C52" w:rsidRDefault="00237C52" w:rsidP="00237C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5984" w:type="dxa"/>
        <w:tblInd w:w="0" w:type="dxa"/>
        <w:tblLook w:val="04A0"/>
      </w:tblPr>
      <w:tblGrid>
        <w:gridCol w:w="562"/>
        <w:gridCol w:w="6663"/>
        <w:gridCol w:w="4110"/>
        <w:gridCol w:w="4649"/>
      </w:tblGrid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Пугачевского муниципального района на 2021-2023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культуры Пугачевского муниципального района на 2021-2023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Пугачевского муниципального района на 2021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обеспечение безопасности дорожного движения Пугачевского муниципального района Саратовской области на 2021-2023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на территории Пугачевского муниципального района на 2021-2023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спортивных сооружений в Пугачевском муниципальном районе на 2021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Пугачевском муниципальном районе на 2021-2023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туризма в Пугачевском муниципальном районе на 2021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</w:tbl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C52" w:rsidRPr="00237C52" w:rsidRDefault="00237C52" w:rsidP="00237C5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C52" w:rsidRPr="00237C52" w:rsidRDefault="00237C52" w:rsidP="00237C52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2 к постановлению </w:t>
      </w:r>
    </w:p>
    <w:p w:rsidR="00237C52" w:rsidRPr="00237C52" w:rsidRDefault="00237C52" w:rsidP="00237C52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37C52" w:rsidRPr="00237C52" w:rsidRDefault="00237C52" w:rsidP="00237C52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237C52" w:rsidRPr="00237C52" w:rsidRDefault="00237C52" w:rsidP="00237C52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от 14 октября 2020 года № 922</w:t>
      </w:r>
    </w:p>
    <w:p w:rsidR="00237C52" w:rsidRPr="00237C52" w:rsidRDefault="00237C52" w:rsidP="00237C52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программ </w:t>
      </w:r>
      <w:proofErr w:type="gramStart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города Пугачева, </w:t>
      </w:r>
      <w:proofErr w:type="gramStart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действующих</w:t>
      </w:r>
      <w:proofErr w:type="gramEnd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202</w:t>
      </w:r>
      <w:bookmarkStart w:id="0" w:name="_GoBack"/>
      <w:bookmarkEnd w:id="0"/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году</w:t>
      </w:r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5984" w:type="dxa"/>
        <w:tblInd w:w="0" w:type="dxa"/>
        <w:tblLook w:val="04A0"/>
      </w:tblPr>
      <w:tblGrid>
        <w:gridCol w:w="562"/>
        <w:gridCol w:w="5358"/>
        <w:gridCol w:w="4678"/>
        <w:gridCol w:w="5386"/>
      </w:tblGrid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мероприятий в сфере жилищно-коммунального хозяйства на территории муниципального образования города Пугачева в 2021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 w:rsidRPr="00237C5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города Пугачева на 2021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2021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повышение безопасности дорожного движения на территории муниципального образования города Пугачева на 2021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культуры муниципального образования города Пугачева в 2021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2018-2024 годы в муниципальном образовании города Пугачева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системы коммунальной инфраструктуры муниципального образования города Пугачева</w:t>
            </w:r>
            <w:proofErr w:type="gram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 w:rsidRPr="00237C5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системы транспортной инфраструктуры муниципального образования города Пугачева</w:t>
            </w:r>
            <w:proofErr w:type="gram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системы социальной инфраструктуры муниципального образования города Пугачева</w:t>
            </w:r>
            <w:proofErr w:type="gram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незаконного оборота наркотических средств на территории муниципального образования города Пугачева Саратовской области на 2021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2021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 в муниципальном образовании города Пугачева Саратовской области на 2019-2025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 w:rsidRPr="00237C5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237C52" w:rsidRPr="00237C52" w:rsidTr="00237C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системы наружного противопожарного водоснабжения на территории муниципального образования города Пугачева на 2021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52" w:rsidRPr="00237C52" w:rsidRDefault="00237C52" w:rsidP="00237C52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</w:tbl>
    <w:p w:rsidR="00237C52" w:rsidRPr="00237C52" w:rsidRDefault="00237C52" w:rsidP="00237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7949" w:rsidRDefault="00B77949"/>
    <w:sectPr w:rsidR="00B77949" w:rsidSect="00237C5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7C52"/>
    <w:rsid w:val="00237C52"/>
    <w:rsid w:val="00B7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37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7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2020-10-16T10:03:00Z</dcterms:created>
  <dcterms:modified xsi:type="dcterms:W3CDTF">2020-10-16T10:05:00Z</dcterms:modified>
</cp:coreProperties>
</file>