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44" w:rsidRPr="00EE5849" w:rsidRDefault="00B14244" w:rsidP="00B1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4244" w:rsidRPr="00EE5849" w:rsidRDefault="00B14244" w:rsidP="00B1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E5849">
        <w:rPr>
          <w:rFonts w:ascii="Times New Roman" w:eastAsia="Times New Roman" w:hAnsi="Times New Roman" w:cs="Times New Roman"/>
          <w:b/>
          <w:sz w:val="44"/>
          <w:szCs w:val="44"/>
        </w:rPr>
        <w:t xml:space="preserve">Собрание </w:t>
      </w:r>
      <w:proofErr w:type="gramStart"/>
      <w:r w:rsidRPr="00EE5849">
        <w:rPr>
          <w:rFonts w:ascii="Times New Roman" w:eastAsia="Times New Roman" w:hAnsi="Times New Roman" w:cs="Times New Roman"/>
          <w:b/>
          <w:sz w:val="44"/>
          <w:szCs w:val="44"/>
        </w:rPr>
        <w:t>Пугачевского</w:t>
      </w:r>
      <w:proofErr w:type="gramEnd"/>
    </w:p>
    <w:p w:rsidR="00B14244" w:rsidRPr="00EE5849" w:rsidRDefault="00B14244" w:rsidP="00B1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E5849">
        <w:rPr>
          <w:rFonts w:ascii="Times New Roman" w:eastAsia="Times New Roman" w:hAnsi="Times New Roman" w:cs="Times New Roman"/>
          <w:b/>
          <w:sz w:val="44"/>
          <w:szCs w:val="44"/>
        </w:rPr>
        <w:t>муниципального района</w:t>
      </w:r>
    </w:p>
    <w:p w:rsidR="00B14244" w:rsidRPr="00EE5849" w:rsidRDefault="00B14244" w:rsidP="00B1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E5849">
        <w:rPr>
          <w:rFonts w:ascii="Times New Roman" w:eastAsia="Times New Roman" w:hAnsi="Times New Roman" w:cs="Times New Roman"/>
          <w:b/>
          <w:sz w:val="44"/>
          <w:szCs w:val="44"/>
        </w:rPr>
        <w:t>Саратовской области</w:t>
      </w:r>
    </w:p>
    <w:p w:rsidR="00B14244" w:rsidRPr="00EE5849" w:rsidRDefault="00B14244" w:rsidP="00B1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244" w:rsidRPr="00EE5849" w:rsidRDefault="00B14244" w:rsidP="00B1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EE5849">
        <w:rPr>
          <w:rFonts w:ascii="Times New Roman" w:eastAsia="Times New Roman" w:hAnsi="Times New Roman" w:cs="Times New Roman"/>
          <w:b/>
          <w:sz w:val="44"/>
          <w:szCs w:val="44"/>
        </w:rPr>
        <w:t>Р</w:t>
      </w:r>
      <w:proofErr w:type="gramEnd"/>
      <w:r w:rsidRPr="00EE5849">
        <w:rPr>
          <w:rFonts w:ascii="Times New Roman" w:eastAsia="Times New Roman" w:hAnsi="Times New Roman" w:cs="Times New Roman"/>
          <w:b/>
          <w:sz w:val="44"/>
          <w:szCs w:val="44"/>
        </w:rPr>
        <w:t xml:space="preserve"> Е Ш Е Н И Е</w:t>
      </w:r>
    </w:p>
    <w:p w:rsidR="00B14244" w:rsidRPr="00EE5849" w:rsidRDefault="00B14244" w:rsidP="00B14244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244" w:rsidRPr="00EE5849" w:rsidRDefault="00B14244" w:rsidP="00B1424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849">
        <w:rPr>
          <w:rFonts w:ascii="Times New Roman" w:hAnsi="Times New Roman"/>
          <w:b/>
          <w:sz w:val="28"/>
          <w:szCs w:val="28"/>
        </w:rPr>
        <w:t>от 18 февраля 2020 года № 233</w:t>
      </w:r>
    </w:p>
    <w:p w:rsidR="006541A3" w:rsidRPr="00EE5849" w:rsidRDefault="006541A3" w:rsidP="00C3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A65" w:rsidRPr="00EE5849" w:rsidRDefault="00C36A65" w:rsidP="00C3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84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C36A65" w:rsidRPr="00EE5849" w:rsidRDefault="00C36A65" w:rsidP="00C3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849">
        <w:rPr>
          <w:rFonts w:ascii="Times New Roman" w:eastAsia="Times New Roman" w:hAnsi="Times New Roman" w:cs="Times New Roman"/>
          <w:b/>
          <w:sz w:val="28"/>
          <w:szCs w:val="28"/>
        </w:rPr>
        <w:t xml:space="preserve">и дополнений в Устав </w:t>
      </w:r>
      <w:proofErr w:type="gramStart"/>
      <w:r w:rsidRPr="00EE5849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C36A65" w:rsidRPr="00EE5849" w:rsidRDefault="00C36A65" w:rsidP="00C3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84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Саратовской области» </w:t>
      </w:r>
    </w:p>
    <w:p w:rsidR="00C36A65" w:rsidRPr="00EE5849" w:rsidRDefault="00C36A65" w:rsidP="00C3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A65" w:rsidRPr="00EE5849" w:rsidRDefault="00C36A65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8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законами: от 6 октября 2003 года №131-ФЗ «Об общих принципах организации местного самоуправления в Российской Федерации», от 26 июля 2019 года №228-ФЗ «О внесении изменений в статью 40 Федерального закона «Об общих принципах организации местного самоуправления в Российской Федерации» и статью 13.1. </w:t>
      </w:r>
      <w:proofErr w:type="gramStart"/>
      <w:r w:rsidRPr="00EE5849">
        <w:rPr>
          <w:rFonts w:ascii="Times New Roman" w:eastAsia="Times New Roman" w:hAnsi="Times New Roman" w:cs="Times New Roman"/>
          <w:sz w:val="28"/>
          <w:szCs w:val="28"/>
        </w:rPr>
        <w:t>Федерального закона «О противодействии коррупции», от 6 февраля 2019 года</w:t>
      </w:r>
      <w:r w:rsidR="006541A3" w:rsidRPr="00EE5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849">
        <w:rPr>
          <w:rFonts w:ascii="Times New Roman" w:eastAsia="Times New Roman" w:hAnsi="Times New Roman" w:cs="Times New Roman"/>
          <w:sz w:val="28"/>
          <w:szCs w:val="28"/>
        </w:rPr>
        <w:t>№3-ФЗ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 Законом Саратовской области от 2 августа 2017 года №66-ЗСО «</w:t>
      </w:r>
      <w:r w:rsidRPr="00EE5849">
        <w:rPr>
          <w:rFonts w:ascii="Times New Roman" w:hAnsi="Times New Roman" w:cs="Times New Roman"/>
          <w:bCs/>
          <w:sz w:val="28"/>
          <w:szCs w:val="28"/>
        </w:rPr>
        <w:t>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сведений»,</w:t>
      </w:r>
      <w:r w:rsidRPr="00EE5849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19 Устава Пугачевского муниципального района</w:t>
      </w:r>
      <w:proofErr w:type="gramEnd"/>
      <w:r w:rsidRPr="00EE5849">
        <w:rPr>
          <w:rFonts w:ascii="Times New Roman" w:eastAsia="Times New Roman" w:hAnsi="Times New Roman" w:cs="Times New Roman"/>
          <w:sz w:val="28"/>
          <w:szCs w:val="28"/>
        </w:rPr>
        <w:t xml:space="preserve"> Собрание Пугачевского муниципального района РЕШИЛО:</w:t>
      </w:r>
    </w:p>
    <w:p w:rsidR="00C36A65" w:rsidRPr="00EE5849" w:rsidRDefault="00C36A65" w:rsidP="00C3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849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Устав Пугачевского муниципального района Саратовской области:</w:t>
      </w:r>
    </w:p>
    <w:p w:rsidR="00EE5849" w:rsidRDefault="00EE5849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A65" w:rsidRPr="00EE5849" w:rsidRDefault="00C36A65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84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E5849">
        <w:rPr>
          <w:rFonts w:ascii="Times New Roman" w:eastAsia="Times New Roman" w:hAnsi="Times New Roman" w:cs="Times New Roman"/>
          <w:b/>
          <w:sz w:val="28"/>
          <w:szCs w:val="28"/>
        </w:rPr>
        <w:t>В статье 3</w:t>
      </w:r>
      <w:r w:rsidR="006541A3" w:rsidRPr="00EE58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5849">
        <w:rPr>
          <w:rFonts w:ascii="Times New Roman" w:eastAsia="Times New Roman" w:hAnsi="Times New Roman" w:cs="Times New Roman"/>
          <w:b/>
          <w:sz w:val="28"/>
          <w:szCs w:val="28"/>
        </w:rPr>
        <w:t>Устава:</w:t>
      </w:r>
    </w:p>
    <w:p w:rsidR="00C36A65" w:rsidRPr="00EE5849" w:rsidRDefault="00C36A65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849">
        <w:rPr>
          <w:rFonts w:ascii="Times New Roman" w:eastAsia="Times New Roman" w:hAnsi="Times New Roman" w:cs="Times New Roman"/>
          <w:sz w:val="28"/>
          <w:szCs w:val="28"/>
        </w:rPr>
        <w:t>1.1 в пункте 6.2 части 1 после слов «прав» дополнить слова «коренных малочисленных народов и других»;</w:t>
      </w:r>
    </w:p>
    <w:p w:rsidR="00EE5849" w:rsidRDefault="00EE5849" w:rsidP="006541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36A65" w:rsidRPr="00EE5849" w:rsidRDefault="00C36A65" w:rsidP="006541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84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E5849">
        <w:rPr>
          <w:rFonts w:ascii="Times New Roman" w:eastAsia="Times New Roman" w:hAnsi="Times New Roman" w:cs="Times New Roman"/>
          <w:b/>
          <w:bCs/>
          <w:sz w:val="28"/>
          <w:szCs w:val="28"/>
        </w:rPr>
        <w:t>В статье 21 Устава:</w:t>
      </w:r>
    </w:p>
    <w:p w:rsidR="00C36A65" w:rsidRPr="00EE5849" w:rsidRDefault="00C36A65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84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6541A3" w:rsidRPr="00EE5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849">
        <w:rPr>
          <w:rFonts w:ascii="Times New Roman" w:eastAsia="Times New Roman" w:hAnsi="Times New Roman" w:cs="Times New Roman"/>
          <w:sz w:val="28"/>
          <w:szCs w:val="28"/>
        </w:rPr>
        <w:t>в части 5.1. абзац первый изложить в следующей редакции:</w:t>
      </w:r>
    </w:p>
    <w:p w:rsidR="002D15B4" w:rsidRPr="00EE5849" w:rsidRDefault="002D15B4" w:rsidP="002D1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«5.1. </w:t>
      </w:r>
      <w:r w:rsidRPr="00EE5849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4" w:history="1">
        <w:r w:rsidRPr="00EE58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5849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EE5849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EE58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5849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EE58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5849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EE58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5849">
        <w:rPr>
          <w:rFonts w:ascii="Times New Roman" w:hAnsi="Times New Roman" w:cs="Times New Roman"/>
          <w:sz w:val="28"/>
          <w:szCs w:val="28"/>
        </w:rPr>
        <w:t xml:space="preserve"> от 7 мая</w:t>
      </w:r>
      <w:proofErr w:type="gramEnd"/>
      <w:r w:rsidRPr="00EE5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849">
        <w:rPr>
          <w:rFonts w:ascii="Times New Roman" w:hAnsi="Times New Roman" w:cs="Times New Roman"/>
          <w:sz w:val="28"/>
          <w:szCs w:val="28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6 октября 2003 года №131-ФЗ «Об общих принципах организации органов местного самоуправления в Российской Федерации».»;</w:t>
      </w:r>
      <w:proofErr w:type="gramEnd"/>
    </w:p>
    <w:p w:rsidR="00EE5849" w:rsidRDefault="00EE5849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A65" w:rsidRPr="00EE5849" w:rsidRDefault="00C36A65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49">
        <w:rPr>
          <w:rFonts w:ascii="Times New Roman" w:hAnsi="Times New Roman" w:cs="Times New Roman"/>
          <w:sz w:val="28"/>
          <w:szCs w:val="28"/>
        </w:rPr>
        <w:t>2.2 дополнить частью 5.2.следующего содержания:</w:t>
      </w:r>
    </w:p>
    <w:p w:rsidR="00C36A65" w:rsidRPr="00EE5849" w:rsidRDefault="006541A3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49">
        <w:rPr>
          <w:rFonts w:ascii="Times New Roman" w:hAnsi="Times New Roman" w:cs="Times New Roman"/>
          <w:sz w:val="28"/>
          <w:szCs w:val="28"/>
        </w:rPr>
        <w:t>«5.2.</w:t>
      </w:r>
      <w:r w:rsidR="00C36A65" w:rsidRPr="00EE5849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8" w:history="1">
        <w:r w:rsidR="00C36A65" w:rsidRPr="00EE584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C36A65" w:rsidRPr="00EE5849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(Губернатора Саратовской области)</w:t>
      </w:r>
      <w:proofErr w:type="gramStart"/>
      <w:r w:rsidR="00C36A65" w:rsidRPr="00EE5849">
        <w:rPr>
          <w:rFonts w:ascii="Times New Roman" w:hAnsi="Times New Roman" w:cs="Times New Roman"/>
          <w:sz w:val="24"/>
          <w:szCs w:val="24"/>
        </w:rPr>
        <w:t>.</w:t>
      </w:r>
      <w:r w:rsidR="00C36A65" w:rsidRPr="00EE584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36A65" w:rsidRPr="00EE5849">
        <w:rPr>
          <w:rFonts w:ascii="Times New Roman" w:hAnsi="Times New Roman" w:cs="Times New Roman"/>
          <w:sz w:val="28"/>
          <w:szCs w:val="28"/>
        </w:rPr>
        <w:t>;</w:t>
      </w:r>
    </w:p>
    <w:p w:rsidR="00EE5849" w:rsidRDefault="00EE5849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A65" w:rsidRPr="00EE5849" w:rsidRDefault="00C36A65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49">
        <w:rPr>
          <w:rFonts w:ascii="Times New Roman" w:hAnsi="Times New Roman" w:cs="Times New Roman"/>
          <w:sz w:val="28"/>
          <w:szCs w:val="28"/>
        </w:rPr>
        <w:t>2.3 дополнить частью 5.3.следующего содержания:</w:t>
      </w:r>
    </w:p>
    <w:p w:rsidR="002D15B4" w:rsidRPr="00EE5849" w:rsidRDefault="002D15B4" w:rsidP="002D1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49">
        <w:rPr>
          <w:rFonts w:ascii="Times New Roman" w:hAnsi="Times New Roman" w:cs="Times New Roman"/>
          <w:sz w:val="28"/>
          <w:szCs w:val="28"/>
        </w:rPr>
        <w:t xml:space="preserve">«5.3. </w:t>
      </w:r>
      <w:proofErr w:type="gramStart"/>
      <w:r w:rsidRPr="00EE5849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частью 5.2 настоящей статьи, фактов несоблюдения лицом, замещающим должность, ограничений, запретов, неисполнения обязанностей, которые установлены Федеральным </w:t>
      </w:r>
      <w:hyperlink r:id="rId9" w:history="1">
        <w:r w:rsidRPr="00EE58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5849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EE58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5849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EE58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5849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EE5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849">
        <w:rPr>
          <w:rFonts w:ascii="Times New Roman" w:hAnsi="Times New Roman" w:cs="Times New Roman"/>
          <w:sz w:val="28"/>
          <w:szCs w:val="28"/>
        </w:rPr>
        <w:t xml:space="preserve"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области обращается с заявлением о досрочном прекращении полномочий лица, замещающего должность, или применении в отношении него иного </w:t>
      </w:r>
      <w:r w:rsidRPr="00EE5849">
        <w:rPr>
          <w:rFonts w:ascii="Times New Roman" w:hAnsi="Times New Roman" w:cs="Times New Roman"/>
          <w:sz w:val="28"/>
          <w:szCs w:val="28"/>
        </w:rPr>
        <w:lastRenderedPageBreak/>
        <w:t>дисциплинарного взыскания либо иной меры</w:t>
      </w:r>
      <w:proofErr w:type="gramEnd"/>
      <w:r w:rsidRPr="00EE5849">
        <w:rPr>
          <w:rFonts w:ascii="Times New Roman" w:hAnsi="Times New Roman" w:cs="Times New Roman"/>
          <w:sz w:val="28"/>
          <w:szCs w:val="28"/>
        </w:rPr>
        <w:t xml:space="preserve"> ответственности в орган местного самоуправления, уполномоченный принимать соответствующее решение, или в суд</w:t>
      </w:r>
      <w:proofErr w:type="gramStart"/>
      <w:r w:rsidRPr="00EE584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5849" w:rsidRPr="00EE5849" w:rsidRDefault="00EE5849" w:rsidP="00B1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A65" w:rsidRPr="00EE5849" w:rsidRDefault="00C36A65" w:rsidP="00B1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849">
        <w:rPr>
          <w:rFonts w:ascii="Times New Roman" w:eastAsia="Times New Roman" w:hAnsi="Times New Roman" w:cs="Times New Roman"/>
          <w:sz w:val="28"/>
          <w:szCs w:val="28"/>
        </w:rPr>
        <w:t>2.4 дополнить частью 5.4. следующего содержания:</w:t>
      </w:r>
    </w:p>
    <w:p w:rsidR="00C36A65" w:rsidRPr="00EE5849" w:rsidRDefault="00C36A65" w:rsidP="00B14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49">
        <w:rPr>
          <w:rFonts w:ascii="Times New Roman" w:hAnsi="Times New Roman" w:cs="Times New Roman"/>
          <w:sz w:val="28"/>
          <w:szCs w:val="28"/>
        </w:rPr>
        <w:t>«5.4.</w:t>
      </w:r>
      <w:r w:rsidR="006541A3" w:rsidRPr="00EE5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849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36A65" w:rsidRPr="00EE5849" w:rsidRDefault="00C36A65" w:rsidP="00B1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49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C36A65" w:rsidRPr="00EE5849" w:rsidRDefault="00C36A65" w:rsidP="00B1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49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36A65" w:rsidRPr="00EE5849" w:rsidRDefault="00C36A65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49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36A65" w:rsidRPr="00EE5849" w:rsidRDefault="00C36A65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49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36A65" w:rsidRPr="00EE5849" w:rsidRDefault="00C36A65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49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EE584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5849" w:rsidRPr="00EE5849" w:rsidRDefault="00EE5849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A65" w:rsidRPr="00EE5849" w:rsidRDefault="00C36A65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49">
        <w:rPr>
          <w:rFonts w:ascii="Times New Roman" w:hAnsi="Times New Roman" w:cs="Times New Roman"/>
          <w:sz w:val="28"/>
          <w:szCs w:val="28"/>
        </w:rPr>
        <w:t xml:space="preserve">2.5. </w:t>
      </w:r>
      <w:hyperlink r:id="rId12" w:history="1">
        <w:r w:rsidRPr="00EE584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EE5849">
        <w:rPr>
          <w:rFonts w:ascii="Times New Roman" w:hAnsi="Times New Roman" w:cs="Times New Roman"/>
          <w:sz w:val="28"/>
          <w:szCs w:val="28"/>
        </w:rPr>
        <w:t xml:space="preserve"> частью 5.5. следующего содержания:</w:t>
      </w:r>
    </w:p>
    <w:p w:rsidR="00C36A65" w:rsidRPr="00EE5849" w:rsidRDefault="00C36A65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49">
        <w:rPr>
          <w:rFonts w:ascii="Times New Roman" w:hAnsi="Times New Roman" w:cs="Times New Roman"/>
          <w:sz w:val="28"/>
          <w:szCs w:val="28"/>
        </w:rPr>
        <w:t>«5.5.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5.4.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EE584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5849" w:rsidRPr="00EE5849" w:rsidRDefault="00EE5849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A65" w:rsidRPr="00EE5849" w:rsidRDefault="00C36A65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49">
        <w:rPr>
          <w:rFonts w:ascii="Times New Roman" w:hAnsi="Times New Roman" w:cs="Times New Roman"/>
          <w:sz w:val="28"/>
          <w:szCs w:val="28"/>
        </w:rPr>
        <w:t>3.Признать утратившим силу решение Собрания Пугачевского муниципального района Саратовской области от 19 ноября 2019 года №216 «О внесении изменений и дополнений в Устав Пугачевского муниципального района Саратовской области».</w:t>
      </w:r>
    </w:p>
    <w:p w:rsidR="00EE5849" w:rsidRPr="00EE5849" w:rsidRDefault="00EE5849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A65" w:rsidRPr="00EE5849" w:rsidRDefault="00C36A65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49">
        <w:rPr>
          <w:rFonts w:ascii="Times New Roman" w:hAnsi="Times New Roman" w:cs="Times New Roman"/>
          <w:sz w:val="28"/>
          <w:szCs w:val="28"/>
        </w:rPr>
        <w:t xml:space="preserve">4.Настоящее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</w:t>
      </w:r>
      <w:r w:rsidRPr="00EE5849">
        <w:rPr>
          <w:rFonts w:ascii="Times New Roman" w:hAnsi="Times New Roman" w:cs="Times New Roman"/>
          <w:sz w:val="28"/>
          <w:szCs w:val="28"/>
        </w:rPr>
        <w:lastRenderedPageBreak/>
        <w:t>образований по Саратовской области в порядке, установленном федеральным законом.</w:t>
      </w:r>
    </w:p>
    <w:p w:rsidR="00C36A65" w:rsidRPr="00EE5849" w:rsidRDefault="00C36A65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49">
        <w:rPr>
          <w:rFonts w:ascii="Times New Roman" w:hAnsi="Times New Roman" w:cs="Times New Roman"/>
          <w:sz w:val="28"/>
          <w:szCs w:val="28"/>
        </w:rPr>
        <w:t>5</w:t>
      </w:r>
      <w:r w:rsidRPr="00EE5849">
        <w:rPr>
          <w:rFonts w:ascii="Times New Roman" w:hAnsi="Times New Roman" w:cs="Times New Roman"/>
          <w:b/>
          <w:sz w:val="28"/>
          <w:szCs w:val="28"/>
        </w:rPr>
        <w:t>.</w:t>
      </w:r>
      <w:r w:rsidRPr="00EE5849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со дня официального опубликования.</w:t>
      </w:r>
    </w:p>
    <w:p w:rsidR="006541A3" w:rsidRPr="00EE5849" w:rsidRDefault="006541A3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49" w:rsidRPr="00EE5849" w:rsidRDefault="00EE5849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49" w:rsidRPr="00EE5849" w:rsidRDefault="00EE5849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49" w:rsidRPr="00EE5849" w:rsidRDefault="00EE5849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A65" w:rsidRPr="00EE5849" w:rsidRDefault="00C36A65" w:rsidP="0065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849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C36A65" w:rsidRPr="00EE5849" w:rsidRDefault="00C36A65" w:rsidP="0065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849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="006541A3" w:rsidRPr="00EE58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41A3" w:rsidRPr="00EE58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541A3" w:rsidRPr="00EE58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541A3" w:rsidRPr="00EE58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EE5849">
        <w:rPr>
          <w:rFonts w:ascii="Times New Roman" w:eastAsia="Times New Roman" w:hAnsi="Times New Roman" w:cs="Times New Roman"/>
          <w:b/>
          <w:sz w:val="28"/>
          <w:szCs w:val="28"/>
        </w:rPr>
        <w:t>П.Н.Кальченко</w:t>
      </w:r>
      <w:proofErr w:type="spellEnd"/>
      <w:r w:rsidR="006541A3" w:rsidRPr="00EE58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36A65" w:rsidRPr="00EE5849" w:rsidRDefault="00C36A65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849" w:rsidRPr="00EE5849" w:rsidRDefault="00EE5849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849" w:rsidRDefault="00EE5849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849" w:rsidRPr="00EE5849" w:rsidRDefault="00EE5849" w:rsidP="006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A65" w:rsidRPr="00EE5849" w:rsidRDefault="00C36A65" w:rsidP="0065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84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E5849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177D2B" w:rsidRPr="00EE5849" w:rsidRDefault="00C36A65" w:rsidP="00B14244">
      <w:pPr>
        <w:autoSpaceDE w:val="0"/>
        <w:autoSpaceDN w:val="0"/>
        <w:adjustRightInd w:val="0"/>
        <w:spacing w:after="0" w:line="240" w:lineRule="auto"/>
        <w:jc w:val="both"/>
      </w:pPr>
      <w:r w:rsidRPr="00EE584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6541A3" w:rsidRPr="00EE58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41A3" w:rsidRPr="00EE58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541A3" w:rsidRPr="00EE58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541A3" w:rsidRPr="00EE58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541A3" w:rsidRPr="00EE58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541A3" w:rsidRPr="00EE58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541A3" w:rsidRPr="00EE58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5849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sectPr w:rsidR="00177D2B" w:rsidRPr="00EE5849" w:rsidSect="0050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6A65"/>
    <w:rsid w:val="0015779A"/>
    <w:rsid w:val="00177D2B"/>
    <w:rsid w:val="00197C06"/>
    <w:rsid w:val="002D15B4"/>
    <w:rsid w:val="002D1CFB"/>
    <w:rsid w:val="00504054"/>
    <w:rsid w:val="00554579"/>
    <w:rsid w:val="005977C2"/>
    <w:rsid w:val="00601D19"/>
    <w:rsid w:val="006541A3"/>
    <w:rsid w:val="00824D4C"/>
    <w:rsid w:val="00A11087"/>
    <w:rsid w:val="00B14244"/>
    <w:rsid w:val="00C36A65"/>
    <w:rsid w:val="00D74D6F"/>
    <w:rsid w:val="00EE5849"/>
    <w:rsid w:val="00F2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9A9762AAB67ECFD65D7D21792CCDBEFBAA26AEA833EEA3F7F3B9EDB0C56A0EE57F09168E4597F2D1DE62E0F00055BBAFE3910G05E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C7BCAE0E9E6D9CE8FFD8A4467074734F6DFE57A8404E2305574AD25FA5B2642D62CDAAB16E0CCC66429C1375A0FDH" TargetMode="External"/><Relationship Id="rId12" Type="http://schemas.openxmlformats.org/officeDocument/2006/relationships/hyperlink" Target="consultantplus://offline/ref=02E9BD365E65BFD42D106D95724E9272544FD6299592C24965369C5D45D3EB92E4231E546877C81BA762264F77F03F917478BEF200A92BAF5Bs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7BCAE0E9E6D9CE8FFD8A4467074734E65F054AB444E2305574AD25FA5B2642D62CDAAB16E0CCC66429C1375A0FDH" TargetMode="External"/><Relationship Id="rId11" Type="http://schemas.openxmlformats.org/officeDocument/2006/relationships/hyperlink" Target="consultantplus://offline/ref=2091868DE7F98AA4CFE3104B3E31E4CFC0B9F9B79514C81DFDE75F4D1CF8D5F751C829501B8D968D24224B1DACN6BCI" TargetMode="External"/><Relationship Id="rId5" Type="http://schemas.openxmlformats.org/officeDocument/2006/relationships/hyperlink" Target="consultantplus://offline/ref=17C7BCAE0E9E6D9CE8FFD8A4467074734F6DFE57A8424E2305574AD25FA5B2642D62CDAAB16E0CCC66429C1375A0FDH" TargetMode="External"/><Relationship Id="rId10" Type="http://schemas.openxmlformats.org/officeDocument/2006/relationships/hyperlink" Target="consultantplus://offline/ref=2091868DE7F98AA4CFE3104B3E31E4CFC1B1F7B49610C81DFDE75F4D1CF8D5F751C829501B8D968D24224B1DACN6BCI" TargetMode="External"/><Relationship Id="rId4" Type="http://schemas.openxmlformats.org/officeDocument/2006/relationships/hyperlink" Target="consultantplus://offline/ref=17C7BCAE0E9E6D9CE8FFD8A4467074734F6DFE57A8424E2305574AD25FA5B2642D62CDAAB16E0CCC66429C1375A0FDH" TargetMode="External"/><Relationship Id="rId9" Type="http://schemas.openxmlformats.org/officeDocument/2006/relationships/hyperlink" Target="consultantplus://offline/ref=2091868DE7F98AA4CFE3104B3E31E4CFC0BCFEB29513C81DFDE75F4D1CF8D5F751C829501B8D968D24224B1DACN6B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</cp:lastModifiedBy>
  <cp:revision>10</cp:revision>
  <cp:lastPrinted>2020-04-01T04:58:00Z</cp:lastPrinted>
  <dcterms:created xsi:type="dcterms:W3CDTF">2020-01-29T12:51:00Z</dcterms:created>
  <dcterms:modified xsi:type="dcterms:W3CDTF">2020-04-07T09:07:00Z</dcterms:modified>
</cp:coreProperties>
</file>