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16" w:rsidRPr="00B828AD" w:rsidRDefault="002B7C16" w:rsidP="002B7C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2B7C16" w:rsidRPr="00B828AD" w:rsidRDefault="002B7C16" w:rsidP="002B7C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2B7C16" w:rsidRPr="00B828AD" w:rsidRDefault="002B7C16" w:rsidP="002B7C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B7C16" w:rsidRPr="00B828AD" w:rsidRDefault="002B7C16" w:rsidP="002B7C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2B7C16" w:rsidRPr="00D97EF8" w:rsidRDefault="002B7C16" w:rsidP="002B7C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>О бюджете Пугачевского</w:t>
      </w:r>
    </w:p>
    <w:p w:rsidR="002B7C16" w:rsidRDefault="002B7C16" w:rsidP="002B7C16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7C16" w:rsidRPr="00B828AD" w:rsidRDefault="002B7C16" w:rsidP="002B7C16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2022 годов»</w:t>
      </w:r>
    </w:p>
    <w:p w:rsidR="002B7C16" w:rsidRPr="00B828AD" w:rsidRDefault="002B7C16" w:rsidP="002B7C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C16" w:rsidRPr="00B828AD" w:rsidRDefault="002B7C16" w:rsidP="002B7C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2B7C16" w:rsidRDefault="002B7C16" w:rsidP="002B7C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>(муниципальным программам района и непрограммным направлениям деятельности), группам и подгруппам 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2B7C16" w:rsidRDefault="002B7C16" w:rsidP="002B7C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2021 и 2022 годов</w:t>
      </w:r>
    </w:p>
    <w:p w:rsidR="002B7C16" w:rsidRDefault="002B7C16" w:rsidP="002B7C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7C16" w:rsidRDefault="002B7C16" w:rsidP="002B7C1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709"/>
        <w:gridCol w:w="1842"/>
        <w:gridCol w:w="709"/>
        <w:gridCol w:w="1418"/>
        <w:gridCol w:w="1417"/>
        <w:gridCol w:w="1418"/>
      </w:tblGrid>
      <w:tr w:rsidR="002B7C16" w:rsidRPr="006377D2" w:rsidTr="002B7C16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6377D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B7C16" w:rsidRPr="006377D2" w:rsidTr="002B7C16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B7C16" w:rsidRPr="006377D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63 491,7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56 751,7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58 564,5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29 399,5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28 415,7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29 360,3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25 971,0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25 971,0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23 567,1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21 720,9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21 720,9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центрального аппарата от упраздненной администрации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образованию и обеспечению деятельности административных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2B7C16" w:rsidRPr="00707952" w:rsidTr="002B7C16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11 124,6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11 124,6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9 190,2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7 963,5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1 145,0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1 934,4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20 914,3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16 109,0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16 536,5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2B7C16" w:rsidRPr="00707952" w:rsidTr="002B7C16">
        <w:trPr>
          <w:trHeight w:val="1413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18 762,0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18 699,0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11 792,9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11 792,9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6 906,1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2B7C16" w:rsidRPr="00707952" w:rsidTr="002B7C16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6 906,1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B7C16" w:rsidRPr="00707952" w:rsidTr="002B7C16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"Предупреждение и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60 869,5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12 976,1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13 084,6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2B7C16" w:rsidRPr="00707952" w:rsidTr="002B7C16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отлову и содержанию животных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57 018,9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46 933,1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дорог общего пользования местного значения Пугачевского муниципального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27 891,7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ремонта  автомобильных дорог общего пользования местного значения за счет средств местного бюджета (или за счет средств муниципального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дорожного фонда)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2B7C16" w:rsidRPr="00707952" w:rsidTr="002B7C16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3 300,5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2 999,4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B7C16" w:rsidRPr="00707952" w:rsidTr="002B7C16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689 897,5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684 472,8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785 557,1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203 326,0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187 572,8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196 583,6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188 961,5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188 961,5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1 566,8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2B7C16" w:rsidRPr="00707952" w:rsidTr="002B7C16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1 566,8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1 566,8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2B7C16" w:rsidRPr="00707952" w:rsidTr="002B7C16">
        <w:trPr>
          <w:trHeight w:val="1236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1 408,4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1 270,4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15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185 986,3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2B7C16" w:rsidRPr="00707952" w:rsidTr="002B7C16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98 882,9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76 702,8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76 702,8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67 826,5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8 876,3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12 254,8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12 568,8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12 902,8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1 051,8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930,5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426 453,7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439 025,8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529 464,4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421 655,6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439 025,8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529 464,4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409 329,8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431 997,2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522 435,8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5 177,4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1 924,9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1 924,9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1 924,9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777,1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393 139,7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421 160,6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464 868,4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155 438,6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179 956,9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57 744,2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57 744,2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36 904,2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28 325,4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20 840,0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8 908,9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2B7C16" w:rsidRPr="00707952" w:rsidTr="002B7C16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в Пугачевском муниципальном районе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22 949,7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22 546,5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23 753,0</w:t>
            </w:r>
          </w:p>
        </w:tc>
      </w:tr>
      <w:tr w:rsidR="002B7C16" w:rsidRPr="00707952" w:rsidTr="002B7C16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20 715,9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21 951,6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10 468,3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2B7C16" w:rsidRPr="00707952" w:rsidTr="002B7C16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8 004,8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2B7C16" w:rsidRPr="00707952" w:rsidTr="002B7C16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10 553,4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2B7C16" w:rsidRPr="00707952" w:rsidTr="002B7C16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10 513,8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9 225,9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9 225,9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9 225,9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8 552,2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7 352,8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7 428,4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6 751,8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5 810,0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5 860,2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Пугачевского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28 615,9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27 974,9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28 327,7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Пугачевского муниципального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24 201,3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24 182,4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21 270,2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21 270,2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2B7C16" w:rsidRPr="00707952" w:rsidTr="002B7C16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Расходы по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2B7C16" w:rsidRPr="00707952" w:rsidTr="002B7C16">
        <w:trPr>
          <w:trHeight w:val="2256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B7C16" w:rsidRPr="00707952" w:rsidTr="002B7C16">
        <w:trPr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120 313,8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110 261,6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118 094,6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99 541,6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0795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99 442,1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77 667,8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77 497,6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61 559,3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61 559,3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43 391,8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18 167,5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478,2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Подпрограмма 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6 234,8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6 234,8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15 040,6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14 849,6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10 869,5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10 869,5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10 869,5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20 772,2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20 432,5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20 733,8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15 782,8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2B7C16" w:rsidRPr="00707952" w:rsidTr="002B7C16">
        <w:trPr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15 777,7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31 740,0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18 082,6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18 353,2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Доплаты к пенсиям 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9 069,6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1 606,6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предоставлению гражданам субсидий на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17 730,3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обеспечению жильем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9 838,7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8 250,3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8 284,7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9 475,7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8 250,3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8 284,7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оплаты труда некоторых категорий работников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бюджетных и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B7C16" w:rsidRPr="00707952" w:rsidTr="002B7C16">
        <w:trPr>
          <w:trHeight w:val="98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г.Пугачеве"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7C16" w:rsidRPr="00707952" w:rsidTr="002B7C16">
        <w:trPr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B7C16" w:rsidRPr="00707952" w:rsidTr="002B7C16">
        <w:trPr>
          <w:trHeight w:val="66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 бюджетам субъектов Российской Федерации и </w:t>
            </w: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3 093,9</w:t>
            </w:r>
          </w:p>
        </w:tc>
      </w:tr>
      <w:tr w:rsidR="002B7C16" w:rsidRPr="00707952" w:rsidTr="002B7C16">
        <w:trPr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B7C16" w:rsidRPr="00707952" w:rsidTr="002B7C16">
        <w:trPr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B7C16" w:rsidRPr="00707952" w:rsidTr="002B7C16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B7C16" w:rsidRPr="00707952" w:rsidTr="002B7C16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7952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2B7C16" w:rsidRPr="00707952" w:rsidTr="002B7C16">
        <w:trPr>
          <w:trHeight w:val="304"/>
        </w:trPr>
        <w:tc>
          <w:tcPr>
            <w:tcW w:w="6663" w:type="dxa"/>
            <w:gridSpan w:val="5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952">
              <w:rPr>
                <w:rFonts w:ascii="Times New Roman" w:hAnsi="Times New Roman"/>
                <w:b/>
                <w:bCs/>
                <w:sz w:val="24"/>
                <w:szCs w:val="24"/>
              </w:rPr>
              <w:t>979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873,4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894 073,6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7C16" w:rsidRPr="00707952" w:rsidRDefault="002B7C16" w:rsidP="00674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1 005 332,6</w:t>
            </w:r>
          </w:p>
        </w:tc>
      </w:tr>
    </w:tbl>
    <w:p w:rsidR="002B7C16" w:rsidRPr="00F32AFF" w:rsidRDefault="002B7C16" w:rsidP="002B7C1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2B7C16" w:rsidRDefault="002B7C16" w:rsidP="002B7C1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C92600" w:rsidRDefault="00C92600"/>
    <w:sectPr w:rsidR="00C92600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C16"/>
    <w:rsid w:val="002B7C16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7C1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2B7C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C1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2B7C1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2B7C1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2B7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2B7C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2B7C1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2B7C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2B7C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2B7C16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2B7C16"/>
  </w:style>
  <w:style w:type="paragraph" w:styleId="a9">
    <w:name w:val="Body Text"/>
    <w:basedOn w:val="a"/>
    <w:link w:val="aa"/>
    <w:rsid w:val="002B7C1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2B7C16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2B7C1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2B7C16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2B7C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B7C1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2B7C16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2B7C16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7C16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2B7C16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7C16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2B7C1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2B7C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B7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B7C1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2B7C16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2B7C16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2B7C16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2B7C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2B7C16"/>
  </w:style>
  <w:style w:type="character" w:styleId="af4">
    <w:name w:val="Hyperlink"/>
    <w:uiPriority w:val="99"/>
    <w:semiHidden/>
    <w:unhideWhenUsed/>
    <w:rsid w:val="002B7C16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B7C16"/>
    <w:rPr>
      <w:color w:val="800080"/>
      <w:u w:val="single"/>
    </w:rPr>
  </w:style>
  <w:style w:type="paragraph" w:customStyle="1" w:styleId="font5">
    <w:name w:val="font5"/>
    <w:basedOn w:val="a"/>
    <w:rsid w:val="002B7C1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2B7C1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2B7C1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2B7C1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2B7C1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2B7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2B7C1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2B7C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B7C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2B7C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2B7C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2B7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2B7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B7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2B7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2B7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2B7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2B7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2B7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2B7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2B7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2B7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2B7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2B7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2B7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2B7C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11310</Words>
  <Characters>64469</Characters>
  <Application>Microsoft Office Word</Application>
  <DocSecurity>0</DocSecurity>
  <Lines>537</Lines>
  <Paragraphs>151</Paragraphs>
  <ScaleCrop>false</ScaleCrop>
  <Company/>
  <LinksUpToDate>false</LinksUpToDate>
  <CharactersWithSpaces>75628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2020-04-16T05:20:00Z</dcterms:created>
  <dcterms:modified xsi:type="dcterms:W3CDTF">2020-04-16T05:21:00Z</dcterms:modified>
</cp:coreProperties>
</file>