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6D" w:rsidRDefault="003643A3" w:rsidP="009F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781">
        <w:rPr>
          <w:rFonts w:ascii="Times New Roman" w:hAnsi="Times New Roman" w:cs="Times New Roman"/>
          <w:b/>
          <w:sz w:val="28"/>
          <w:szCs w:val="28"/>
          <w:u w:val="single"/>
        </w:rPr>
        <w:t>Меры поддержки</w:t>
      </w:r>
      <w:r w:rsidR="003C5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субъектов малого и среднего предпринимательства</w:t>
      </w:r>
    </w:p>
    <w:p w:rsidR="007F13A3" w:rsidRPr="005C2781" w:rsidRDefault="007F13A3" w:rsidP="009F7D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8959" w:type="dxa"/>
        <w:tblInd w:w="392" w:type="dxa"/>
        <w:tblLook w:val="04A0" w:firstRow="1" w:lastRow="0" w:firstColumn="1" w:lastColumn="0" w:noHBand="0" w:noVBand="1"/>
      </w:tblPr>
      <w:tblGrid>
        <w:gridCol w:w="3289"/>
        <w:gridCol w:w="5670"/>
      </w:tblGrid>
      <w:tr w:rsidR="003643A3" w:rsidTr="007F13A3">
        <w:tc>
          <w:tcPr>
            <w:tcW w:w="3289" w:type="dxa"/>
          </w:tcPr>
          <w:p w:rsidR="003643A3" w:rsidRPr="00CD2F35" w:rsidRDefault="00C1318F" w:rsidP="00C1318F">
            <w:pPr>
              <w:jc w:val="center"/>
              <w:rPr>
                <w:rFonts w:ascii="Times New Roman" w:hAnsi="Times New Roman" w:cs="Times New Roman"/>
              </w:rPr>
            </w:pPr>
            <w:r w:rsidRPr="00CD2F35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5670" w:type="dxa"/>
          </w:tcPr>
          <w:p w:rsidR="003643A3" w:rsidRPr="00CD2F35" w:rsidRDefault="00C1318F" w:rsidP="003643A3">
            <w:pPr>
              <w:jc w:val="center"/>
              <w:rPr>
                <w:rFonts w:ascii="Times New Roman" w:hAnsi="Times New Roman" w:cs="Times New Roman"/>
              </w:rPr>
            </w:pPr>
            <w:r w:rsidRPr="00CD2F35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C1318F" w:rsidTr="007F13A3">
        <w:tc>
          <w:tcPr>
            <w:tcW w:w="3289" w:type="dxa"/>
            <w:vMerge w:val="restart"/>
          </w:tcPr>
          <w:p w:rsidR="00C1318F" w:rsidRPr="00CD2F35" w:rsidRDefault="00C1318F" w:rsidP="00C1318F">
            <w:pPr>
              <w:jc w:val="center"/>
              <w:rPr>
                <w:rFonts w:ascii="Times New Roman" w:hAnsi="Times New Roman" w:cs="Times New Roman"/>
              </w:rPr>
            </w:pPr>
          </w:p>
          <w:p w:rsidR="00C1318F" w:rsidRPr="00CD2F35" w:rsidRDefault="00C1318F" w:rsidP="00C1318F">
            <w:pPr>
              <w:jc w:val="center"/>
              <w:rPr>
                <w:rFonts w:ascii="Times New Roman" w:hAnsi="Times New Roman" w:cs="Times New Roman"/>
              </w:rPr>
            </w:pPr>
          </w:p>
          <w:p w:rsidR="00C1318F" w:rsidRPr="00CD2F35" w:rsidRDefault="00C1318F" w:rsidP="00C1318F">
            <w:pPr>
              <w:jc w:val="center"/>
              <w:rPr>
                <w:rFonts w:ascii="Times New Roman" w:hAnsi="Times New Roman" w:cs="Times New Roman"/>
              </w:rPr>
            </w:pPr>
          </w:p>
          <w:p w:rsidR="00C1318F" w:rsidRPr="00CD2F35" w:rsidRDefault="00C1318F" w:rsidP="00C1318F">
            <w:pPr>
              <w:jc w:val="center"/>
              <w:rPr>
                <w:rFonts w:ascii="Times New Roman" w:hAnsi="Times New Roman" w:cs="Times New Roman"/>
              </w:rPr>
            </w:pPr>
          </w:p>
          <w:p w:rsidR="00C1318F" w:rsidRPr="00CD2F35" w:rsidRDefault="00C1318F" w:rsidP="00C1318F">
            <w:pPr>
              <w:jc w:val="center"/>
              <w:rPr>
                <w:rFonts w:ascii="Times New Roman" w:hAnsi="Times New Roman" w:cs="Times New Roman"/>
              </w:rPr>
            </w:pPr>
          </w:p>
          <w:p w:rsidR="00C1318F" w:rsidRPr="00CD2F35" w:rsidRDefault="00C1318F" w:rsidP="00C1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35">
              <w:rPr>
                <w:rFonts w:ascii="Times New Roman" w:hAnsi="Times New Roman" w:cs="Times New Roman"/>
                <w:b/>
                <w:sz w:val="28"/>
                <w:szCs w:val="28"/>
              </w:rPr>
              <w:t>Аренда государственного и муниципального имущества</w:t>
            </w:r>
          </w:p>
        </w:tc>
        <w:tc>
          <w:tcPr>
            <w:tcW w:w="5670" w:type="dxa"/>
            <w:vAlign w:val="center"/>
          </w:tcPr>
          <w:p w:rsidR="00C1318F" w:rsidRDefault="005972DC" w:rsidP="005C2781">
            <w:pPr>
              <w:rPr>
                <w:rFonts w:ascii="Times New Roman" w:hAnsi="Times New Roman" w:cs="Times New Roman"/>
              </w:rPr>
            </w:pPr>
            <w:r w:rsidRPr="00CD2F35">
              <w:rPr>
                <w:rFonts w:ascii="Times New Roman" w:hAnsi="Times New Roman" w:cs="Times New Roman"/>
              </w:rPr>
              <w:t>П</w:t>
            </w:r>
            <w:r w:rsidR="00C1318F" w:rsidRPr="00CD2F35">
              <w:rPr>
                <w:rFonts w:ascii="Times New Roman" w:hAnsi="Times New Roman" w:cs="Times New Roman"/>
              </w:rPr>
              <w:t>редоставление в 2020 году отсрочки по уплате арендной платы субъектам МСП, арендующим государственное и муниципальное имущество, и ее уплата равными частями в 2021 году или на иных условиях, предложенных арендатором, по согласованию сторон</w:t>
            </w:r>
          </w:p>
          <w:p w:rsidR="005C2781" w:rsidRPr="00CD2F35" w:rsidRDefault="005C2781" w:rsidP="005C2781">
            <w:pPr>
              <w:rPr>
                <w:rFonts w:ascii="Times New Roman" w:hAnsi="Times New Roman" w:cs="Times New Roman"/>
              </w:rPr>
            </w:pPr>
          </w:p>
        </w:tc>
      </w:tr>
      <w:tr w:rsidR="00C1318F" w:rsidTr="007F13A3">
        <w:tc>
          <w:tcPr>
            <w:tcW w:w="3289" w:type="dxa"/>
            <w:vMerge/>
          </w:tcPr>
          <w:p w:rsidR="00C1318F" w:rsidRPr="00CD2F35" w:rsidRDefault="00C1318F" w:rsidP="00364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1318F" w:rsidRDefault="005972DC" w:rsidP="005972DC">
            <w:pPr>
              <w:rPr>
                <w:rFonts w:ascii="Times New Roman" w:hAnsi="Times New Roman" w:cs="Times New Roman"/>
              </w:rPr>
            </w:pPr>
            <w:r w:rsidRPr="00CD2F35">
              <w:rPr>
                <w:rFonts w:ascii="Times New Roman" w:hAnsi="Times New Roman" w:cs="Times New Roman"/>
              </w:rPr>
              <w:t>О</w:t>
            </w:r>
            <w:r w:rsidR="00C1318F" w:rsidRPr="00CD2F35">
              <w:rPr>
                <w:rFonts w:ascii="Times New Roman" w:hAnsi="Times New Roman" w:cs="Times New Roman"/>
              </w:rPr>
              <w:t xml:space="preserve">свобождение от арендной платы субъектов МСП – арендаторов государственного (муниципального) имущества, доступ к которому ограничен (запрещен) в связи с угрозой распространения новой </w:t>
            </w:r>
            <w:proofErr w:type="spellStart"/>
            <w:r w:rsidR="00C1318F" w:rsidRPr="00CD2F3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C1318F" w:rsidRPr="00CD2F35">
              <w:rPr>
                <w:rFonts w:ascii="Times New Roman" w:hAnsi="Times New Roman" w:cs="Times New Roman"/>
              </w:rPr>
              <w:t xml:space="preserve"> инфекции</w:t>
            </w:r>
          </w:p>
          <w:p w:rsidR="005C2781" w:rsidRPr="00CD2F35" w:rsidRDefault="005C2781" w:rsidP="005972DC">
            <w:pPr>
              <w:rPr>
                <w:rFonts w:ascii="Times New Roman" w:hAnsi="Times New Roman" w:cs="Times New Roman"/>
              </w:rPr>
            </w:pPr>
          </w:p>
        </w:tc>
      </w:tr>
      <w:tr w:rsidR="003643A3" w:rsidTr="007F13A3">
        <w:tc>
          <w:tcPr>
            <w:tcW w:w="3289" w:type="dxa"/>
            <w:vAlign w:val="center"/>
          </w:tcPr>
          <w:p w:rsidR="00226435" w:rsidRPr="00CD2F35" w:rsidRDefault="00612C2D" w:rsidP="00C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35">
              <w:rPr>
                <w:rFonts w:ascii="Times New Roman" w:hAnsi="Times New Roman" w:cs="Times New Roman"/>
                <w:b/>
                <w:sz w:val="28"/>
                <w:szCs w:val="28"/>
              </w:rPr>
              <w:t>Упрощенная система налогообложения</w:t>
            </w:r>
          </w:p>
          <w:p w:rsidR="003643A3" w:rsidRPr="00CD2F35" w:rsidRDefault="003643A3" w:rsidP="00CD2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643A3" w:rsidRDefault="005972DC" w:rsidP="00CD2F35">
            <w:pPr>
              <w:rPr>
                <w:rFonts w:ascii="Times New Roman" w:hAnsi="Times New Roman" w:cs="Times New Roman"/>
                <w:color w:val="000000"/>
              </w:rPr>
            </w:pPr>
            <w:r w:rsidRPr="00CD2F35">
              <w:rPr>
                <w:rFonts w:ascii="Times New Roman" w:hAnsi="Times New Roman" w:cs="Times New Roman"/>
                <w:color w:val="000000"/>
              </w:rPr>
              <w:t xml:space="preserve">Льготные ставки «доходы» - 2% вместо 6% при базе «доходы», и 7,5% вместо 15% прибазе «доходы минус расходы» для предприятий, осуществляющих торговлю обувью, сфер туризма, общественного питания, дошкольного и дополнительного </w:t>
            </w:r>
            <w:r w:rsidR="009808AD" w:rsidRPr="00CD2F35">
              <w:rPr>
                <w:rFonts w:ascii="Times New Roman" w:hAnsi="Times New Roman" w:cs="Times New Roman"/>
                <w:color w:val="000000"/>
              </w:rPr>
              <w:t>образования детей и взрослых, культуры</w:t>
            </w:r>
            <w:r w:rsidRPr="00CD2F35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C2781" w:rsidRPr="00CD2F35" w:rsidRDefault="005C2781" w:rsidP="00CD2F35">
            <w:pPr>
              <w:rPr>
                <w:rFonts w:ascii="Times New Roman" w:hAnsi="Times New Roman" w:cs="Times New Roman"/>
              </w:rPr>
            </w:pPr>
          </w:p>
        </w:tc>
      </w:tr>
      <w:tr w:rsidR="00CD2F35" w:rsidTr="007F13A3">
        <w:trPr>
          <w:trHeight w:val="810"/>
        </w:trPr>
        <w:tc>
          <w:tcPr>
            <w:tcW w:w="3289" w:type="dxa"/>
            <w:vMerge w:val="restart"/>
            <w:vAlign w:val="center"/>
          </w:tcPr>
          <w:p w:rsidR="00CD2F35" w:rsidRPr="00CD2F35" w:rsidRDefault="00CD2F35" w:rsidP="00C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35">
              <w:rPr>
                <w:rFonts w:ascii="Times New Roman" w:hAnsi="Times New Roman" w:cs="Times New Roman"/>
                <w:b/>
                <w:sz w:val="28"/>
                <w:szCs w:val="28"/>
              </w:rPr>
              <w:t>Патентная система налогообложения</w:t>
            </w:r>
          </w:p>
          <w:p w:rsidR="00CD2F35" w:rsidRPr="00CD2F35" w:rsidRDefault="00CD2F35" w:rsidP="00CD2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D2F35" w:rsidRDefault="00CD2F35" w:rsidP="00CD2F35">
            <w:pPr>
              <w:rPr>
                <w:rFonts w:ascii="Times New Roman" w:hAnsi="Times New Roman" w:cs="Times New Roman"/>
              </w:rPr>
            </w:pPr>
            <w:r w:rsidRPr="00CD2F35">
              <w:rPr>
                <w:rFonts w:ascii="Times New Roman" w:hAnsi="Times New Roman" w:cs="Times New Roman"/>
              </w:rPr>
              <w:t xml:space="preserve">Снижение в 2 раза размера потенциально возможного к получению годового дохода для арендодателей нежилого имущества. </w:t>
            </w:r>
          </w:p>
          <w:p w:rsidR="005C2781" w:rsidRPr="00CD2F35" w:rsidRDefault="005C2781" w:rsidP="00CD2F35">
            <w:pPr>
              <w:rPr>
                <w:rFonts w:ascii="Times New Roman" w:hAnsi="Times New Roman" w:cs="Times New Roman"/>
              </w:rPr>
            </w:pPr>
          </w:p>
        </w:tc>
      </w:tr>
      <w:tr w:rsidR="00CD2F35" w:rsidTr="007F13A3">
        <w:trPr>
          <w:trHeight w:val="1395"/>
        </w:trPr>
        <w:tc>
          <w:tcPr>
            <w:tcW w:w="3289" w:type="dxa"/>
            <w:vMerge/>
          </w:tcPr>
          <w:p w:rsidR="00CD2F35" w:rsidRPr="00CD2F35" w:rsidRDefault="00CD2F35" w:rsidP="00CD2F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D2F35" w:rsidRPr="00CD2F35" w:rsidRDefault="00CD2F35" w:rsidP="00CD2F35">
            <w:pPr>
              <w:rPr>
                <w:rFonts w:ascii="Times New Roman" w:hAnsi="Times New Roman" w:cs="Times New Roman"/>
              </w:rPr>
            </w:pPr>
            <w:r w:rsidRPr="00CD2F35">
              <w:rPr>
                <w:rFonts w:ascii="Times New Roman" w:hAnsi="Times New Roman" w:cs="Times New Roman"/>
              </w:rPr>
              <w:t xml:space="preserve">Расширение сферы применения патента предприятиями растениеводства и животноводства, фотоателье, частными образовательными организациями, предприятиями </w:t>
            </w:r>
            <w:proofErr w:type="spellStart"/>
            <w:r w:rsidRPr="00CD2F35">
              <w:rPr>
                <w:rFonts w:ascii="Times New Roman" w:hAnsi="Times New Roman" w:cs="Times New Roman"/>
              </w:rPr>
              <w:t>кейтеринга</w:t>
            </w:r>
            <w:proofErr w:type="spellEnd"/>
            <w:r w:rsidRPr="00CD2F35">
              <w:rPr>
                <w:rFonts w:ascii="Times New Roman" w:hAnsi="Times New Roman" w:cs="Times New Roman"/>
              </w:rPr>
              <w:t>.</w:t>
            </w:r>
          </w:p>
        </w:tc>
      </w:tr>
      <w:tr w:rsidR="003643A3" w:rsidTr="007F13A3">
        <w:trPr>
          <w:trHeight w:val="1118"/>
        </w:trPr>
        <w:tc>
          <w:tcPr>
            <w:tcW w:w="3289" w:type="dxa"/>
            <w:vAlign w:val="center"/>
          </w:tcPr>
          <w:p w:rsidR="00226435" w:rsidRPr="00CD2F35" w:rsidRDefault="00612C2D" w:rsidP="00C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35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Транспортный налог</w:t>
            </w:r>
          </w:p>
          <w:p w:rsidR="003643A3" w:rsidRPr="00CD2F35" w:rsidRDefault="003643A3" w:rsidP="00CD2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643A3" w:rsidRPr="00CD2F35" w:rsidRDefault="009F7DB2" w:rsidP="00CD2F35">
            <w:pPr>
              <w:rPr>
                <w:rFonts w:ascii="Times New Roman" w:hAnsi="Times New Roman" w:cs="Times New Roman"/>
              </w:rPr>
            </w:pPr>
            <w:r w:rsidRPr="00CD2F35">
              <w:rPr>
                <w:rFonts w:ascii="Times New Roman" w:hAnsi="Times New Roman" w:cs="Times New Roman"/>
              </w:rPr>
              <w:t>Освобождение от уплаты налога хозяйствующих субъектов, осуществляющих пассажирские перевозки транспортом большой вместимости (автобусы)</w:t>
            </w:r>
            <w:r w:rsidR="00CD2F35" w:rsidRPr="00CD2F35">
              <w:rPr>
                <w:rFonts w:ascii="Times New Roman" w:hAnsi="Times New Roman" w:cs="Times New Roman"/>
              </w:rPr>
              <w:t>.</w:t>
            </w:r>
          </w:p>
        </w:tc>
      </w:tr>
      <w:tr w:rsidR="00CD2F35" w:rsidTr="007F13A3">
        <w:tc>
          <w:tcPr>
            <w:tcW w:w="3289" w:type="dxa"/>
            <w:vMerge w:val="restart"/>
            <w:vAlign w:val="center"/>
          </w:tcPr>
          <w:p w:rsidR="00CD2F35" w:rsidRPr="00CD2F35" w:rsidRDefault="00CD2F35" w:rsidP="00CD2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35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имущество</w:t>
            </w:r>
          </w:p>
          <w:p w:rsidR="00CD2F35" w:rsidRPr="00CD2F35" w:rsidRDefault="00CD2F35" w:rsidP="00CD2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D2F35" w:rsidRPr="00CD2F35" w:rsidRDefault="009F7DB2" w:rsidP="005C2781">
            <w:pPr>
              <w:rPr>
                <w:rFonts w:ascii="Times New Roman" w:hAnsi="Times New Roman" w:cs="Times New Roman"/>
              </w:rPr>
            </w:pPr>
            <w:r w:rsidRPr="005C2781">
              <w:rPr>
                <w:rFonts w:ascii="Times New Roman" w:hAnsi="Times New Roman" w:cs="Times New Roman"/>
              </w:rPr>
              <w:t>Освобождение от уплаты налога хозяйствующих субъектов, осуществляющих деятельность в сфере гостиничного бизнеса и общественного питания</w:t>
            </w:r>
            <w:r w:rsidR="005C2781">
              <w:rPr>
                <w:rFonts w:ascii="Times New Roman" w:hAnsi="Times New Roman" w:cs="Times New Roman"/>
              </w:rPr>
              <w:t>.</w:t>
            </w:r>
          </w:p>
        </w:tc>
      </w:tr>
      <w:tr w:rsidR="00CD2F35" w:rsidTr="007F13A3">
        <w:tc>
          <w:tcPr>
            <w:tcW w:w="3289" w:type="dxa"/>
            <w:vMerge/>
          </w:tcPr>
          <w:p w:rsidR="00CD2F35" w:rsidRPr="00CD2F35" w:rsidRDefault="00CD2F35" w:rsidP="00364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D2F35" w:rsidRPr="00CD2F35" w:rsidRDefault="009F7DB2" w:rsidP="00CD2F35">
            <w:pPr>
              <w:rPr>
                <w:rFonts w:ascii="Times New Roman" w:hAnsi="Times New Roman" w:cs="Times New Roman"/>
              </w:rPr>
            </w:pPr>
            <w:r w:rsidRPr="00CD2F35">
              <w:rPr>
                <w:rFonts w:ascii="Times New Roman" w:hAnsi="Times New Roman" w:cs="Times New Roman"/>
              </w:rPr>
              <w:t xml:space="preserve">Освобождены от уплаты налога: </w:t>
            </w:r>
            <w:r w:rsidRPr="00CD2F35">
              <w:rPr>
                <w:rFonts w:ascii="Times New Roman" w:hAnsi="Times New Roman" w:cs="Times New Roman"/>
              </w:rPr>
              <w:br/>
              <w:t>-</w:t>
            </w:r>
            <w:r w:rsidR="00CD2F35" w:rsidRPr="00CD2F35">
              <w:rPr>
                <w:rFonts w:ascii="Times New Roman" w:hAnsi="Times New Roman" w:cs="Times New Roman"/>
              </w:rPr>
              <w:t xml:space="preserve"> </w:t>
            </w:r>
            <w:r w:rsidRPr="00CD2F35">
              <w:rPr>
                <w:rFonts w:ascii="Times New Roman" w:hAnsi="Times New Roman" w:cs="Times New Roman"/>
              </w:rPr>
              <w:t>арендодатели при условии снижения арендной платы не менее чем на 25% для МСП пострадавших отраслей</w:t>
            </w:r>
            <w:r w:rsidRPr="00CD2F35">
              <w:rPr>
                <w:rFonts w:ascii="Times New Roman" w:hAnsi="Times New Roman" w:cs="Times New Roman"/>
              </w:rPr>
              <w:br/>
              <w:t>- застройщики в отношении введенных в эксплуатацию, но не реализованных нежилых помещений</w:t>
            </w:r>
            <w:r w:rsidRPr="00CD2F35">
              <w:rPr>
                <w:rFonts w:ascii="Times New Roman" w:hAnsi="Times New Roman" w:cs="Times New Roman"/>
              </w:rPr>
              <w:br/>
              <w:t xml:space="preserve">- предприятия сферы непродовольственной торговли, туризма, дошкольного и дополнительного образования детей и взрослых, культуры, демонстрации кинофильмов, организации выставок, досуга, физической культуры и спорта, оказания бытовых услуг населению </w:t>
            </w:r>
          </w:p>
        </w:tc>
      </w:tr>
    </w:tbl>
    <w:p w:rsidR="003643A3" w:rsidRDefault="003643A3" w:rsidP="003643A3">
      <w:pPr>
        <w:jc w:val="center"/>
      </w:pPr>
    </w:p>
    <w:sectPr w:rsidR="003643A3" w:rsidSect="0022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3D5"/>
    <w:multiLevelType w:val="hybridMultilevel"/>
    <w:tmpl w:val="F66E9A3C"/>
    <w:lvl w:ilvl="0" w:tplc="69F2E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C2C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2B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A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682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4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8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4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0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C5332A"/>
    <w:multiLevelType w:val="hybridMultilevel"/>
    <w:tmpl w:val="0B82D6AA"/>
    <w:lvl w:ilvl="0" w:tplc="F1F00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94D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C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F44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80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66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69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EA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20709F"/>
    <w:multiLevelType w:val="hybridMultilevel"/>
    <w:tmpl w:val="BDD06130"/>
    <w:lvl w:ilvl="0" w:tplc="EA5EA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4C7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0F1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46D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A1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809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4E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04A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ECDC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D48DA"/>
    <w:multiLevelType w:val="hybridMultilevel"/>
    <w:tmpl w:val="091273C4"/>
    <w:lvl w:ilvl="0" w:tplc="BCA81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8B3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0A3A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4B4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4EA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A0EB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E67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A7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26E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03A12"/>
    <w:multiLevelType w:val="hybridMultilevel"/>
    <w:tmpl w:val="0E40EB1A"/>
    <w:lvl w:ilvl="0" w:tplc="DB943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4C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4D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1A4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7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2A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325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E3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8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3E54DA"/>
    <w:multiLevelType w:val="hybridMultilevel"/>
    <w:tmpl w:val="E1F86A2C"/>
    <w:lvl w:ilvl="0" w:tplc="8E468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A8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A3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901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29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D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A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4C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B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45461F"/>
    <w:multiLevelType w:val="hybridMultilevel"/>
    <w:tmpl w:val="CF70766E"/>
    <w:lvl w:ilvl="0" w:tplc="ED62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CE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C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06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05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2C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EF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E1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F622A73"/>
    <w:multiLevelType w:val="hybridMultilevel"/>
    <w:tmpl w:val="4B882228"/>
    <w:lvl w:ilvl="0" w:tplc="B59E1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766DD"/>
    <w:multiLevelType w:val="hybridMultilevel"/>
    <w:tmpl w:val="ED5A1B28"/>
    <w:lvl w:ilvl="0" w:tplc="32D6C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62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5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2F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26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AE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08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B27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E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294CFA"/>
    <w:multiLevelType w:val="hybridMultilevel"/>
    <w:tmpl w:val="AE1E2F2A"/>
    <w:lvl w:ilvl="0" w:tplc="D27A4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8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4A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05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C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C4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6E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8F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8384146"/>
    <w:multiLevelType w:val="hybridMultilevel"/>
    <w:tmpl w:val="B87CDAA4"/>
    <w:lvl w:ilvl="0" w:tplc="4D3AFF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EF9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868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E25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A95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A86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0B2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A90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A86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074335"/>
    <w:multiLevelType w:val="hybridMultilevel"/>
    <w:tmpl w:val="25A47486"/>
    <w:lvl w:ilvl="0" w:tplc="AC8033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ECC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458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4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E67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E57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CFF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929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E18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A3"/>
    <w:rsid w:val="000F1BBA"/>
    <w:rsid w:val="00226435"/>
    <w:rsid w:val="00312E87"/>
    <w:rsid w:val="003643A3"/>
    <w:rsid w:val="003C5EE9"/>
    <w:rsid w:val="003D0370"/>
    <w:rsid w:val="0040286B"/>
    <w:rsid w:val="00446D12"/>
    <w:rsid w:val="00484107"/>
    <w:rsid w:val="005972DC"/>
    <w:rsid w:val="005C2781"/>
    <w:rsid w:val="00612C2D"/>
    <w:rsid w:val="00615D6D"/>
    <w:rsid w:val="007F13A3"/>
    <w:rsid w:val="00854590"/>
    <w:rsid w:val="009808AD"/>
    <w:rsid w:val="009F7DB2"/>
    <w:rsid w:val="00BA4236"/>
    <w:rsid w:val="00C1318F"/>
    <w:rsid w:val="00CD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DA69-9C3D-4EB2-A27B-84AB73DF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84107"/>
    <w:rPr>
      <w:color w:val="0000FF"/>
      <w:u w:val="single"/>
    </w:rPr>
  </w:style>
  <w:style w:type="character" w:customStyle="1" w:styleId="js-phone-number">
    <w:name w:val="js-phone-number"/>
    <w:basedOn w:val="a0"/>
    <w:rsid w:val="00854590"/>
  </w:style>
  <w:style w:type="character" w:styleId="a7">
    <w:name w:val="FollowedHyperlink"/>
    <w:basedOn w:val="a0"/>
    <w:uiPriority w:val="99"/>
    <w:semiHidden/>
    <w:unhideWhenUsed/>
    <w:rsid w:val="00BA4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О.М.</dc:creator>
  <cp:keywords/>
  <dc:description/>
  <cp:lastModifiedBy>Путина О.М.</cp:lastModifiedBy>
  <cp:revision>2</cp:revision>
  <dcterms:created xsi:type="dcterms:W3CDTF">2020-05-14T08:34:00Z</dcterms:created>
  <dcterms:modified xsi:type="dcterms:W3CDTF">2020-05-14T08:34:00Z</dcterms:modified>
</cp:coreProperties>
</file>