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97FBD" w14:textId="5E1CD92F" w:rsidR="00AB33C5" w:rsidRPr="002E1759" w:rsidRDefault="00AB33C5" w:rsidP="00CC32C0">
      <w:pPr>
        <w:pStyle w:val="WF1"/>
        <w:spacing w:before="0"/>
        <w:ind w:firstLine="0"/>
        <w:contextualSpacing/>
        <w:jc w:val="center"/>
        <w:outlineLvl w:val="0"/>
        <w:rPr>
          <w:b/>
          <w:lang w:val="ru-RU"/>
        </w:rPr>
      </w:pPr>
      <w:r w:rsidRPr="002E1759">
        <w:rPr>
          <w:b/>
          <w:lang w:val="ru-RU"/>
        </w:rPr>
        <w:t>ОТЧЕТ О РАБОТЕ</w:t>
      </w:r>
    </w:p>
    <w:p w14:paraId="49B643E3" w14:textId="52006A4C" w:rsidR="00AB33C5" w:rsidRPr="002E1759" w:rsidRDefault="00AB33C5" w:rsidP="00CC32C0">
      <w:pPr>
        <w:pStyle w:val="WF1"/>
        <w:spacing w:before="0"/>
        <w:ind w:firstLine="0"/>
        <w:contextualSpacing/>
        <w:jc w:val="center"/>
        <w:outlineLvl w:val="0"/>
        <w:rPr>
          <w:b/>
          <w:lang w:val="ru-RU"/>
        </w:rPr>
      </w:pPr>
      <w:r w:rsidRPr="002E1759">
        <w:rPr>
          <w:b/>
          <w:lang w:val="ru-RU"/>
        </w:rPr>
        <w:t xml:space="preserve">КОНТРОЛЬНО-СЧЕТНОЙ </w:t>
      </w:r>
      <w:r w:rsidR="00E6770C" w:rsidRPr="002E1759">
        <w:rPr>
          <w:b/>
          <w:lang w:val="ru-RU"/>
        </w:rPr>
        <w:t>КОМИССИИ</w:t>
      </w:r>
    </w:p>
    <w:p w14:paraId="5A885B52" w14:textId="38380E5E" w:rsidR="00AB33C5" w:rsidRPr="002E1759" w:rsidRDefault="00E6770C" w:rsidP="00CC32C0">
      <w:pPr>
        <w:pStyle w:val="WF1"/>
        <w:spacing w:before="0"/>
        <w:ind w:firstLine="0"/>
        <w:contextualSpacing/>
        <w:jc w:val="center"/>
        <w:outlineLvl w:val="0"/>
        <w:rPr>
          <w:b/>
          <w:lang w:val="ru-RU"/>
        </w:rPr>
      </w:pPr>
      <w:r w:rsidRPr="002E1759">
        <w:rPr>
          <w:b/>
          <w:lang w:val="ru-RU"/>
        </w:rPr>
        <w:t>ПУГАЧЕВСКОГО МУНИЦИПАЛЬНОГО РАЙОНА</w:t>
      </w:r>
    </w:p>
    <w:p w14:paraId="3C2439D2" w14:textId="4918B618" w:rsidR="00AB33C5" w:rsidRPr="002E1759" w:rsidRDefault="00AB33C5" w:rsidP="00CC32C0">
      <w:pPr>
        <w:pStyle w:val="WF1"/>
        <w:spacing w:before="0"/>
        <w:ind w:firstLine="0"/>
        <w:contextualSpacing/>
        <w:jc w:val="center"/>
        <w:rPr>
          <w:b/>
          <w:lang w:val="ru-RU"/>
        </w:rPr>
      </w:pPr>
      <w:r w:rsidRPr="002E1759">
        <w:rPr>
          <w:b/>
          <w:lang w:val="ru-RU"/>
        </w:rPr>
        <w:t>за 20</w:t>
      </w:r>
      <w:r w:rsidR="00BC50F5" w:rsidRPr="002E1759">
        <w:rPr>
          <w:b/>
          <w:lang w:val="ru-RU"/>
        </w:rPr>
        <w:t>2</w:t>
      </w:r>
      <w:r w:rsidR="00E52CF1" w:rsidRPr="002E1759">
        <w:rPr>
          <w:b/>
          <w:lang w:val="ru-RU"/>
        </w:rPr>
        <w:t>1</w:t>
      </w:r>
      <w:r w:rsidRPr="002E1759">
        <w:rPr>
          <w:b/>
          <w:lang w:val="ru-RU"/>
        </w:rPr>
        <w:t xml:space="preserve"> год</w:t>
      </w:r>
    </w:p>
    <w:p w14:paraId="795FDB5C" w14:textId="77777777" w:rsidR="000319B4" w:rsidRPr="002E1759" w:rsidRDefault="000319B4" w:rsidP="00CC32C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9A99BD" w14:textId="2FD21B9E" w:rsidR="00793573" w:rsidRPr="002E1759" w:rsidRDefault="00793573" w:rsidP="00CC32C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759">
        <w:rPr>
          <w:rFonts w:ascii="Times New Roman" w:hAnsi="Times New Roman" w:cs="Times New Roman"/>
          <w:b/>
          <w:sz w:val="28"/>
          <w:szCs w:val="28"/>
        </w:rPr>
        <w:t>Основные итоги деятельности</w:t>
      </w:r>
    </w:p>
    <w:p w14:paraId="2A7A4A2D" w14:textId="77777777" w:rsidR="00AB6DED" w:rsidRPr="002E1759" w:rsidRDefault="00AB6DED" w:rsidP="00CC32C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31139A" w14:textId="77777777" w:rsidR="002F285E" w:rsidRDefault="002F285E" w:rsidP="00CC32C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bookmarkStart w:id="0" w:name="_Hlk441078"/>
      <w:r w:rsidRPr="002F285E">
        <w:rPr>
          <w:rFonts w:ascii="Times New Roman" w:hAnsi="Times New Roman" w:cs="Times New Roman"/>
          <w:sz w:val="28"/>
          <w:szCs w:val="28"/>
          <w:lang w:bidi="en-US"/>
        </w:rPr>
        <w:t>Настоящий отчет контрольно-счетной комиссии Пугачевского муниципального района (далее - контрольно-счетная комиссия или Комиссия) подготовлен на основании статьи 19 Положения о контрольно-счетной комиссии Пугачевского муниципального района, утвержденного решением Собрания Пугачевского муниципального района от 4 мая 2018 года № 137 (далее - Положение о контрольно-счетной комиссии), статьи 19 Федерального закона от 7 февраля 2011 года № 6-ФЗ «Об общих принципах организации деятельности контрольно-счетных органов субъектов Российской Федерации и муниципальных образований» (далее - Федерального закона №6-ФЗ). В отчете представлены основные итоги деятельности контрольно-счетной комиссии по осуществлению полномочий, возложенных на контрольно-счетные органы.</w:t>
      </w:r>
    </w:p>
    <w:p w14:paraId="586926A8" w14:textId="2EC9AFEC" w:rsidR="00954C08" w:rsidRPr="002E1759" w:rsidRDefault="00AB6DED" w:rsidP="00CC32C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2E1759">
        <w:rPr>
          <w:rFonts w:ascii="Times New Roman" w:hAnsi="Times New Roman" w:cs="Times New Roman"/>
          <w:sz w:val="28"/>
          <w:szCs w:val="28"/>
          <w:lang w:bidi="en-US"/>
        </w:rPr>
        <w:t>Контрольно-счетная комиссия является постоянно действующим органом внешнего муниципального финансового контроля</w:t>
      </w:r>
      <w:r w:rsidR="00CC48AF">
        <w:rPr>
          <w:rFonts w:ascii="Times New Roman" w:hAnsi="Times New Roman" w:cs="Times New Roman"/>
          <w:sz w:val="28"/>
          <w:szCs w:val="28"/>
          <w:lang w:bidi="en-US"/>
        </w:rPr>
        <w:t xml:space="preserve"> Пугачевского муниципального района</w:t>
      </w:r>
      <w:r w:rsidRPr="002E1759">
        <w:rPr>
          <w:rFonts w:ascii="Times New Roman" w:hAnsi="Times New Roman" w:cs="Times New Roman"/>
          <w:sz w:val="28"/>
          <w:szCs w:val="28"/>
          <w:lang w:bidi="en-US"/>
        </w:rPr>
        <w:t>, обладает организационной и функциональной независимостью и осуществляет свою деятельность самостоятельно.</w:t>
      </w:r>
    </w:p>
    <w:p w14:paraId="0E0844FF" w14:textId="65E966E4" w:rsidR="00AB6DED" w:rsidRPr="002E1759" w:rsidRDefault="002F285E" w:rsidP="00CC32C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В</w:t>
      </w:r>
      <w:r w:rsidRPr="002F285E">
        <w:rPr>
          <w:rFonts w:ascii="Times New Roman" w:hAnsi="Times New Roman" w:cs="Times New Roman"/>
          <w:sz w:val="28"/>
          <w:szCs w:val="28"/>
          <w:lang w:bidi="en-US"/>
        </w:rPr>
        <w:t xml:space="preserve"> связи с избранием депутатов Совета муниципального образования города Пугачева пятого созыва</w:t>
      </w:r>
      <w:r>
        <w:rPr>
          <w:rFonts w:ascii="Times New Roman" w:hAnsi="Times New Roman" w:cs="Times New Roman"/>
          <w:sz w:val="28"/>
          <w:szCs w:val="28"/>
          <w:lang w:bidi="en-US"/>
        </w:rPr>
        <w:t>,</w:t>
      </w:r>
      <w:r w:rsidRPr="002F285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AB6DED" w:rsidRPr="002E1759">
        <w:rPr>
          <w:rFonts w:ascii="Times New Roman" w:hAnsi="Times New Roman" w:cs="Times New Roman"/>
          <w:sz w:val="28"/>
          <w:szCs w:val="28"/>
          <w:lang w:bidi="en-US"/>
        </w:rPr>
        <w:t xml:space="preserve">23 ноября 2021 года подписано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новое </w:t>
      </w:r>
      <w:r w:rsidR="00AB6DED" w:rsidRPr="002E1759">
        <w:rPr>
          <w:rFonts w:ascii="Times New Roman" w:hAnsi="Times New Roman" w:cs="Times New Roman"/>
          <w:sz w:val="28"/>
          <w:szCs w:val="28"/>
          <w:lang w:bidi="en-US"/>
        </w:rPr>
        <w:t>соглашение</w:t>
      </w:r>
      <w:r w:rsidR="00CC48A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AB6DED" w:rsidRPr="002E1759">
        <w:rPr>
          <w:rFonts w:ascii="Times New Roman" w:hAnsi="Times New Roman" w:cs="Times New Roman"/>
          <w:sz w:val="28"/>
          <w:szCs w:val="28"/>
          <w:lang w:bidi="en-US"/>
        </w:rPr>
        <w:t>об исполнении полномочий контрольно-счетного органа муниципального образования города Пугачева</w:t>
      </w:r>
      <w:r>
        <w:rPr>
          <w:rFonts w:ascii="Times New Roman" w:hAnsi="Times New Roman" w:cs="Times New Roman"/>
          <w:sz w:val="28"/>
          <w:szCs w:val="28"/>
          <w:lang w:bidi="en-US"/>
        </w:rPr>
        <w:t>.</w:t>
      </w:r>
    </w:p>
    <w:bookmarkEnd w:id="0"/>
    <w:p w14:paraId="47C0D50C" w14:textId="6D220FF6" w:rsidR="00832718" w:rsidRPr="002E1759" w:rsidRDefault="00832718" w:rsidP="00CC32C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59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Федерального закона №6-ФЗ, были внесены изменения </w:t>
      </w:r>
      <w:r w:rsidR="006E5023" w:rsidRPr="002E1759">
        <w:rPr>
          <w:rFonts w:ascii="Times New Roman" w:hAnsi="Times New Roman" w:cs="Times New Roman"/>
          <w:sz w:val="28"/>
          <w:szCs w:val="28"/>
        </w:rPr>
        <w:t xml:space="preserve">и в Положение о контрольно-счетной комиссии, в том числе и организационного порядка. </w:t>
      </w:r>
    </w:p>
    <w:p w14:paraId="0AC81892" w14:textId="7C0D17A4" w:rsidR="00AB33C5" w:rsidRPr="002E1759" w:rsidRDefault="00E6770C" w:rsidP="00CC32C0">
      <w:pPr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759">
        <w:rPr>
          <w:rFonts w:ascii="Times New Roman" w:hAnsi="Times New Roman" w:cs="Times New Roman"/>
          <w:sz w:val="28"/>
          <w:szCs w:val="28"/>
        </w:rPr>
        <w:t>Штатная численность</w:t>
      </w:r>
      <w:r w:rsidR="00AB33C5" w:rsidRPr="002E1759">
        <w:rPr>
          <w:rFonts w:ascii="Times New Roman" w:hAnsi="Times New Roman" w:cs="Times New Roman"/>
          <w:sz w:val="28"/>
          <w:szCs w:val="28"/>
        </w:rPr>
        <w:t xml:space="preserve"> работников К</w:t>
      </w:r>
      <w:r w:rsidR="00C55EC3" w:rsidRPr="002E1759">
        <w:rPr>
          <w:rFonts w:ascii="Times New Roman" w:hAnsi="Times New Roman" w:cs="Times New Roman"/>
          <w:sz w:val="28"/>
          <w:szCs w:val="28"/>
        </w:rPr>
        <w:t>омиссии</w:t>
      </w:r>
      <w:r w:rsidR="00AB33C5" w:rsidRPr="002E1759">
        <w:rPr>
          <w:rFonts w:ascii="Times New Roman" w:hAnsi="Times New Roman" w:cs="Times New Roman"/>
          <w:sz w:val="28"/>
          <w:szCs w:val="28"/>
        </w:rPr>
        <w:t xml:space="preserve"> по состоянию на 31 декабря 20</w:t>
      </w:r>
      <w:r w:rsidR="00685E00" w:rsidRPr="002E1759">
        <w:rPr>
          <w:rFonts w:ascii="Times New Roman" w:hAnsi="Times New Roman" w:cs="Times New Roman"/>
          <w:sz w:val="28"/>
          <w:szCs w:val="28"/>
        </w:rPr>
        <w:t>2</w:t>
      </w:r>
      <w:r w:rsidR="00D21C8C" w:rsidRPr="002E1759">
        <w:rPr>
          <w:rFonts w:ascii="Times New Roman" w:hAnsi="Times New Roman" w:cs="Times New Roman"/>
          <w:sz w:val="28"/>
          <w:szCs w:val="28"/>
        </w:rPr>
        <w:t>1</w:t>
      </w:r>
      <w:r w:rsidR="00AB33C5" w:rsidRPr="002E175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85E00" w:rsidRPr="002E1759">
        <w:rPr>
          <w:rFonts w:ascii="Times New Roman" w:hAnsi="Times New Roman" w:cs="Times New Roman"/>
          <w:sz w:val="28"/>
          <w:szCs w:val="28"/>
        </w:rPr>
        <w:t xml:space="preserve"> оста</w:t>
      </w:r>
      <w:r w:rsidR="006E5023" w:rsidRPr="002E1759">
        <w:rPr>
          <w:rFonts w:ascii="Times New Roman" w:hAnsi="Times New Roman" w:cs="Times New Roman"/>
          <w:sz w:val="28"/>
          <w:szCs w:val="28"/>
        </w:rPr>
        <w:t>лась</w:t>
      </w:r>
      <w:r w:rsidR="006635DF" w:rsidRPr="002E1759">
        <w:rPr>
          <w:rFonts w:ascii="Times New Roman" w:hAnsi="Times New Roman" w:cs="Times New Roman"/>
          <w:sz w:val="28"/>
          <w:szCs w:val="28"/>
        </w:rPr>
        <w:t xml:space="preserve"> без</w:t>
      </w:r>
      <w:r w:rsidR="00685E00" w:rsidRPr="002E1759">
        <w:rPr>
          <w:rFonts w:ascii="Times New Roman" w:hAnsi="Times New Roman" w:cs="Times New Roman"/>
          <w:sz w:val="28"/>
          <w:szCs w:val="28"/>
        </w:rPr>
        <w:t xml:space="preserve"> измен</w:t>
      </w:r>
      <w:r w:rsidR="002F285E">
        <w:rPr>
          <w:rFonts w:ascii="Times New Roman" w:hAnsi="Times New Roman" w:cs="Times New Roman"/>
          <w:sz w:val="28"/>
          <w:szCs w:val="28"/>
        </w:rPr>
        <w:t>ений</w:t>
      </w:r>
      <w:r w:rsidR="00685E00" w:rsidRPr="002E1759">
        <w:rPr>
          <w:rFonts w:ascii="Times New Roman" w:hAnsi="Times New Roman" w:cs="Times New Roman"/>
          <w:sz w:val="28"/>
          <w:szCs w:val="28"/>
        </w:rPr>
        <w:t xml:space="preserve"> и</w:t>
      </w:r>
      <w:r w:rsidR="00AB33C5" w:rsidRPr="002E1759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BE3CFF" w:rsidRPr="002E1759">
        <w:rPr>
          <w:rFonts w:ascii="Times New Roman" w:hAnsi="Times New Roman" w:cs="Times New Roman"/>
          <w:sz w:val="28"/>
          <w:szCs w:val="28"/>
        </w:rPr>
        <w:t>ляет</w:t>
      </w:r>
      <w:r w:rsidR="00AB33C5" w:rsidRPr="002E1759">
        <w:rPr>
          <w:rFonts w:ascii="Times New Roman" w:hAnsi="Times New Roman" w:cs="Times New Roman"/>
          <w:sz w:val="28"/>
          <w:szCs w:val="28"/>
        </w:rPr>
        <w:t xml:space="preserve"> </w:t>
      </w:r>
      <w:r w:rsidR="00C55EC3" w:rsidRPr="002E1759">
        <w:rPr>
          <w:rFonts w:ascii="Times New Roman" w:hAnsi="Times New Roman" w:cs="Times New Roman"/>
          <w:sz w:val="28"/>
          <w:szCs w:val="28"/>
        </w:rPr>
        <w:t>3</w:t>
      </w:r>
      <w:r w:rsidR="00AB33C5" w:rsidRPr="002E1759">
        <w:rPr>
          <w:rFonts w:ascii="Times New Roman" w:hAnsi="Times New Roman" w:cs="Times New Roman"/>
          <w:sz w:val="28"/>
          <w:szCs w:val="28"/>
        </w:rPr>
        <w:t xml:space="preserve"> </w:t>
      </w:r>
      <w:r w:rsidR="00C55EC3" w:rsidRPr="002E1759">
        <w:rPr>
          <w:rFonts w:ascii="Times New Roman" w:hAnsi="Times New Roman" w:cs="Times New Roman"/>
          <w:sz w:val="28"/>
          <w:szCs w:val="28"/>
        </w:rPr>
        <w:t>единицы</w:t>
      </w:r>
      <w:r w:rsidR="008D725E" w:rsidRPr="002E1759">
        <w:rPr>
          <w:rFonts w:ascii="Times New Roman" w:hAnsi="Times New Roman" w:cs="Times New Roman"/>
          <w:sz w:val="28"/>
          <w:szCs w:val="28"/>
        </w:rPr>
        <w:t>.</w:t>
      </w:r>
      <w:r w:rsidR="00AB33C5" w:rsidRPr="002E1759">
        <w:rPr>
          <w:rFonts w:ascii="Times New Roman" w:hAnsi="Times New Roman" w:cs="Times New Roman"/>
          <w:sz w:val="28"/>
          <w:szCs w:val="28"/>
        </w:rPr>
        <w:t xml:space="preserve"> </w:t>
      </w:r>
      <w:r w:rsidR="006E5023" w:rsidRPr="002E1759">
        <w:rPr>
          <w:rFonts w:ascii="Times New Roman" w:hAnsi="Times New Roman" w:cs="Times New Roman"/>
          <w:sz w:val="28"/>
          <w:szCs w:val="28"/>
        </w:rPr>
        <w:t>Но д</w:t>
      </w:r>
      <w:r w:rsidR="00D21C8C" w:rsidRPr="002E1759">
        <w:rPr>
          <w:rFonts w:ascii="Times New Roman" w:hAnsi="Times New Roman" w:cs="Times New Roman"/>
          <w:sz w:val="28"/>
          <w:szCs w:val="28"/>
        </w:rPr>
        <w:t>олжности председателя и аудитора стали</w:t>
      </w:r>
      <w:r w:rsidR="00AB33C5" w:rsidRPr="002E1759">
        <w:rPr>
          <w:rFonts w:ascii="Times New Roman" w:hAnsi="Times New Roman" w:cs="Times New Roman"/>
          <w:sz w:val="28"/>
          <w:szCs w:val="28"/>
        </w:rPr>
        <w:t xml:space="preserve"> </w:t>
      </w:r>
      <w:r w:rsidR="00D21C8C" w:rsidRPr="002E1759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AB33C5" w:rsidRPr="002E1759">
        <w:rPr>
          <w:rFonts w:ascii="Times New Roman" w:hAnsi="Times New Roman" w:cs="Times New Roman"/>
          <w:sz w:val="28"/>
          <w:szCs w:val="28"/>
        </w:rPr>
        <w:t>должност</w:t>
      </w:r>
      <w:r w:rsidR="00D21C8C" w:rsidRPr="002E1759">
        <w:rPr>
          <w:rFonts w:ascii="Times New Roman" w:hAnsi="Times New Roman" w:cs="Times New Roman"/>
          <w:sz w:val="28"/>
          <w:szCs w:val="28"/>
        </w:rPr>
        <w:t>ями</w:t>
      </w:r>
      <w:r w:rsidR="006E5023" w:rsidRPr="002E1759">
        <w:rPr>
          <w:rFonts w:ascii="Times New Roman" w:hAnsi="Times New Roman" w:cs="Times New Roman"/>
          <w:sz w:val="28"/>
          <w:szCs w:val="28"/>
        </w:rPr>
        <w:t xml:space="preserve"> </w:t>
      </w:r>
      <w:r w:rsidR="006B623D" w:rsidRPr="002E1759">
        <w:rPr>
          <w:rFonts w:ascii="Times New Roman" w:hAnsi="Times New Roman" w:cs="Times New Roman"/>
          <w:sz w:val="28"/>
          <w:szCs w:val="28"/>
        </w:rPr>
        <w:t>и,</w:t>
      </w:r>
      <w:r w:rsidR="006E5023" w:rsidRPr="002E1759">
        <w:rPr>
          <w:rFonts w:ascii="Times New Roman" w:hAnsi="Times New Roman" w:cs="Times New Roman"/>
          <w:sz w:val="28"/>
          <w:szCs w:val="28"/>
        </w:rPr>
        <w:t xml:space="preserve"> в связи с этим</w:t>
      </w:r>
      <w:r w:rsidR="002F285E">
        <w:rPr>
          <w:rFonts w:ascii="Times New Roman" w:hAnsi="Times New Roman" w:cs="Times New Roman"/>
          <w:sz w:val="28"/>
          <w:szCs w:val="28"/>
        </w:rPr>
        <w:t>,</w:t>
      </w:r>
      <w:r w:rsidR="006E5023" w:rsidRPr="002E1759">
        <w:rPr>
          <w:rFonts w:ascii="Times New Roman" w:hAnsi="Times New Roman" w:cs="Times New Roman"/>
          <w:sz w:val="28"/>
          <w:szCs w:val="28"/>
        </w:rPr>
        <w:t xml:space="preserve"> произошло </w:t>
      </w:r>
      <w:r w:rsidR="00050B31" w:rsidRPr="002E1759">
        <w:rPr>
          <w:rFonts w:ascii="Times New Roman" w:hAnsi="Times New Roman" w:cs="Times New Roman"/>
          <w:sz w:val="28"/>
          <w:szCs w:val="28"/>
        </w:rPr>
        <w:t>досрочное освобождение председателя Копыловой Л.В</w:t>
      </w:r>
      <w:r w:rsidR="000F290B" w:rsidRPr="002E1759">
        <w:rPr>
          <w:rFonts w:ascii="Times New Roman" w:hAnsi="Times New Roman" w:cs="Times New Roman"/>
          <w:sz w:val="28"/>
          <w:szCs w:val="28"/>
        </w:rPr>
        <w:t>.</w:t>
      </w:r>
      <w:r w:rsidR="00050B31" w:rsidRPr="002E1759">
        <w:rPr>
          <w:rFonts w:ascii="Times New Roman" w:hAnsi="Times New Roman" w:cs="Times New Roman"/>
          <w:sz w:val="28"/>
          <w:szCs w:val="28"/>
        </w:rPr>
        <w:t xml:space="preserve"> и аудитора Наумовой Е.В. от должностей муниципальной службы и назначение </w:t>
      </w:r>
      <w:r w:rsidR="00656DC2" w:rsidRPr="002E1759">
        <w:rPr>
          <w:rFonts w:ascii="Times New Roman" w:hAnsi="Times New Roman" w:cs="Times New Roman"/>
          <w:sz w:val="28"/>
          <w:szCs w:val="28"/>
        </w:rPr>
        <w:t>этих</w:t>
      </w:r>
      <w:r w:rsidR="00050B31" w:rsidRPr="002E1759">
        <w:rPr>
          <w:rFonts w:ascii="Times New Roman" w:hAnsi="Times New Roman" w:cs="Times New Roman"/>
          <w:sz w:val="28"/>
          <w:szCs w:val="28"/>
        </w:rPr>
        <w:t xml:space="preserve"> же лиц на муниципальные должности</w:t>
      </w:r>
      <w:r w:rsidR="00002896">
        <w:rPr>
          <w:rFonts w:ascii="Times New Roman" w:hAnsi="Times New Roman" w:cs="Times New Roman"/>
          <w:sz w:val="28"/>
          <w:szCs w:val="28"/>
        </w:rPr>
        <w:t>.</w:t>
      </w:r>
      <w:r w:rsidR="00AB33C5" w:rsidRPr="002E1759">
        <w:rPr>
          <w:rFonts w:ascii="Times New Roman" w:hAnsi="Times New Roman" w:cs="Times New Roman"/>
          <w:sz w:val="28"/>
          <w:szCs w:val="28"/>
        </w:rPr>
        <w:t xml:space="preserve"> </w:t>
      </w:r>
      <w:r w:rsidR="00002896">
        <w:rPr>
          <w:rFonts w:ascii="Times New Roman" w:hAnsi="Times New Roman" w:cs="Times New Roman"/>
          <w:sz w:val="28"/>
          <w:szCs w:val="28"/>
        </w:rPr>
        <w:t>Д</w:t>
      </w:r>
      <w:r w:rsidR="00D21C8C" w:rsidRPr="002E1759">
        <w:rPr>
          <w:rFonts w:ascii="Times New Roman" w:hAnsi="Times New Roman" w:cs="Times New Roman"/>
          <w:sz w:val="28"/>
          <w:szCs w:val="28"/>
        </w:rPr>
        <w:t xml:space="preserve">олжность инспектора осталась </w:t>
      </w:r>
      <w:r w:rsidR="00AB33C5" w:rsidRPr="002E1759">
        <w:rPr>
          <w:rFonts w:ascii="Times New Roman" w:hAnsi="Times New Roman" w:cs="Times New Roman"/>
          <w:sz w:val="28"/>
          <w:szCs w:val="28"/>
        </w:rPr>
        <w:t>должност</w:t>
      </w:r>
      <w:r w:rsidR="00050B31" w:rsidRPr="002E1759">
        <w:rPr>
          <w:rFonts w:ascii="Times New Roman" w:hAnsi="Times New Roman" w:cs="Times New Roman"/>
          <w:sz w:val="28"/>
          <w:szCs w:val="28"/>
        </w:rPr>
        <w:t>ью</w:t>
      </w:r>
      <w:r w:rsidR="00AB33C5" w:rsidRPr="002E1759">
        <w:rPr>
          <w:rFonts w:ascii="Times New Roman" w:hAnsi="Times New Roman" w:cs="Times New Roman"/>
          <w:sz w:val="28"/>
          <w:szCs w:val="28"/>
        </w:rPr>
        <w:t xml:space="preserve"> муниципальной службы.</w:t>
      </w:r>
      <w:r w:rsidR="007D1296" w:rsidRPr="002E1759">
        <w:rPr>
          <w:rFonts w:ascii="Times New Roman" w:hAnsi="Times New Roman" w:cs="Times New Roman"/>
          <w:sz w:val="28"/>
          <w:szCs w:val="28"/>
        </w:rPr>
        <w:t xml:space="preserve"> </w:t>
      </w:r>
      <w:r w:rsidR="00050B31" w:rsidRPr="002E1759">
        <w:rPr>
          <w:rFonts w:ascii="Times New Roman" w:hAnsi="Times New Roman" w:cs="Times New Roman"/>
          <w:sz w:val="28"/>
          <w:szCs w:val="28"/>
        </w:rPr>
        <w:t>Эта</w:t>
      </w:r>
      <w:r w:rsidR="007D1296" w:rsidRPr="002E175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050B31" w:rsidRPr="002E1759">
        <w:rPr>
          <w:rFonts w:ascii="Times New Roman" w:hAnsi="Times New Roman" w:cs="Times New Roman"/>
          <w:sz w:val="28"/>
          <w:szCs w:val="28"/>
        </w:rPr>
        <w:t>ь также замещена</w:t>
      </w:r>
      <w:r w:rsidR="007D1296" w:rsidRPr="002E1759">
        <w:rPr>
          <w:rFonts w:ascii="Times New Roman" w:hAnsi="Times New Roman" w:cs="Times New Roman"/>
          <w:sz w:val="28"/>
          <w:szCs w:val="28"/>
        </w:rPr>
        <w:t>.</w:t>
      </w:r>
      <w:r w:rsidR="00AB33C5" w:rsidRPr="002E17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FDA951" w14:textId="3918EE31" w:rsidR="004A0EFE" w:rsidRPr="002E1759" w:rsidRDefault="00AB33C5" w:rsidP="00CC32C0">
      <w:pPr>
        <w:pStyle w:val="a5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759">
        <w:rPr>
          <w:rFonts w:ascii="Times New Roman" w:hAnsi="Times New Roman" w:cs="Times New Roman"/>
          <w:sz w:val="28"/>
          <w:szCs w:val="28"/>
        </w:rPr>
        <w:t>В 20</w:t>
      </w:r>
      <w:r w:rsidR="00685E00" w:rsidRPr="002E1759">
        <w:rPr>
          <w:rFonts w:ascii="Times New Roman" w:hAnsi="Times New Roman" w:cs="Times New Roman"/>
          <w:sz w:val="28"/>
          <w:szCs w:val="28"/>
        </w:rPr>
        <w:t>2</w:t>
      </w:r>
      <w:r w:rsidR="00656DC2" w:rsidRPr="002E1759">
        <w:rPr>
          <w:rFonts w:ascii="Times New Roman" w:hAnsi="Times New Roman" w:cs="Times New Roman"/>
          <w:sz w:val="28"/>
          <w:szCs w:val="28"/>
        </w:rPr>
        <w:t>1</w:t>
      </w:r>
      <w:r w:rsidRPr="002E175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A0EFE" w:rsidRPr="002E1759">
        <w:rPr>
          <w:rFonts w:ascii="Times New Roman" w:hAnsi="Times New Roman" w:cs="Times New Roman"/>
          <w:sz w:val="28"/>
          <w:szCs w:val="28"/>
        </w:rPr>
        <w:t>деятельность</w:t>
      </w:r>
      <w:r w:rsidRPr="002E175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94100581"/>
      <w:r w:rsidR="00C55EC3" w:rsidRPr="002E1759">
        <w:rPr>
          <w:rFonts w:ascii="Times New Roman" w:hAnsi="Times New Roman" w:cs="Times New Roman"/>
          <w:sz w:val="28"/>
          <w:szCs w:val="28"/>
        </w:rPr>
        <w:t>к</w:t>
      </w:r>
      <w:r w:rsidRPr="002E1759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C55EC3" w:rsidRPr="002E1759">
        <w:rPr>
          <w:rFonts w:ascii="Times New Roman" w:hAnsi="Times New Roman" w:cs="Times New Roman"/>
          <w:sz w:val="28"/>
          <w:szCs w:val="28"/>
        </w:rPr>
        <w:t>комиссии</w:t>
      </w:r>
      <w:r w:rsidRPr="002E1759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2E1759">
        <w:rPr>
          <w:rFonts w:ascii="Times New Roman" w:hAnsi="Times New Roman" w:cs="Times New Roman"/>
          <w:sz w:val="28"/>
          <w:szCs w:val="28"/>
        </w:rPr>
        <w:t xml:space="preserve">осуществлялась на основании Плана работы, утвержденного </w:t>
      </w:r>
      <w:r w:rsidR="00A24C42" w:rsidRPr="002E1759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CD0C76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A24C42" w:rsidRPr="002E1759">
        <w:rPr>
          <w:rFonts w:ascii="Times New Roman" w:hAnsi="Times New Roman" w:cs="Times New Roman"/>
          <w:sz w:val="28"/>
          <w:szCs w:val="28"/>
        </w:rPr>
        <w:t>от 25 декабря 2020 года №</w:t>
      </w:r>
      <w:r w:rsidR="00B5213A" w:rsidRPr="002E1759">
        <w:rPr>
          <w:rFonts w:ascii="Times New Roman" w:hAnsi="Times New Roman" w:cs="Times New Roman"/>
          <w:sz w:val="28"/>
          <w:szCs w:val="28"/>
        </w:rPr>
        <w:t xml:space="preserve"> </w:t>
      </w:r>
      <w:r w:rsidR="00A24C42" w:rsidRPr="002E1759">
        <w:rPr>
          <w:rFonts w:ascii="Times New Roman" w:hAnsi="Times New Roman" w:cs="Times New Roman"/>
          <w:sz w:val="28"/>
          <w:szCs w:val="28"/>
        </w:rPr>
        <w:t>12-р</w:t>
      </w:r>
      <w:r w:rsidR="00CD0C76">
        <w:rPr>
          <w:rFonts w:ascii="Times New Roman" w:hAnsi="Times New Roman" w:cs="Times New Roman"/>
          <w:sz w:val="28"/>
          <w:szCs w:val="28"/>
        </w:rPr>
        <w:t>,</w:t>
      </w:r>
      <w:r w:rsidR="00A24C42" w:rsidRPr="002E1759">
        <w:rPr>
          <w:rFonts w:ascii="Times New Roman" w:hAnsi="Times New Roman" w:cs="Times New Roman"/>
          <w:sz w:val="28"/>
          <w:szCs w:val="28"/>
        </w:rPr>
        <w:t xml:space="preserve"> в который два раза вносились изменения по уточнению сроков проведения и ответственных исполнителей</w:t>
      </w:r>
      <w:r w:rsidR="00B336F9" w:rsidRPr="002E1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A0EFE" w:rsidRPr="002E1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предусмотренные </w:t>
      </w:r>
      <w:r w:rsidR="00CD0C7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4A0EFE" w:rsidRPr="002E1759">
        <w:rPr>
          <w:rFonts w:ascii="Times New Roman" w:hAnsi="Times New Roman" w:cs="Times New Roman"/>
          <w:sz w:val="28"/>
          <w:szCs w:val="28"/>
          <w:shd w:val="clear" w:color="auto" w:fill="FFFFFF"/>
        </w:rPr>
        <w:t>ланом работы мероприятия выполнены в полном объеме и в установленные сроки.</w:t>
      </w:r>
    </w:p>
    <w:p w14:paraId="04E6BDD3" w14:textId="0C551008" w:rsidR="00201E0C" w:rsidRPr="002E1759" w:rsidRDefault="00201E0C" w:rsidP="00CC32C0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59">
        <w:rPr>
          <w:rFonts w:ascii="Times New Roman" w:hAnsi="Times New Roman" w:cs="Times New Roman"/>
          <w:sz w:val="28"/>
          <w:szCs w:val="28"/>
        </w:rPr>
        <w:t>В соответствии с Планом работы, в целях реализации полномочий контрольно-счетного органа, проведено 5 контрольных мероприяти</w:t>
      </w:r>
      <w:r w:rsidR="00E12B81" w:rsidRPr="002E1759">
        <w:rPr>
          <w:rFonts w:ascii="Times New Roman" w:hAnsi="Times New Roman" w:cs="Times New Roman"/>
          <w:sz w:val="28"/>
          <w:szCs w:val="28"/>
        </w:rPr>
        <w:t>й</w:t>
      </w:r>
      <w:r w:rsidRPr="002E1759">
        <w:rPr>
          <w:rFonts w:ascii="Times New Roman" w:hAnsi="Times New Roman" w:cs="Times New Roman"/>
          <w:sz w:val="28"/>
          <w:szCs w:val="28"/>
        </w:rPr>
        <w:t xml:space="preserve"> и </w:t>
      </w:r>
      <w:r w:rsidR="00EE5ED6" w:rsidRPr="002E175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D31B2" w:rsidRPr="002E1759">
        <w:rPr>
          <w:rFonts w:ascii="Times New Roman" w:hAnsi="Times New Roman" w:cs="Times New Roman"/>
          <w:sz w:val="28"/>
          <w:szCs w:val="28"/>
        </w:rPr>
        <w:lastRenderedPageBreak/>
        <w:t xml:space="preserve">136 </w:t>
      </w:r>
      <w:r w:rsidRPr="002E1759">
        <w:rPr>
          <w:rFonts w:ascii="Times New Roman" w:hAnsi="Times New Roman" w:cs="Times New Roman"/>
          <w:sz w:val="28"/>
          <w:szCs w:val="28"/>
        </w:rPr>
        <w:t>экспертно-аналитических мероприяти</w:t>
      </w:r>
      <w:r w:rsidR="00E12B81" w:rsidRPr="002E1759">
        <w:rPr>
          <w:rFonts w:ascii="Times New Roman" w:hAnsi="Times New Roman" w:cs="Times New Roman"/>
          <w:sz w:val="28"/>
          <w:szCs w:val="28"/>
        </w:rPr>
        <w:t>я</w:t>
      </w:r>
      <w:r w:rsidR="00F41780" w:rsidRPr="002E1759">
        <w:rPr>
          <w:rFonts w:ascii="Times New Roman" w:hAnsi="Times New Roman" w:cs="Times New Roman"/>
          <w:sz w:val="28"/>
          <w:szCs w:val="28"/>
        </w:rPr>
        <w:t xml:space="preserve">, </w:t>
      </w:r>
      <w:r w:rsidRPr="002E1759">
        <w:rPr>
          <w:rFonts w:ascii="Times New Roman" w:hAnsi="Times New Roman" w:cs="Times New Roman"/>
          <w:sz w:val="28"/>
          <w:szCs w:val="28"/>
        </w:rPr>
        <w:t>в том числе финансово-экономическая экспертиза проектов муниципальных правовых актов</w:t>
      </w:r>
      <w:r w:rsidR="00F41780" w:rsidRPr="002E1759">
        <w:rPr>
          <w:rFonts w:ascii="Times New Roman" w:hAnsi="Times New Roman" w:cs="Times New Roman"/>
          <w:sz w:val="28"/>
          <w:szCs w:val="28"/>
        </w:rPr>
        <w:t xml:space="preserve"> 122</w:t>
      </w:r>
      <w:r w:rsidRPr="002E17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6B8761" w14:textId="6B70CD99" w:rsidR="00412E05" w:rsidRPr="002E1759" w:rsidRDefault="00412E05" w:rsidP="00CC32C0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59">
        <w:rPr>
          <w:rFonts w:ascii="Times New Roman" w:hAnsi="Times New Roman" w:cs="Times New Roman"/>
          <w:sz w:val="28"/>
          <w:szCs w:val="28"/>
        </w:rPr>
        <w:t>В отчетном периоде председатель комиссии принимала участие в заседаниях Собрания Пугачевского муниципального района</w:t>
      </w:r>
      <w:r w:rsidR="00E75FEC" w:rsidRPr="002E1759">
        <w:rPr>
          <w:rFonts w:ascii="Times New Roman" w:hAnsi="Times New Roman" w:cs="Times New Roman"/>
          <w:sz w:val="28"/>
          <w:szCs w:val="28"/>
        </w:rPr>
        <w:t xml:space="preserve"> и Совета муниципального образования города Пугачева</w:t>
      </w:r>
      <w:r w:rsidRPr="002E1759">
        <w:rPr>
          <w:rFonts w:ascii="Times New Roman" w:hAnsi="Times New Roman" w:cs="Times New Roman"/>
          <w:sz w:val="28"/>
          <w:szCs w:val="28"/>
        </w:rPr>
        <w:t xml:space="preserve">, </w:t>
      </w:r>
      <w:r w:rsidR="00E12B81" w:rsidRPr="002E1759">
        <w:rPr>
          <w:rFonts w:ascii="Times New Roman" w:hAnsi="Times New Roman" w:cs="Times New Roman"/>
          <w:sz w:val="28"/>
          <w:szCs w:val="28"/>
        </w:rPr>
        <w:t xml:space="preserve">в </w:t>
      </w:r>
      <w:r w:rsidRPr="002E1759">
        <w:rPr>
          <w:rFonts w:ascii="Times New Roman" w:hAnsi="Times New Roman" w:cs="Times New Roman"/>
          <w:sz w:val="28"/>
          <w:szCs w:val="28"/>
        </w:rPr>
        <w:t>рабо</w:t>
      </w:r>
      <w:r w:rsidR="00E12B81" w:rsidRPr="002E1759">
        <w:rPr>
          <w:rFonts w:ascii="Times New Roman" w:hAnsi="Times New Roman" w:cs="Times New Roman"/>
          <w:sz w:val="28"/>
          <w:szCs w:val="28"/>
        </w:rPr>
        <w:t>те</w:t>
      </w:r>
      <w:r w:rsidRPr="002E1759">
        <w:rPr>
          <w:rFonts w:ascii="Times New Roman" w:hAnsi="Times New Roman" w:cs="Times New Roman"/>
          <w:sz w:val="28"/>
          <w:szCs w:val="28"/>
        </w:rPr>
        <w:t xml:space="preserve"> </w:t>
      </w:r>
      <w:r w:rsidR="00E12B81" w:rsidRPr="002E1759">
        <w:rPr>
          <w:rFonts w:ascii="Times New Roman" w:hAnsi="Times New Roman" w:cs="Times New Roman"/>
          <w:sz w:val="28"/>
          <w:szCs w:val="28"/>
        </w:rPr>
        <w:t>комиссий</w:t>
      </w:r>
      <w:r w:rsidRPr="002E1759">
        <w:rPr>
          <w:rFonts w:ascii="Times New Roman" w:hAnsi="Times New Roman" w:cs="Times New Roman"/>
          <w:sz w:val="28"/>
          <w:szCs w:val="28"/>
        </w:rPr>
        <w:t xml:space="preserve"> по вопросам исполнения</w:t>
      </w:r>
      <w:r w:rsidR="00E12B81" w:rsidRPr="002E1759">
        <w:rPr>
          <w:rFonts w:ascii="Times New Roman" w:hAnsi="Times New Roman" w:cs="Times New Roman"/>
          <w:sz w:val="28"/>
          <w:szCs w:val="28"/>
        </w:rPr>
        <w:t xml:space="preserve"> </w:t>
      </w:r>
      <w:r w:rsidR="006210F4" w:rsidRPr="002E175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75FEC" w:rsidRPr="002E1759">
        <w:rPr>
          <w:rFonts w:ascii="Times New Roman" w:hAnsi="Times New Roman" w:cs="Times New Roman"/>
          <w:sz w:val="28"/>
          <w:szCs w:val="28"/>
        </w:rPr>
        <w:t>20</w:t>
      </w:r>
      <w:r w:rsidR="001D31B2" w:rsidRPr="002E1759">
        <w:rPr>
          <w:rFonts w:ascii="Times New Roman" w:hAnsi="Times New Roman" w:cs="Times New Roman"/>
          <w:sz w:val="28"/>
          <w:szCs w:val="28"/>
        </w:rPr>
        <w:t>20</w:t>
      </w:r>
      <w:r w:rsidR="00E75FEC" w:rsidRPr="002E175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D31B2" w:rsidRPr="002E1759">
        <w:rPr>
          <w:rFonts w:ascii="Times New Roman" w:hAnsi="Times New Roman" w:cs="Times New Roman"/>
          <w:sz w:val="28"/>
          <w:szCs w:val="28"/>
        </w:rPr>
        <w:t xml:space="preserve">, изменения </w:t>
      </w:r>
      <w:r w:rsidR="006210F4" w:rsidRPr="002E1759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1D31B2" w:rsidRPr="002E1759">
        <w:rPr>
          <w:rFonts w:ascii="Times New Roman" w:hAnsi="Times New Roman" w:cs="Times New Roman"/>
          <w:sz w:val="28"/>
          <w:szCs w:val="28"/>
        </w:rPr>
        <w:t>2021 года и планового периода 2022 и 2023 годов</w:t>
      </w:r>
      <w:r w:rsidR="00E75FEC" w:rsidRPr="002E1759">
        <w:rPr>
          <w:rFonts w:ascii="Times New Roman" w:hAnsi="Times New Roman" w:cs="Times New Roman"/>
          <w:sz w:val="28"/>
          <w:szCs w:val="28"/>
        </w:rPr>
        <w:t xml:space="preserve"> </w:t>
      </w:r>
      <w:r w:rsidR="00E12B81" w:rsidRPr="002E1759">
        <w:rPr>
          <w:rFonts w:ascii="Times New Roman" w:hAnsi="Times New Roman" w:cs="Times New Roman"/>
          <w:sz w:val="28"/>
          <w:szCs w:val="28"/>
        </w:rPr>
        <w:t>и проектирования</w:t>
      </w:r>
      <w:r w:rsidRPr="002E1759">
        <w:rPr>
          <w:rFonts w:ascii="Times New Roman" w:hAnsi="Times New Roman" w:cs="Times New Roman"/>
          <w:sz w:val="28"/>
          <w:szCs w:val="28"/>
        </w:rPr>
        <w:t xml:space="preserve"> </w:t>
      </w:r>
      <w:r w:rsidR="001D31B2" w:rsidRPr="002E175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75FEC" w:rsidRPr="002E1759">
        <w:rPr>
          <w:rFonts w:ascii="Times New Roman" w:hAnsi="Times New Roman" w:cs="Times New Roman"/>
          <w:sz w:val="28"/>
          <w:szCs w:val="28"/>
          <w:shd w:val="clear" w:color="auto" w:fill="FFFFFF"/>
        </w:rPr>
        <w:t>на 202</w:t>
      </w:r>
      <w:r w:rsidR="001D31B2" w:rsidRPr="002E175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75FEC" w:rsidRPr="002E1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и на плановый период 202</w:t>
      </w:r>
      <w:r w:rsidR="001D31B2" w:rsidRPr="002E175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75FEC" w:rsidRPr="002E1759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1D31B2" w:rsidRPr="002E175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E75FEC" w:rsidRPr="002E1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</w:t>
      </w:r>
      <w:r w:rsidR="00E75FEC" w:rsidRPr="002E1759">
        <w:rPr>
          <w:rFonts w:ascii="Times New Roman" w:hAnsi="Times New Roman" w:cs="Times New Roman"/>
          <w:sz w:val="28"/>
          <w:szCs w:val="28"/>
        </w:rPr>
        <w:t xml:space="preserve"> </w:t>
      </w:r>
      <w:r w:rsidRPr="002E1759">
        <w:rPr>
          <w:rFonts w:ascii="Times New Roman" w:hAnsi="Times New Roman" w:cs="Times New Roman"/>
          <w:sz w:val="28"/>
          <w:szCs w:val="28"/>
        </w:rPr>
        <w:t>районного бюджета и бюджета муниципального образования города Пугачева</w:t>
      </w:r>
      <w:r w:rsidR="001D31B2" w:rsidRPr="002E1759">
        <w:rPr>
          <w:rFonts w:ascii="Times New Roman" w:hAnsi="Times New Roman" w:cs="Times New Roman"/>
          <w:sz w:val="28"/>
          <w:szCs w:val="28"/>
        </w:rPr>
        <w:t xml:space="preserve">, </w:t>
      </w:r>
      <w:r w:rsidR="00AB1720" w:rsidRPr="002E1759">
        <w:rPr>
          <w:rFonts w:ascii="Times New Roman" w:hAnsi="Times New Roman" w:cs="Times New Roman"/>
          <w:sz w:val="28"/>
          <w:szCs w:val="28"/>
        </w:rPr>
        <w:t>в публичных слушаниях и других заседаниях проводимых муниципальными органами района.</w:t>
      </w:r>
    </w:p>
    <w:p w14:paraId="55ACD3A9" w14:textId="77777777" w:rsidR="001D31B2" w:rsidRPr="002E1759" w:rsidRDefault="001D31B2" w:rsidP="00CC32C0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15EBE9" w14:textId="77777777" w:rsidR="00426B08" w:rsidRPr="002E1759" w:rsidRDefault="00426B08" w:rsidP="00CC32C0">
      <w:pPr>
        <w:suppressAutoHyphens/>
        <w:spacing w:before="0"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94529878"/>
      <w:r w:rsidRPr="002E1759">
        <w:rPr>
          <w:rFonts w:ascii="Times New Roman" w:hAnsi="Times New Roman" w:cs="Times New Roman"/>
          <w:b/>
          <w:sz w:val="28"/>
          <w:szCs w:val="28"/>
        </w:rPr>
        <w:t>Контрольная деятельность</w:t>
      </w:r>
    </w:p>
    <w:p w14:paraId="5D082FB2" w14:textId="77777777" w:rsidR="00426B08" w:rsidRPr="002E1759" w:rsidRDefault="00426B08" w:rsidP="00CC32C0">
      <w:pPr>
        <w:suppressAutoHyphens/>
        <w:spacing w:before="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E1AA8A4" w14:textId="77777777" w:rsidR="00426B08" w:rsidRPr="002E1759" w:rsidRDefault="00426B08" w:rsidP="00CC32C0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759">
        <w:rPr>
          <w:rFonts w:ascii="Times New Roman" w:hAnsi="Times New Roman" w:cs="Times New Roman"/>
          <w:bCs/>
          <w:sz w:val="28"/>
          <w:szCs w:val="28"/>
        </w:rPr>
        <w:t>В 2021 году контрольно-счетной комиссией проведено 5 контрольных мероприятий.</w:t>
      </w:r>
    </w:p>
    <w:p w14:paraId="7FC46168" w14:textId="24923D82" w:rsidR="00426B08" w:rsidRPr="002E1759" w:rsidRDefault="00426B08" w:rsidP="00CC32C0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759">
        <w:rPr>
          <w:rFonts w:ascii="Times New Roman" w:hAnsi="Times New Roman" w:cs="Times New Roman"/>
          <w:bCs/>
          <w:sz w:val="28"/>
          <w:szCs w:val="28"/>
        </w:rPr>
        <w:t xml:space="preserve">Два мероприятия в рамках подготовки заключения на годовой отчет об исполнении бюджета Пугачевского муниципального района и муниципального образования города Пугачева в соответствии со статьей 264.4 </w:t>
      </w:r>
      <w:r w:rsidR="00F41780" w:rsidRPr="002E1759">
        <w:rPr>
          <w:rFonts w:ascii="Times New Roman" w:hAnsi="Times New Roman" w:cs="Times New Roman"/>
          <w:bCs/>
          <w:sz w:val="28"/>
          <w:szCs w:val="28"/>
        </w:rPr>
        <w:t>Бюджетного кодекса Российской Федерации</w:t>
      </w:r>
      <w:r w:rsidRPr="002E1759">
        <w:rPr>
          <w:rFonts w:ascii="Times New Roman" w:hAnsi="Times New Roman" w:cs="Times New Roman"/>
          <w:bCs/>
          <w:sz w:val="28"/>
          <w:szCs w:val="28"/>
        </w:rPr>
        <w:t>. Объектом внешн</w:t>
      </w:r>
      <w:r w:rsidR="00F41780" w:rsidRPr="002E1759">
        <w:rPr>
          <w:rFonts w:ascii="Times New Roman" w:hAnsi="Times New Roman" w:cs="Times New Roman"/>
          <w:bCs/>
          <w:sz w:val="28"/>
          <w:szCs w:val="28"/>
        </w:rPr>
        <w:t xml:space="preserve">ей </w:t>
      </w:r>
      <w:r w:rsidRPr="002E1759">
        <w:rPr>
          <w:rFonts w:ascii="Times New Roman" w:hAnsi="Times New Roman" w:cs="Times New Roman"/>
          <w:bCs/>
          <w:sz w:val="28"/>
          <w:szCs w:val="28"/>
        </w:rPr>
        <w:t>проверк</w:t>
      </w:r>
      <w:r w:rsidR="00F41780" w:rsidRPr="002E1759">
        <w:rPr>
          <w:rFonts w:ascii="Times New Roman" w:hAnsi="Times New Roman" w:cs="Times New Roman"/>
          <w:bCs/>
          <w:sz w:val="28"/>
          <w:szCs w:val="28"/>
        </w:rPr>
        <w:t>и</w:t>
      </w:r>
      <w:r w:rsidRPr="002E1759">
        <w:rPr>
          <w:rFonts w:ascii="Times New Roman" w:hAnsi="Times New Roman" w:cs="Times New Roman"/>
          <w:bCs/>
          <w:sz w:val="28"/>
          <w:szCs w:val="28"/>
        </w:rPr>
        <w:t xml:space="preserve"> бюджетной отчетности главных администраторов бюджетных средств стали 13 учреждений главных распорядителей бюджетных средств</w:t>
      </w:r>
      <w:r w:rsidR="00F41780" w:rsidRPr="002E1759">
        <w:rPr>
          <w:rFonts w:ascii="Times New Roman" w:hAnsi="Times New Roman" w:cs="Times New Roman"/>
          <w:bCs/>
          <w:sz w:val="28"/>
          <w:szCs w:val="28"/>
        </w:rPr>
        <w:t xml:space="preserve"> (далее – ГАБС)</w:t>
      </w:r>
      <w:r w:rsidRPr="002E1759">
        <w:rPr>
          <w:rFonts w:ascii="Times New Roman" w:hAnsi="Times New Roman" w:cs="Times New Roman"/>
          <w:bCs/>
          <w:sz w:val="28"/>
          <w:szCs w:val="28"/>
        </w:rPr>
        <w:t>, отраженных в составе ведомственной структуры расходов бюджета на 2020 год Пугачевского муниципального района (Решение Собрания Пугачевского муниципального района Саратовской области от 25 декабря 2019 года № 228 с изменениями) и</w:t>
      </w:r>
      <w:r w:rsidR="000F290B" w:rsidRPr="002E17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759">
        <w:rPr>
          <w:rFonts w:ascii="Times New Roman" w:hAnsi="Times New Roman" w:cs="Times New Roman"/>
          <w:bCs/>
          <w:sz w:val="28"/>
          <w:szCs w:val="28"/>
        </w:rPr>
        <w:t>2 ГАБС, указанных в составе ведомственной структуры расходов бюджета муниципального образования города Пугачева Саратовской области (Решение Совета муниципального образования города Пугачева Саратовской области от</w:t>
      </w:r>
      <w:r w:rsidR="000F290B" w:rsidRPr="002E17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759">
        <w:rPr>
          <w:rFonts w:ascii="Times New Roman" w:hAnsi="Times New Roman" w:cs="Times New Roman"/>
          <w:bCs/>
          <w:sz w:val="28"/>
          <w:szCs w:val="28"/>
        </w:rPr>
        <w:t>23 декабря 2019 года № 136 с изменениями).</w:t>
      </w:r>
    </w:p>
    <w:p w14:paraId="2BD9DE13" w14:textId="7D7CA70A" w:rsidR="00426B08" w:rsidRPr="002E1759" w:rsidRDefault="00426B08" w:rsidP="00CC32C0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759">
        <w:rPr>
          <w:rFonts w:ascii="Times New Roman" w:hAnsi="Times New Roman" w:cs="Times New Roman"/>
          <w:bCs/>
          <w:sz w:val="28"/>
          <w:szCs w:val="28"/>
        </w:rPr>
        <w:t>Два мероприятия по проверке финансово-хозяйственной деятельности муниципального бюджетного учреждения дополнительного образования «Детско-юношеская спортивная школа имени В.А. Мущерова г. Пугачева Саратовской области</w:t>
      </w:r>
      <w:r w:rsidR="00F41780" w:rsidRPr="002E1759">
        <w:rPr>
          <w:rFonts w:ascii="Times New Roman" w:hAnsi="Times New Roman" w:cs="Times New Roman"/>
          <w:bCs/>
          <w:sz w:val="28"/>
          <w:szCs w:val="28"/>
        </w:rPr>
        <w:t>»</w:t>
      </w:r>
      <w:r w:rsidRPr="002E1759">
        <w:rPr>
          <w:rFonts w:ascii="Times New Roman" w:hAnsi="Times New Roman" w:cs="Times New Roman"/>
          <w:bCs/>
          <w:sz w:val="28"/>
          <w:szCs w:val="28"/>
        </w:rPr>
        <w:t xml:space="preserve"> и муниципального автономного учреждения муниципального образования города Пугачева "Парк культуры и отдыха имени В.А. Важина"</w:t>
      </w:r>
      <w:r w:rsidR="0080637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0294C27" w14:textId="5AC949C2" w:rsidR="00426B08" w:rsidRPr="002E1759" w:rsidRDefault="00426B08" w:rsidP="00CC32C0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759">
        <w:rPr>
          <w:rFonts w:ascii="Times New Roman" w:hAnsi="Times New Roman" w:cs="Times New Roman"/>
          <w:bCs/>
          <w:sz w:val="28"/>
          <w:szCs w:val="28"/>
        </w:rPr>
        <w:t>Одно</w:t>
      </w:r>
      <w:r w:rsidR="00F41780" w:rsidRPr="002E1759">
        <w:rPr>
          <w:rFonts w:ascii="Times New Roman" w:hAnsi="Times New Roman" w:cs="Times New Roman"/>
          <w:bCs/>
          <w:sz w:val="28"/>
          <w:szCs w:val="28"/>
        </w:rPr>
        <w:t>,</w:t>
      </w:r>
      <w:r w:rsidRPr="002E1759">
        <w:rPr>
          <w:rFonts w:ascii="Times New Roman" w:hAnsi="Times New Roman" w:cs="Times New Roman"/>
          <w:bCs/>
          <w:sz w:val="28"/>
          <w:szCs w:val="28"/>
        </w:rPr>
        <w:t xml:space="preserve"> совместно</w:t>
      </w:r>
      <w:r w:rsidR="00F41780" w:rsidRPr="002E1759">
        <w:rPr>
          <w:rFonts w:ascii="Times New Roman" w:hAnsi="Times New Roman" w:cs="Times New Roman"/>
          <w:bCs/>
          <w:sz w:val="28"/>
          <w:szCs w:val="28"/>
        </w:rPr>
        <w:t>е</w:t>
      </w:r>
      <w:r w:rsidRPr="002E1759">
        <w:rPr>
          <w:rFonts w:ascii="Times New Roman" w:hAnsi="Times New Roman" w:cs="Times New Roman"/>
          <w:bCs/>
          <w:sz w:val="28"/>
          <w:szCs w:val="28"/>
        </w:rPr>
        <w:t xml:space="preserve"> со Счетной палатой Саратовской области</w:t>
      </w:r>
      <w:r w:rsidR="00F41780" w:rsidRPr="002E1759">
        <w:rPr>
          <w:rFonts w:ascii="Times New Roman" w:hAnsi="Times New Roman" w:cs="Times New Roman"/>
          <w:bCs/>
          <w:sz w:val="28"/>
          <w:szCs w:val="28"/>
        </w:rPr>
        <w:t>,</w:t>
      </w:r>
      <w:r w:rsidRPr="002E1759">
        <w:rPr>
          <w:rFonts w:ascii="Times New Roman" w:hAnsi="Times New Roman" w:cs="Times New Roman"/>
          <w:bCs/>
          <w:sz w:val="28"/>
          <w:szCs w:val="28"/>
        </w:rPr>
        <w:t xml:space="preserve"> по проверке использования средств областного бюджета, выделенных в форме субсидий на организацию бесплатного питания обучающихся, получающих начальное общее образование в муниципальных образовательных учреждениях за 2020 год - истекший период 2021 года. В ходе мероприятия были проверены управление образования администрации Пугачевского муниципального района (далее – Управление образования) и выборочно 5 образовательных учреждений: МОУ «СОШ № 1 г. Пугачева имени Т.Г.Мазура», МОУ «СОШ № 2 г. Пугачева», МОУ «ООШ с. Большая Таволожка», МОУ «СОШ </w:t>
      </w:r>
      <w:r w:rsidR="002E1759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2E1759">
        <w:rPr>
          <w:rFonts w:ascii="Times New Roman" w:hAnsi="Times New Roman" w:cs="Times New Roman"/>
          <w:bCs/>
          <w:sz w:val="28"/>
          <w:szCs w:val="28"/>
        </w:rPr>
        <w:t>с. Преображенка», МОУ «Основная школа с. Успенка».</w:t>
      </w:r>
    </w:p>
    <w:p w14:paraId="2B5B586C" w14:textId="77777777" w:rsidR="00426B08" w:rsidRPr="002E1759" w:rsidRDefault="00426B08" w:rsidP="00CC32C0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759">
        <w:rPr>
          <w:rFonts w:ascii="Times New Roman" w:hAnsi="Times New Roman" w:cs="Times New Roman"/>
          <w:bCs/>
          <w:sz w:val="28"/>
          <w:szCs w:val="28"/>
        </w:rPr>
        <w:lastRenderedPageBreak/>
        <w:t>Отчеты о результатах проведенных контрольных мероприятий направлялись председателю Собрания Пугачевского муниципального района, главе Пугачевского муниципального района, главе муниципального образования города Пугачева, в Пугачевскую межрайонную прокуратуру. Информация о результатах проверок размещена на сайте администрации Пугачевского муниципального района на странице контрольно-счетной комиссии в разделе контрольные мероприятия.</w:t>
      </w:r>
    </w:p>
    <w:p w14:paraId="6A5C026B" w14:textId="308DA6B8" w:rsidR="00426B08" w:rsidRPr="002E1759" w:rsidRDefault="00426B08" w:rsidP="00CC32C0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759">
        <w:rPr>
          <w:rFonts w:ascii="Times New Roman" w:hAnsi="Times New Roman" w:cs="Times New Roman"/>
          <w:bCs/>
          <w:sz w:val="28"/>
          <w:szCs w:val="28"/>
        </w:rPr>
        <w:t>Всего в 2021 году было проверено 23 учреждения, общая проверенная сумма по расходам составила 1</w:t>
      </w:r>
      <w:r w:rsidR="00141468">
        <w:rPr>
          <w:rFonts w:ascii="Times New Roman" w:hAnsi="Times New Roman" w:cs="Times New Roman"/>
          <w:bCs/>
          <w:sz w:val="28"/>
          <w:szCs w:val="28"/>
        </w:rPr>
        <w:t> </w:t>
      </w:r>
      <w:r w:rsidRPr="002E1759">
        <w:rPr>
          <w:rFonts w:ascii="Times New Roman" w:hAnsi="Times New Roman" w:cs="Times New Roman"/>
          <w:bCs/>
          <w:sz w:val="28"/>
          <w:szCs w:val="28"/>
        </w:rPr>
        <w:t>285</w:t>
      </w:r>
      <w:r w:rsidR="001414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759">
        <w:rPr>
          <w:rFonts w:ascii="Times New Roman" w:hAnsi="Times New Roman" w:cs="Times New Roman"/>
          <w:bCs/>
          <w:sz w:val="28"/>
          <w:szCs w:val="28"/>
        </w:rPr>
        <w:t xml:space="preserve">393,1 тыс. руб. за 2020 год и </w:t>
      </w:r>
      <w:r w:rsidR="00141468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2E1759">
        <w:rPr>
          <w:rFonts w:ascii="Times New Roman" w:hAnsi="Times New Roman" w:cs="Times New Roman"/>
          <w:bCs/>
          <w:sz w:val="28"/>
          <w:szCs w:val="28"/>
        </w:rPr>
        <w:t>18025,0 тыс.</w:t>
      </w:r>
      <w:r w:rsidR="001414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759">
        <w:rPr>
          <w:rFonts w:ascii="Times New Roman" w:hAnsi="Times New Roman" w:cs="Times New Roman"/>
          <w:bCs/>
          <w:sz w:val="28"/>
          <w:szCs w:val="28"/>
        </w:rPr>
        <w:t>руб. за 2021 год. Объем выявленных нарушений</w:t>
      </w:r>
      <w:r w:rsidR="00F41780" w:rsidRPr="002E17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B9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1F5F2B" w:rsidRPr="002E1759">
        <w:rPr>
          <w:rFonts w:ascii="Times New Roman" w:hAnsi="Times New Roman" w:cs="Times New Roman"/>
          <w:bCs/>
          <w:sz w:val="28"/>
          <w:szCs w:val="28"/>
        </w:rPr>
        <w:t>19288,1</w:t>
      </w:r>
      <w:r w:rsidRPr="002E1759">
        <w:rPr>
          <w:rFonts w:ascii="Times New Roman" w:hAnsi="Times New Roman" w:cs="Times New Roman"/>
          <w:bCs/>
          <w:sz w:val="28"/>
          <w:szCs w:val="28"/>
        </w:rPr>
        <w:t xml:space="preserve"> тыс. руб., устранено финансовых нарушений на сумму 5247,6 тыс. руб</w:t>
      </w:r>
      <w:r w:rsidR="00AE6EBD" w:rsidRPr="002E1759">
        <w:rPr>
          <w:rFonts w:ascii="Times New Roman" w:hAnsi="Times New Roman" w:cs="Times New Roman"/>
          <w:bCs/>
          <w:sz w:val="28"/>
          <w:szCs w:val="28"/>
        </w:rPr>
        <w:t>.</w:t>
      </w:r>
    </w:p>
    <w:p w14:paraId="66D5C53F" w14:textId="77777777" w:rsidR="00426B08" w:rsidRPr="002E1759" w:rsidRDefault="00426B08" w:rsidP="00CC32C0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759">
        <w:rPr>
          <w:rFonts w:ascii="Times New Roman" w:hAnsi="Times New Roman" w:cs="Times New Roman"/>
          <w:bCs/>
          <w:sz w:val="28"/>
          <w:szCs w:val="28"/>
        </w:rPr>
        <w:t>Выявлены следующие замечания и нарушения:</w:t>
      </w:r>
    </w:p>
    <w:p w14:paraId="31FCDDD3" w14:textId="77777777" w:rsidR="00426B08" w:rsidRPr="002E1759" w:rsidRDefault="00426B08" w:rsidP="00CC32C0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759">
        <w:rPr>
          <w:rFonts w:ascii="Times New Roman" w:hAnsi="Times New Roman" w:cs="Times New Roman"/>
          <w:bCs/>
          <w:sz w:val="28"/>
          <w:szCs w:val="28"/>
        </w:rPr>
        <w:t>-несоответствие основных и дополнительных видов деятельности, отраженных в уставе заявленным видам экономической деятельности при регистрации и фактически осуществляемой деятельности;</w:t>
      </w:r>
    </w:p>
    <w:p w14:paraId="4CD6BC9F" w14:textId="77777777" w:rsidR="00426B08" w:rsidRPr="002E1759" w:rsidRDefault="00426B08" w:rsidP="00CC32C0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759">
        <w:rPr>
          <w:rFonts w:ascii="Times New Roman" w:hAnsi="Times New Roman" w:cs="Times New Roman"/>
          <w:bCs/>
          <w:sz w:val="28"/>
          <w:szCs w:val="28"/>
        </w:rPr>
        <w:t>-нарушение порядка формирования и (или) финансового обеспечения выполнения муниципального задания на оказание муниципальных услуг (выполнение работ) муниципальными учреждениями;</w:t>
      </w:r>
    </w:p>
    <w:p w14:paraId="650EF8D9" w14:textId="10C3646D" w:rsidR="00426B08" w:rsidRPr="002E1759" w:rsidRDefault="00426B08" w:rsidP="00CC32C0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759">
        <w:rPr>
          <w:rFonts w:ascii="Times New Roman" w:hAnsi="Times New Roman" w:cs="Times New Roman"/>
          <w:bCs/>
          <w:sz w:val="28"/>
          <w:szCs w:val="28"/>
        </w:rPr>
        <w:t>-расходование учреждениями средств субсидии на финансовое обеспечение выполнения муниципального задания на цели, не связанные с выполнением муниципального задания;</w:t>
      </w:r>
    </w:p>
    <w:p w14:paraId="0A6D9BEA" w14:textId="77777777" w:rsidR="00426B08" w:rsidRPr="002E1759" w:rsidRDefault="00426B08" w:rsidP="00CC32C0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759">
        <w:rPr>
          <w:rFonts w:ascii="Times New Roman" w:hAnsi="Times New Roman" w:cs="Times New Roman"/>
          <w:bCs/>
          <w:sz w:val="28"/>
          <w:szCs w:val="28"/>
        </w:rPr>
        <w:t>-нарушение порядка применения бюджетной классификации;</w:t>
      </w:r>
    </w:p>
    <w:p w14:paraId="2A0315E2" w14:textId="77777777" w:rsidR="00426B08" w:rsidRPr="002E1759" w:rsidRDefault="00426B08" w:rsidP="00CC32C0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759">
        <w:rPr>
          <w:rFonts w:ascii="Times New Roman" w:hAnsi="Times New Roman" w:cs="Times New Roman"/>
          <w:bCs/>
          <w:sz w:val="28"/>
          <w:szCs w:val="28"/>
        </w:rPr>
        <w:t>-принятие бюджетных обязательств в размерах, превышающих утвержденные бюджетные ассигнования и (или) лимиты бюджетных обязательств;</w:t>
      </w:r>
    </w:p>
    <w:p w14:paraId="536B4994" w14:textId="4E33BC76" w:rsidR="00426B08" w:rsidRDefault="00426B08" w:rsidP="00CC32C0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759">
        <w:rPr>
          <w:rFonts w:ascii="Times New Roman" w:hAnsi="Times New Roman" w:cs="Times New Roman"/>
          <w:bCs/>
          <w:sz w:val="28"/>
          <w:szCs w:val="28"/>
        </w:rPr>
        <w:t>-нарушение общих требований к бухгалтерской (финансовой) отчетности учреждения, в том числе к ее составу;</w:t>
      </w:r>
    </w:p>
    <w:p w14:paraId="31D1E531" w14:textId="26C4FAC0" w:rsidR="00EB717E" w:rsidRPr="002E1759" w:rsidRDefault="00EB717E" w:rsidP="00CC32C0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-нарушение ведения кадрового делопроизводства;</w:t>
      </w:r>
    </w:p>
    <w:p w14:paraId="55F2A1BC" w14:textId="77777777" w:rsidR="00426B08" w:rsidRPr="002E1759" w:rsidRDefault="00426B08" w:rsidP="00CC32C0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759">
        <w:rPr>
          <w:rFonts w:ascii="Times New Roman" w:hAnsi="Times New Roman" w:cs="Times New Roman"/>
          <w:bCs/>
          <w:sz w:val="28"/>
          <w:szCs w:val="28"/>
        </w:rPr>
        <w:t>-нарушение порядка и условий оплаты труда сотрудников муниципальных бюджетных и автономных учреждений;</w:t>
      </w:r>
    </w:p>
    <w:p w14:paraId="4B4906BD" w14:textId="77777777" w:rsidR="00426B08" w:rsidRPr="002E1759" w:rsidRDefault="00426B08" w:rsidP="00CC32C0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759">
        <w:rPr>
          <w:rFonts w:ascii="Times New Roman" w:hAnsi="Times New Roman" w:cs="Times New Roman"/>
          <w:bCs/>
          <w:sz w:val="28"/>
          <w:szCs w:val="28"/>
        </w:rPr>
        <w:t xml:space="preserve">-неправомерное предоставление в аренду, безвозмездное пользование, объектов муниципального имущества, в том числе предоставление муниципального имущества в пользование без оформления договорных отношений; </w:t>
      </w:r>
    </w:p>
    <w:p w14:paraId="4B946BCF" w14:textId="76F5F406" w:rsidR="00426B08" w:rsidRPr="002E1759" w:rsidRDefault="00426B08" w:rsidP="00CC32C0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759">
        <w:rPr>
          <w:rFonts w:ascii="Times New Roman" w:hAnsi="Times New Roman" w:cs="Times New Roman"/>
          <w:bCs/>
          <w:sz w:val="28"/>
          <w:szCs w:val="28"/>
        </w:rPr>
        <w:t>-нарушение порядка отнесения имущества учреждения к категории особо ценного движимого имущества;</w:t>
      </w:r>
    </w:p>
    <w:p w14:paraId="3B29A81E" w14:textId="44C4B314" w:rsidR="00426B08" w:rsidRPr="002E1759" w:rsidRDefault="00426B08" w:rsidP="00CC32C0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759">
        <w:rPr>
          <w:rFonts w:ascii="Times New Roman" w:hAnsi="Times New Roman" w:cs="Times New Roman"/>
          <w:bCs/>
          <w:sz w:val="28"/>
          <w:szCs w:val="28"/>
        </w:rPr>
        <w:t>-несоблюдение порядка заключения муниципальн</w:t>
      </w:r>
      <w:r w:rsidR="00BE3A1C">
        <w:rPr>
          <w:rFonts w:ascii="Times New Roman" w:hAnsi="Times New Roman" w:cs="Times New Roman"/>
          <w:bCs/>
          <w:sz w:val="28"/>
          <w:szCs w:val="28"/>
        </w:rPr>
        <w:t>ых</w:t>
      </w:r>
      <w:r w:rsidRPr="002E1759">
        <w:rPr>
          <w:rFonts w:ascii="Times New Roman" w:hAnsi="Times New Roman" w:cs="Times New Roman"/>
          <w:bCs/>
          <w:sz w:val="28"/>
          <w:szCs w:val="28"/>
        </w:rPr>
        <w:t xml:space="preserve"> контракт</w:t>
      </w:r>
      <w:r w:rsidR="00BE3A1C">
        <w:rPr>
          <w:rFonts w:ascii="Times New Roman" w:hAnsi="Times New Roman" w:cs="Times New Roman"/>
          <w:bCs/>
          <w:sz w:val="28"/>
          <w:szCs w:val="28"/>
        </w:rPr>
        <w:t>ов</w:t>
      </w:r>
      <w:r w:rsidRPr="002E1759">
        <w:rPr>
          <w:rFonts w:ascii="Times New Roman" w:hAnsi="Times New Roman" w:cs="Times New Roman"/>
          <w:bCs/>
          <w:sz w:val="28"/>
          <w:szCs w:val="28"/>
        </w:rPr>
        <w:t xml:space="preserve"> (договор</w:t>
      </w:r>
      <w:r w:rsidR="00BE3A1C">
        <w:rPr>
          <w:rFonts w:ascii="Times New Roman" w:hAnsi="Times New Roman" w:cs="Times New Roman"/>
          <w:bCs/>
          <w:sz w:val="28"/>
          <w:szCs w:val="28"/>
        </w:rPr>
        <w:t>ов</w:t>
      </w:r>
      <w:r w:rsidRPr="002E1759">
        <w:rPr>
          <w:rFonts w:ascii="Times New Roman" w:hAnsi="Times New Roman" w:cs="Times New Roman"/>
          <w:bCs/>
          <w:sz w:val="28"/>
          <w:szCs w:val="28"/>
        </w:rPr>
        <w:t>) на поставку товаров, выполнение работ, оказание услуг для муниципальных нужд</w:t>
      </w:r>
      <w:r w:rsidR="00DA6C8D">
        <w:rPr>
          <w:rFonts w:ascii="Times New Roman" w:hAnsi="Times New Roman" w:cs="Times New Roman"/>
          <w:bCs/>
          <w:sz w:val="28"/>
          <w:szCs w:val="28"/>
        </w:rPr>
        <w:t xml:space="preserve"> и требований к </w:t>
      </w:r>
      <w:r w:rsidR="00BE3A1C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DA6C8D">
        <w:rPr>
          <w:rFonts w:ascii="Times New Roman" w:hAnsi="Times New Roman" w:cs="Times New Roman"/>
          <w:bCs/>
          <w:sz w:val="28"/>
          <w:szCs w:val="28"/>
        </w:rPr>
        <w:t>содержанию</w:t>
      </w:r>
      <w:r w:rsidRPr="002E1759">
        <w:rPr>
          <w:rFonts w:ascii="Times New Roman" w:hAnsi="Times New Roman" w:cs="Times New Roman"/>
          <w:bCs/>
          <w:sz w:val="28"/>
          <w:szCs w:val="28"/>
        </w:rPr>
        <w:t>;</w:t>
      </w:r>
    </w:p>
    <w:p w14:paraId="48235EF0" w14:textId="77777777" w:rsidR="00426B08" w:rsidRPr="002E1759" w:rsidRDefault="00426B08" w:rsidP="00CC32C0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759">
        <w:rPr>
          <w:rFonts w:ascii="Times New Roman" w:hAnsi="Times New Roman" w:cs="Times New Roman"/>
          <w:bCs/>
          <w:sz w:val="28"/>
          <w:szCs w:val="28"/>
        </w:rPr>
        <w:t>-нарушение требований, предъявляемых к оформлению фактов хозяйственной жизни экономического субъекта первичными учетными документами;</w:t>
      </w:r>
    </w:p>
    <w:p w14:paraId="0FFE0770" w14:textId="77777777" w:rsidR="00426B08" w:rsidRPr="002E1759" w:rsidRDefault="00426B08" w:rsidP="00CC32C0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759">
        <w:rPr>
          <w:rFonts w:ascii="Times New Roman" w:hAnsi="Times New Roman" w:cs="Times New Roman"/>
          <w:bCs/>
          <w:sz w:val="28"/>
          <w:szCs w:val="28"/>
        </w:rPr>
        <w:t>-нарушение требований, предъявляемых к регистрам бухгалтерского учета;</w:t>
      </w:r>
    </w:p>
    <w:p w14:paraId="1F701CE5" w14:textId="77777777" w:rsidR="00426B08" w:rsidRPr="002E1759" w:rsidRDefault="00426B08" w:rsidP="00CC32C0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759">
        <w:rPr>
          <w:rFonts w:ascii="Times New Roman" w:hAnsi="Times New Roman" w:cs="Times New Roman"/>
          <w:bCs/>
          <w:sz w:val="28"/>
          <w:szCs w:val="28"/>
        </w:rPr>
        <w:lastRenderedPageBreak/>
        <w:t>-нарушение порядка работы с денежной наличностью и порядка ведения кассовых операций;</w:t>
      </w:r>
    </w:p>
    <w:p w14:paraId="2B11426D" w14:textId="2714AC8A" w:rsidR="00426B08" w:rsidRPr="002E1759" w:rsidRDefault="00426B08" w:rsidP="00CC32C0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759">
        <w:rPr>
          <w:rFonts w:ascii="Times New Roman" w:hAnsi="Times New Roman" w:cs="Times New Roman"/>
          <w:bCs/>
          <w:sz w:val="28"/>
          <w:szCs w:val="28"/>
        </w:rPr>
        <w:t>-нарушение требований, предъявляемых к применению правил ведения бюджетного и бухгалтерского учета и составления бюджетной и бухгалтерской отчетности, утвержденных Министерством финансов РФ</w:t>
      </w:r>
      <w:r w:rsidR="00F56E93">
        <w:rPr>
          <w:rFonts w:ascii="Times New Roman" w:hAnsi="Times New Roman" w:cs="Times New Roman"/>
          <w:bCs/>
          <w:sz w:val="28"/>
          <w:szCs w:val="28"/>
        </w:rPr>
        <w:t>, а также отчетности, предусмотренной другими нормативно-правовыми актами</w:t>
      </w:r>
      <w:r w:rsidRPr="002E1759">
        <w:rPr>
          <w:rFonts w:ascii="Times New Roman" w:hAnsi="Times New Roman" w:cs="Times New Roman"/>
          <w:bCs/>
          <w:sz w:val="28"/>
          <w:szCs w:val="28"/>
        </w:rPr>
        <w:t>;</w:t>
      </w:r>
    </w:p>
    <w:p w14:paraId="2106E9A6" w14:textId="24F0D86D" w:rsidR="00B5213A" w:rsidRPr="002E1759" w:rsidRDefault="00426B08" w:rsidP="00CC32C0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759">
        <w:rPr>
          <w:rFonts w:ascii="Times New Roman" w:hAnsi="Times New Roman" w:cs="Times New Roman"/>
          <w:bCs/>
          <w:sz w:val="28"/>
          <w:szCs w:val="28"/>
        </w:rPr>
        <w:t>-нарушение СанПиН при организации бесплатного горячего питания обучающихся, получающих начальное общее образование в муниципальных образовательных учреждениях Пугачевского муниципального района</w:t>
      </w:r>
      <w:r w:rsidR="00B5213A" w:rsidRPr="002E1759">
        <w:rPr>
          <w:rFonts w:ascii="Times New Roman" w:hAnsi="Times New Roman" w:cs="Times New Roman"/>
          <w:bCs/>
          <w:sz w:val="28"/>
          <w:szCs w:val="28"/>
        </w:rPr>
        <w:t>;</w:t>
      </w:r>
    </w:p>
    <w:p w14:paraId="502E2324" w14:textId="623D214B" w:rsidR="00426B08" w:rsidRPr="002E1759" w:rsidRDefault="00B5213A" w:rsidP="00CC32C0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759">
        <w:rPr>
          <w:rFonts w:ascii="Times New Roman" w:hAnsi="Times New Roman" w:cs="Times New Roman"/>
          <w:bCs/>
          <w:sz w:val="28"/>
          <w:szCs w:val="28"/>
        </w:rPr>
        <w:t>-нарушение порядка обеспечения открытости и доступности сведений, содержащихся в документах, а равно как и самих документов муниципальных учреждений путем размещения на сайт</w:t>
      </w:r>
      <w:r w:rsidR="00AC3484">
        <w:rPr>
          <w:rFonts w:ascii="Times New Roman" w:hAnsi="Times New Roman" w:cs="Times New Roman"/>
          <w:bCs/>
          <w:sz w:val="28"/>
          <w:szCs w:val="28"/>
        </w:rPr>
        <w:t>ах</w:t>
      </w:r>
      <w:r w:rsidRPr="002E1759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"Интернет".</w:t>
      </w:r>
      <w:r w:rsidR="00426B08" w:rsidRPr="002E175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5070A3A" w14:textId="77777777" w:rsidR="00426B08" w:rsidRPr="002E1759" w:rsidRDefault="00426B08" w:rsidP="00CC32C0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759">
        <w:rPr>
          <w:rFonts w:ascii="Times New Roman" w:hAnsi="Times New Roman" w:cs="Times New Roman"/>
          <w:bCs/>
          <w:sz w:val="28"/>
          <w:szCs w:val="28"/>
        </w:rPr>
        <w:t>По результатам контрольных мероприятий направлено 6 представлений для принятия мер по устранению и предупреждению выявленных нарушений, которые частично были исполнены, частично приняты к сведению.</w:t>
      </w:r>
    </w:p>
    <w:p w14:paraId="2A3DA56D" w14:textId="49B939C1" w:rsidR="00EE5ED6" w:rsidRPr="002E1759" w:rsidRDefault="00426B08" w:rsidP="00CC32C0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759">
        <w:rPr>
          <w:rFonts w:ascii="Times New Roman" w:hAnsi="Times New Roman" w:cs="Times New Roman"/>
          <w:bCs/>
          <w:sz w:val="28"/>
          <w:szCs w:val="28"/>
        </w:rPr>
        <w:t>По результатам контрольных мероприятий и рассмотрении выявленных нарушений к дисциплинарной ответственности привлечено 8 должностных лиц.</w:t>
      </w:r>
    </w:p>
    <w:bookmarkEnd w:id="2"/>
    <w:p w14:paraId="24BA82DA" w14:textId="77777777" w:rsidR="00C60847" w:rsidRPr="002E1759" w:rsidRDefault="00C60847" w:rsidP="00CC32C0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4AA82F7B" w14:textId="238E4A06" w:rsidR="00A65BA0" w:rsidRPr="002E1759" w:rsidRDefault="00A65BA0" w:rsidP="00CC32C0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759">
        <w:rPr>
          <w:rFonts w:ascii="Times New Roman" w:hAnsi="Times New Roman" w:cs="Times New Roman"/>
          <w:b/>
          <w:sz w:val="28"/>
          <w:szCs w:val="28"/>
        </w:rPr>
        <w:t>Экспертно-аналитическ</w:t>
      </w:r>
      <w:r w:rsidR="00D759BB" w:rsidRPr="002E1759">
        <w:rPr>
          <w:rFonts w:ascii="Times New Roman" w:hAnsi="Times New Roman" w:cs="Times New Roman"/>
          <w:b/>
          <w:sz w:val="28"/>
          <w:szCs w:val="28"/>
        </w:rPr>
        <w:t>ие</w:t>
      </w:r>
      <w:r w:rsidRPr="002E1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9BB" w:rsidRPr="002E1759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14:paraId="02241990" w14:textId="77777777" w:rsidR="00383280" w:rsidRPr="002E1759" w:rsidRDefault="00383280" w:rsidP="00CC32C0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2AB8397B" w14:textId="2CE1317C" w:rsidR="00A65BA0" w:rsidRPr="002E1759" w:rsidRDefault="00A65BA0" w:rsidP="00CC32C0">
      <w:pPr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759">
        <w:rPr>
          <w:rFonts w:ascii="Times New Roman" w:hAnsi="Times New Roman" w:cs="Times New Roman"/>
          <w:sz w:val="28"/>
          <w:szCs w:val="28"/>
        </w:rPr>
        <w:t>В 20</w:t>
      </w:r>
      <w:r w:rsidR="009C7F0A" w:rsidRPr="002E1759">
        <w:rPr>
          <w:rFonts w:ascii="Times New Roman" w:hAnsi="Times New Roman" w:cs="Times New Roman"/>
          <w:sz w:val="28"/>
          <w:szCs w:val="28"/>
        </w:rPr>
        <w:t>2</w:t>
      </w:r>
      <w:r w:rsidR="00ED3449" w:rsidRPr="002E1759">
        <w:rPr>
          <w:rFonts w:ascii="Times New Roman" w:hAnsi="Times New Roman" w:cs="Times New Roman"/>
          <w:sz w:val="28"/>
          <w:szCs w:val="28"/>
        </w:rPr>
        <w:t>1</w:t>
      </w:r>
      <w:r w:rsidRPr="002E175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D5881" w:rsidRPr="002E1759">
        <w:rPr>
          <w:rFonts w:ascii="Times New Roman" w:hAnsi="Times New Roman" w:cs="Times New Roman"/>
          <w:sz w:val="28"/>
          <w:szCs w:val="28"/>
        </w:rPr>
        <w:t>к</w:t>
      </w:r>
      <w:r w:rsidRPr="002E1759">
        <w:rPr>
          <w:rFonts w:ascii="Times New Roman" w:hAnsi="Times New Roman" w:cs="Times New Roman"/>
          <w:sz w:val="28"/>
          <w:szCs w:val="28"/>
        </w:rPr>
        <w:t xml:space="preserve">онтрольно-счетной комиссией проведено </w:t>
      </w:r>
      <w:r w:rsidR="00ED3449" w:rsidRPr="002E1759">
        <w:rPr>
          <w:rFonts w:ascii="Times New Roman" w:hAnsi="Times New Roman" w:cs="Times New Roman"/>
          <w:sz w:val="28"/>
          <w:szCs w:val="28"/>
        </w:rPr>
        <w:t>136</w:t>
      </w:r>
      <w:r w:rsidRPr="002E1759">
        <w:rPr>
          <w:rFonts w:ascii="Times New Roman" w:hAnsi="Times New Roman" w:cs="Times New Roman"/>
          <w:sz w:val="28"/>
          <w:szCs w:val="28"/>
        </w:rPr>
        <w:t xml:space="preserve"> экспертно-аналитическ</w:t>
      </w:r>
      <w:r w:rsidR="00352B2B" w:rsidRPr="002E1759">
        <w:rPr>
          <w:rFonts w:ascii="Times New Roman" w:hAnsi="Times New Roman" w:cs="Times New Roman"/>
          <w:sz w:val="28"/>
          <w:szCs w:val="28"/>
        </w:rPr>
        <w:t>их</w:t>
      </w:r>
      <w:r w:rsidRPr="002E175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4657C" w:rsidRPr="002E1759">
        <w:rPr>
          <w:rFonts w:ascii="Times New Roman" w:hAnsi="Times New Roman" w:cs="Times New Roman"/>
          <w:sz w:val="28"/>
          <w:szCs w:val="28"/>
        </w:rPr>
        <w:t>я</w:t>
      </w:r>
      <w:r w:rsidR="00D768C1" w:rsidRPr="002E1759">
        <w:rPr>
          <w:rFonts w:ascii="Times New Roman" w:hAnsi="Times New Roman" w:cs="Times New Roman"/>
          <w:sz w:val="28"/>
          <w:szCs w:val="28"/>
        </w:rPr>
        <w:t>, которые была направлены на предотвращение потенциальных нарушений и недостатков на стадии экспертизы проектов муниципальных правовых актов, их корректировки с точки зрения законности, целесообразности и эффективности использования средств бюджета муниципального района и средств бюджета муниципального образования города Пугачева, муниципальной собственности и имущества, недопущения коррупционных проявлений, это:</w:t>
      </w:r>
    </w:p>
    <w:p w14:paraId="7881E6AB" w14:textId="07D2F46F" w:rsidR="00A65BA0" w:rsidRPr="002E1759" w:rsidRDefault="00A65BA0" w:rsidP="00CC32C0">
      <w:pPr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759">
        <w:rPr>
          <w:rFonts w:ascii="Times New Roman" w:hAnsi="Times New Roman" w:cs="Times New Roman"/>
          <w:sz w:val="28"/>
          <w:szCs w:val="28"/>
        </w:rPr>
        <w:t xml:space="preserve">экспертиза проектов решений </w:t>
      </w:r>
      <w:bookmarkStart w:id="3" w:name="_Hlk430738"/>
      <w:r w:rsidR="00EB1BB7" w:rsidRPr="002E1759">
        <w:rPr>
          <w:rFonts w:ascii="Times New Roman" w:hAnsi="Times New Roman" w:cs="Times New Roman"/>
          <w:sz w:val="28"/>
          <w:szCs w:val="28"/>
        </w:rPr>
        <w:t xml:space="preserve">Собрания Пугачевского муниципального района и Совета </w:t>
      </w:r>
      <w:bookmarkStart w:id="4" w:name="_Hlk430347"/>
      <w:r w:rsidR="00EB1BB7" w:rsidRPr="002E1759">
        <w:rPr>
          <w:rFonts w:ascii="Times New Roman" w:hAnsi="Times New Roman" w:cs="Times New Roman"/>
          <w:sz w:val="28"/>
          <w:szCs w:val="28"/>
        </w:rPr>
        <w:t>муниципального образования города Пугачева</w:t>
      </w:r>
      <w:bookmarkEnd w:id="3"/>
      <w:bookmarkEnd w:id="4"/>
      <w:r w:rsidRPr="002E1759">
        <w:rPr>
          <w:rFonts w:ascii="Times New Roman" w:hAnsi="Times New Roman" w:cs="Times New Roman"/>
          <w:sz w:val="28"/>
          <w:szCs w:val="28"/>
        </w:rPr>
        <w:t xml:space="preserve"> об исполнении бюджетов за 20</w:t>
      </w:r>
      <w:r w:rsidR="00ED3449" w:rsidRPr="002E1759">
        <w:rPr>
          <w:rFonts w:ascii="Times New Roman" w:hAnsi="Times New Roman" w:cs="Times New Roman"/>
          <w:sz w:val="28"/>
          <w:szCs w:val="28"/>
        </w:rPr>
        <w:t>20</w:t>
      </w:r>
      <w:r w:rsidRPr="002E1759">
        <w:rPr>
          <w:rFonts w:ascii="Times New Roman" w:hAnsi="Times New Roman" w:cs="Times New Roman"/>
          <w:sz w:val="28"/>
          <w:szCs w:val="28"/>
        </w:rPr>
        <w:t xml:space="preserve"> год - 2;</w:t>
      </w:r>
    </w:p>
    <w:p w14:paraId="2A7B16CC" w14:textId="5CB3D6DD" w:rsidR="00A65BA0" w:rsidRPr="002E1759" w:rsidRDefault="00A65BA0" w:rsidP="00CC32C0">
      <w:pPr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759">
        <w:rPr>
          <w:rFonts w:ascii="Times New Roman" w:hAnsi="Times New Roman" w:cs="Times New Roman"/>
          <w:sz w:val="28"/>
          <w:szCs w:val="28"/>
        </w:rPr>
        <w:t>экспертиза проектов решений</w:t>
      </w:r>
      <w:r w:rsidR="00EB1BB7" w:rsidRPr="002E1759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</w:t>
      </w:r>
      <w:bookmarkStart w:id="5" w:name="_Hlk430423"/>
      <w:r w:rsidR="00EB1BB7" w:rsidRPr="002E1759">
        <w:rPr>
          <w:rFonts w:ascii="Times New Roman" w:hAnsi="Times New Roman" w:cs="Times New Roman"/>
          <w:sz w:val="28"/>
          <w:szCs w:val="28"/>
        </w:rPr>
        <w:t>о бюджете Пугачевского муниципального района на 20</w:t>
      </w:r>
      <w:r w:rsidR="009C7F0A" w:rsidRPr="002E1759">
        <w:rPr>
          <w:rFonts w:ascii="Times New Roman" w:hAnsi="Times New Roman" w:cs="Times New Roman"/>
          <w:sz w:val="28"/>
          <w:szCs w:val="28"/>
        </w:rPr>
        <w:t>2</w:t>
      </w:r>
      <w:r w:rsidR="00B471C4" w:rsidRPr="002E1759">
        <w:rPr>
          <w:rFonts w:ascii="Times New Roman" w:hAnsi="Times New Roman" w:cs="Times New Roman"/>
          <w:sz w:val="28"/>
          <w:szCs w:val="28"/>
        </w:rPr>
        <w:t>1</w:t>
      </w:r>
      <w:r w:rsidR="00EB1BB7" w:rsidRPr="002E175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8201E" w:rsidRPr="002E1759">
        <w:rPr>
          <w:rFonts w:ascii="Times New Roman" w:hAnsi="Times New Roman" w:cs="Times New Roman"/>
          <w:sz w:val="28"/>
          <w:szCs w:val="28"/>
        </w:rPr>
        <w:t>2</w:t>
      </w:r>
      <w:r w:rsidR="00B471C4" w:rsidRPr="002E1759">
        <w:rPr>
          <w:rFonts w:ascii="Times New Roman" w:hAnsi="Times New Roman" w:cs="Times New Roman"/>
          <w:sz w:val="28"/>
          <w:szCs w:val="28"/>
        </w:rPr>
        <w:t>2</w:t>
      </w:r>
      <w:r w:rsidR="00EB1BB7" w:rsidRPr="002E1759">
        <w:rPr>
          <w:rFonts w:ascii="Times New Roman" w:hAnsi="Times New Roman" w:cs="Times New Roman"/>
          <w:sz w:val="28"/>
          <w:szCs w:val="28"/>
        </w:rPr>
        <w:t xml:space="preserve"> и 202</w:t>
      </w:r>
      <w:r w:rsidR="00B471C4" w:rsidRPr="002E1759">
        <w:rPr>
          <w:rFonts w:ascii="Times New Roman" w:hAnsi="Times New Roman" w:cs="Times New Roman"/>
          <w:sz w:val="28"/>
          <w:szCs w:val="28"/>
        </w:rPr>
        <w:t>3</w:t>
      </w:r>
      <w:r w:rsidR="00EB1BB7" w:rsidRPr="002E175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E1759">
        <w:rPr>
          <w:rFonts w:ascii="Times New Roman" w:hAnsi="Times New Roman" w:cs="Times New Roman"/>
          <w:sz w:val="28"/>
          <w:szCs w:val="28"/>
        </w:rPr>
        <w:t xml:space="preserve"> </w:t>
      </w:r>
      <w:r w:rsidR="009C7F0A" w:rsidRPr="002E1759">
        <w:rPr>
          <w:rFonts w:ascii="Times New Roman" w:hAnsi="Times New Roman" w:cs="Times New Roman"/>
          <w:sz w:val="28"/>
          <w:szCs w:val="28"/>
        </w:rPr>
        <w:t>–</w:t>
      </w:r>
      <w:r w:rsidRPr="002E1759">
        <w:rPr>
          <w:rFonts w:ascii="Times New Roman" w:hAnsi="Times New Roman" w:cs="Times New Roman"/>
          <w:sz w:val="28"/>
          <w:szCs w:val="28"/>
        </w:rPr>
        <w:t xml:space="preserve"> </w:t>
      </w:r>
      <w:r w:rsidR="009C7F0A" w:rsidRPr="002E1759">
        <w:rPr>
          <w:rFonts w:ascii="Times New Roman" w:hAnsi="Times New Roman" w:cs="Times New Roman"/>
          <w:sz w:val="28"/>
          <w:szCs w:val="28"/>
        </w:rPr>
        <w:t>7</w:t>
      </w:r>
      <w:r w:rsidR="00987502" w:rsidRPr="002E1759">
        <w:rPr>
          <w:rFonts w:ascii="Times New Roman" w:hAnsi="Times New Roman" w:cs="Times New Roman"/>
          <w:sz w:val="28"/>
          <w:szCs w:val="28"/>
        </w:rPr>
        <w:t xml:space="preserve"> и 1 уточнение, при внесение изменений в уже представленный проект решения</w:t>
      </w:r>
      <w:r w:rsidR="00EB1BB7" w:rsidRPr="002E1759">
        <w:rPr>
          <w:rFonts w:ascii="Times New Roman" w:hAnsi="Times New Roman" w:cs="Times New Roman"/>
          <w:sz w:val="28"/>
          <w:szCs w:val="28"/>
        </w:rPr>
        <w:t xml:space="preserve">, о бюджете муниципального образования города Пугачева - </w:t>
      </w:r>
      <w:bookmarkEnd w:id="5"/>
      <w:r w:rsidR="00B471C4" w:rsidRPr="002E1759">
        <w:rPr>
          <w:rFonts w:ascii="Times New Roman" w:hAnsi="Times New Roman" w:cs="Times New Roman"/>
          <w:sz w:val="28"/>
          <w:szCs w:val="28"/>
        </w:rPr>
        <w:t>6</w:t>
      </w:r>
      <w:r w:rsidRPr="002E1759">
        <w:rPr>
          <w:rFonts w:ascii="Times New Roman" w:hAnsi="Times New Roman" w:cs="Times New Roman"/>
          <w:sz w:val="28"/>
          <w:szCs w:val="28"/>
        </w:rPr>
        <w:t>;</w:t>
      </w:r>
    </w:p>
    <w:p w14:paraId="31AA4691" w14:textId="140755C0" w:rsidR="00EB1BB7" w:rsidRPr="002E1759" w:rsidRDefault="00A65BA0" w:rsidP="00CC32C0">
      <w:pPr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759">
        <w:rPr>
          <w:rFonts w:ascii="Times New Roman" w:hAnsi="Times New Roman" w:cs="Times New Roman"/>
          <w:sz w:val="28"/>
          <w:szCs w:val="28"/>
        </w:rPr>
        <w:t xml:space="preserve">экспертиза проектов решений </w:t>
      </w:r>
      <w:r w:rsidR="00EB1BB7" w:rsidRPr="002E1759">
        <w:rPr>
          <w:rFonts w:ascii="Times New Roman" w:hAnsi="Times New Roman" w:cs="Times New Roman"/>
          <w:sz w:val="28"/>
          <w:szCs w:val="28"/>
        </w:rPr>
        <w:t>о бюджете Пугачевского муниципального района на 20</w:t>
      </w:r>
      <w:r w:rsidR="0018201E" w:rsidRPr="002E1759">
        <w:rPr>
          <w:rFonts w:ascii="Times New Roman" w:hAnsi="Times New Roman" w:cs="Times New Roman"/>
          <w:sz w:val="28"/>
          <w:szCs w:val="28"/>
        </w:rPr>
        <w:t>2</w:t>
      </w:r>
      <w:r w:rsidR="00B471C4" w:rsidRPr="002E1759">
        <w:rPr>
          <w:rFonts w:ascii="Times New Roman" w:hAnsi="Times New Roman" w:cs="Times New Roman"/>
          <w:sz w:val="28"/>
          <w:szCs w:val="28"/>
        </w:rPr>
        <w:t>2</w:t>
      </w:r>
      <w:r w:rsidR="00EB1BB7" w:rsidRPr="002E175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471C4" w:rsidRPr="002E1759">
        <w:rPr>
          <w:rFonts w:ascii="Times New Roman" w:hAnsi="Times New Roman" w:cs="Times New Roman"/>
          <w:sz w:val="28"/>
          <w:szCs w:val="28"/>
        </w:rPr>
        <w:t>3</w:t>
      </w:r>
      <w:r w:rsidR="00EB1BB7" w:rsidRPr="002E1759">
        <w:rPr>
          <w:rFonts w:ascii="Times New Roman" w:hAnsi="Times New Roman" w:cs="Times New Roman"/>
          <w:sz w:val="28"/>
          <w:szCs w:val="28"/>
        </w:rPr>
        <w:t xml:space="preserve"> и 202</w:t>
      </w:r>
      <w:r w:rsidR="00B471C4" w:rsidRPr="002E1759">
        <w:rPr>
          <w:rFonts w:ascii="Times New Roman" w:hAnsi="Times New Roman" w:cs="Times New Roman"/>
          <w:sz w:val="28"/>
          <w:szCs w:val="28"/>
        </w:rPr>
        <w:t>4</w:t>
      </w:r>
      <w:r w:rsidR="00EB1BB7" w:rsidRPr="002E1759">
        <w:rPr>
          <w:rFonts w:ascii="Times New Roman" w:hAnsi="Times New Roman" w:cs="Times New Roman"/>
          <w:sz w:val="28"/>
          <w:szCs w:val="28"/>
        </w:rPr>
        <w:t xml:space="preserve"> годов - 2, о бюджете муниципального образования города Пугачева </w:t>
      </w:r>
      <w:r w:rsidR="00B471C4" w:rsidRPr="002E1759">
        <w:rPr>
          <w:rFonts w:ascii="Times New Roman" w:hAnsi="Times New Roman" w:cs="Times New Roman"/>
          <w:sz w:val="28"/>
          <w:szCs w:val="28"/>
        </w:rPr>
        <w:t xml:space="preserve">на 2022 год и на плановый период 2023 и 2024 годов </w:t>
      </w:r>
      <w:r w:rsidR="00EB1BB7" w:rsidRPr="002E1759">
        <w:rPr>
          <w:rFonts w:ascii="Times New Roman" w:hAnsi="Times New Roman" w:cs="Times New Roman"/>
          <w:sz w:val="28"/>
          <w:szCs w:val="28"/>
        </w:rPr>
        <w:t>– 2</w:t>
      </w:r>
      <w:r w:rsidR="00D023D4" w:rsidRPr="002E1759">
        <w:rPr>
          <w:rFonts w:ascii="Times New Roman" w:hAnsi="Times New Roman" w:cs="Times New Roman"/>
          <w:sz w:val="28"/>
          <w:szCs w:val="28"/>
        </w:rPr>
        <w:t xml:space="preserve"> (в двух чтениях)</w:t>
      </w:r>
      <w:r w:rsidR="00CF7F3E" w:rsidRPr="002E1759">
        <w:rPr>
          <w:rFonts w:ascii="Times New Roman" w:hAnsi="Times New Roman" w:cs="Times New Roman"/>
          <w:sz w:val="28"/>
          <w:szCs w:val="28"/>
        </w:rPr>
        <w:t>;</w:t>
      </w:r>
    </w:p>
    <w:p w14:paraId="78716B75" w14:textId="78E97C4F" w:rsidR="00B471C4" w:rsidRPr="002E1759" w:rsidRDefault="00B471C4" w:rsidP="00CC32C0">
      <w:pPr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E1759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DB2674">
        <w:rPr>
          <w:rFonts w:ascii="Times New Roman" w:hAnsi="Times New Roman" w:cs="Times New Roman"/>
          <w:sz w:val="28"/>
          <w:szCs w:val="28"/>
        </w:rPr>
        <w:t>отчета</w:t>
      </w:r>
      <w:r w:rsidRPr="002E1759">
        <w:rPr>
          <w:rFonts w:ascii="Times New Roman" w:hAnsi="Times New Roman" w:cs="Times New Roman"/>
          <w:sz w:val="28"/>
          <w:szCs w:val="28"/>
        </w:rPr>
        <w:t xml:space="preserve"> об исполнении бюджета Пугачевского муниципального района </w:t>
      </w:r>
      <w:r w:rsidR="00DB2674" w:rsidRPr="00DB2674">
        <w:rPr>
          <w:rFonts w:ascii="Times New Roman" w:hAnsi="Times New Roman" w:cs="Times New Roman"/>
          <w:sz w:val="28"/>
          <w:szCs w:val="28"/>
        </w:rPr>
        <w:t>за первый квартал, полугодие и девять месяцев</w:t>
      </w:r>
      <w:r w:rsidRPr="002E1759">
        <w:rPr>
          <w:rFonts w:ascii="Times New Roman" w:hAnsi="Times New Roman" w:cs="Times New Roman"/>
          <w:sz w:val="28"/>
          <w:szCs w:val="28"/>
        </w:rPr>
        <w:t xml:space="preserve"> 2021 года -</w:t>
      </w:r>
      <w:r w:rsidR="0066686E" w:rsidRPr="002E1759">
        <w:rPr>
          <w:rFonts w:ascii="Times New Roman" w:hAnsi="Times New Roman" w:cs="Times New Roman"/>
          <w:sz w:val="28"/>
          <w:szCs w:val="28"/>
        </w:rPr>
        <w:t xml:space="preserve"> </w:t>
      </w:r>
      <w:r w:rsidRPr="002E1759">
        <w:rPr>
          <w:rFonts w:ascii="Times New Roman" w:hAnsi="Times New Roman" w:cs="Times New Roman"/>
          <w:sz w:val="28"/>
          <w:szCs w:val="28"/>
        </w:rPr>
        <w:t>3, бюджета города Пугачева -</w:t>
      </w:r>
      <w:r w:rsidR="0066686E" w:rsidRPr="002E1759">
        <w:rPr>
          <w:rFonts w:ascii="Times New Roman" w:hAnsi="Times New Roman" w:cs="Times New Roman"/>
          <w:sz w:val="28"/>
          <w:szCs w:val="28"/>
        </w:rPr>
        <w:t xml:space="preserve"> </w:t>
      </w:r>
      <w:r w:rsidRPr="002E1759">
        <w:rPr>
          <w:rFonts w:ascii="Times New Roman" w:hAnsi="Times New Roman" w:cs="Times New Roman"/>
          <w:sz w:val="28"/>
          <w:szCs w:val="28"/>
        </w:rPr>
        <w:t>3.</w:t>
      </w:r>
    </w:p>
    <w:p w14:paraId="56B3E8AE" w14:textId="685B24F7" w:rsidR="00267483" w:rsidRPr="002E1759" w:rsidRDefault="00F70A2A" w:rsidP="00CC32C0">
      <w:pPr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29996495"/>
      <w:r w:rsidRPr="002E1759">
        <w:rPr>
          <w:rFonts w:ascii="Times New Roman" w:hAnsi="Times New Roman" w:cs="Times New Roman"/>
          <w:sz w:val="28"/>
          <w:szCs w:val="28"/>
        </w:rPr>
        <w:lastRenderedPageBreak/>
        <w:t>финансово-экономическая экспертиза проектов</w:t>
      </w:r>
      <w:bookmarkEnd w:id="6"/>
      <w:r w:rsidRPr="002E1759">
        <w:rPr>
          <w:rFonts w:ascii="Times New Roman" w:hAnsi="Times New Roman" w:cs="Times New Roman"/>
          <w:sz w:val="28"/>
          <w:szCs w:val="28"/>
        </w:rPr>
        <w:t xml:space="preserve"> решений Собрания Пугачевского муниципального района</w:t>
      </w:r>
      <w:r w:rsidR="0018201E" w:rsidRPr="002E1759">
        <w:rPr>
          <w:rFonts w:ascii="Times New Roman" w:hAnsi="Times New Roman" w:cs="Times New Roman"/>
          <w:sz w:val="28"/>
          <w:szCs w:val="28"/>
        </w:rPr>
        <w:t xml:space="preserve"> - </w:t>
      </w:r>
      <w:r w:rsidR="00B471C4" w:rsidRPr="002E1759">
        <w:rPr>
          <w:rFonts w:ascii="Times New Roman" w:hAnsi="Times New Roman" w:cs="Times New Roman"/>
          <w:sz w:val="28"/>
          <w:szCs w:val="28"/>
        </w:rPr>
        <w:t>17</w:t>
      </w:r>
      <w:r w:rsidRPr="002E1759">
        <w:rPr>
          <w:rFonts w:ascii="Times New Roman" w:hAnsi="Times New Roman" w:cs="Times New Roman"/>
          <w:sz w:val="28"/>
          <w:szCs w:val="28"/>
        </w:rPr>
        <w:t xml:space="preserve"> и Совета муниципального образования города Пугачева</w:t>
      </w:r>
      <w:r w:rsidR="0018201E" w:rsidRPr="002E1759">
        <w:rPr>
          <w:rFonts w:ascii="Times New Roman" w:hAnsi="Times New Roman" w:cs="Times New Roman"/>
          <w:sz w:val="28"/>
          <w:szCs w:val="28"/>
        </w:rPr>
        <w:t xml:space="preserve"> </w:t>
      </w:r>
      <w:r w:rsidR="00B471C4" w:rsidRPr="002E1759">
        <w:rPr>
          <w:rFonts w:ascii="Times New Roman" w:hAnsi="Times New Roman" w:cs="Times New Roman"/>
          <w:sz w:val="28"/>
          <w:szCs w:val="28"/>
        </w:rPr>
        <w:t>–</w:t>
      </w:r>
      <w:r w:rsidR="00243B22" w:rsidRPr="002E1759">
        <w:rPr>
          <w:rFonts w:ascii="Times New Roman" w:hAnsi="Times New Roman" w:cs="Times New Roman"/>
          <w:sz w:val="28"/>
          <w:szCs w:val="28"/>
        </w:rPr>
        <w:t xml:space="preserve"> </w:t>
      </w:r>
      <w:r w:rsidR="00B471C4" w:rsidRPr="002E1759">
        <w:rPr>
          <w:rFonts w:ascii="Times New Roman" w:hAnsi="Times New Roman" w:cs="Times New Roman"/>
          <w:sz w:val="28"/>
          <w:szCs w:val="28"/>
        </w:rPr>
        <w:t>5,</w:t>
      </w:r>
      <w:bookmarkStart w:id="7" w:name="_Hlk63088471"/>
      <w:r w:rsidR="00267483" w:rsidRPr="002E1759">
        <w:rPr>
          <w:rFonts w:ascii="Times New Roman" w:hAnsi="Times New Roman" w:cs="Times New Roman"/>
          <w:sz w:val="28"/>
          <w:szCs w:val="28"/>
        </w:rPr>
        <w:t xml:space="preserve"> проектов постановлений администрации Пугачевского муниципального района – </w:t>
      </w:r>
      <w:bookmarkEnd w:id="7"/>
      <w:r w:rsidR="00B471C4" w:rsidRPr="002E1759">
        <w:rPr>
          <w:rFonts w:ascii="Times New Roman" w:hAnsi="Times New Roman" w:cs="Times New Roman"/>
          <w:sz w:val="28"/>
          <w:szCs w:val="28"/>
        </w:rPr>
        <w:t>6</w:t>
      </w:r>
      <w:r w:rsidR="00267483" w:rsidRPr="002E1759">
        <w:rPr>
          <w:rFonts w:ascii="Times New Roman" w:hAnsi="Times New Roman" w:cs="Times New Roman"/>
          <w:sz w:val="28"/>
          <w:szCs w:val="28"/>
        </w:rPr>
        <w:t>;</w:t>
      </w:r>
    </w:p>
    <w:p w14:paraId="5BDB0571" w14:textId="524E2C20" w:rsidR="00A65BA0" w:rsidRPr="002E1759" w:rsidRDefault="00A65BA0" w:rsidP="00CC32C0">
      <w:pPr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759">
        <w:rPr>
          <w:rFonts w:ascii="Times New Roman" w:hAnsi="Times New Roman" w:cs="Times New Roman"/>
          <w:sz w:val="28"/>
          <w:szCs w:val="28"/>
        </w:rPr>
        <w:t>финансово-экономическая</w:t>
      </w:r>
      <w:r w:rsidR="001D5881" w:rsidRPr="002E1759">
        <w:rPr>
          <w:rFonts w:ascii="Times New Roman" w:hAnsi="Times New Roman" w:cs="Times New Roman"/>
          <w:sz w:val="28"/>
          <w:szCs w:val="28"/>
        </w:rPr>
        <w:t xml:space="preserve"> </w:t>
      </w:r>
      <w:r w:rsidRPr="002E1759">
        <w:rPr>
          <w:rFonts w:ascii="Times New Roman" w:hAnsi="Times New Roman" w:cs="Times New Roman"/>
          <w:sz w:val="28"/>
          <w:szCs w:val="28"/>
        </w:rPr>
        <w:t>экспертиза</w:t>
      </w:r>
      <w:bookmarkStart w:id="8" w:name="_Hlk440443"/>
      <w:r w:rsidR="001D5881" w:rsidRPr="002E1759">
        <w:rPr>
          <w:rFonts w:ascii="Times New Roman" w:hAnsi="Times New Roman" w:cs="Times New Roman"/>
          <w:sz w:val="28"/>
          <w:szCs w:val="28"/>
        </w:rPr>
        <w:t xml:space="preserve"> </w:t>
      </w:r>
      <w:r w:rsidRPr="002E1759">
        <w:rPr>
          <w:rFonts w:ascii="Times New Roman" w:hAnsi="Times New Roman" w:cs="Times New Roman"/>
          <w:sz w:val="28"/>
          <w:szCs w:val="28"/>
        </w:rPr>
        <w:t>проектов</w:t>
      </w:r>
      <w:r w:rsidR="001548BE" w:rsidRPr="002E1759">
        <w:rPr>
          <w:rFonts w:ascii="Times New Roman" w:hAnsi="Times New Roman" w:cs="Times New Roman"/>
          <w:sz w:val="28"/>
          <w:szCs w:val="28"/>
        </w:rPr>
        <w:t xml:space="preserve"> постановлений об утверждении </w:t>
      </w:r>
      <w:r w:rsidRPr="002E1759">
        <w:rPr>
          <w:rFonts w:ascii="Times New Roman" w:hAnsi="Times New Roman" w:cs="Times New Roman"/>
          <w:sz w:val="28"/>
          <w:szCs w:val="28"/>
        </w:rPr>
        <w:t>муниципальных программ</w:t>
      </w:r>
      <w:bookmarkEnd w:id="8"/>
      <w:r w:rsidR="00352B2B" w:rsidRPr="002E1759">
        <w:rPr>
          <w:rFonts w:ascii="Times New Roman" w:hAnsi="Times New Roman" w:cs="Times New Roman"/>
          <w:sz w:val="28"/>
          <w:szCs w:val="28"/>
        </w:rPr>
        <w:t>,</w:t>
      </w:r>
      <w:r w:rsidR="00F70A2A" w:rsidRPr="002E1759">
        <w:rPr>
          <w:rFonts w:ascii="Times New Roman" w:hAnsi="Times New Roman" w:cs="Times New Roman"/>
          <w:sz w:val="28"/>
          <w:szCs w:val="28"/>
        </w:rPr>
        <w:t xml:space="preserve"> финансируемых из бюджета района -</w:t>
      </w:r>
      <w:r w:rsidR="003B2CCC" w:rsidRPr="002E1759">
        <w:rPr>
          <w:rFonts w:ascii="Times New Roman" w:hAnsi="Times New Roman" w:cs="Times New Roman"/>
          <w:sz w:val="28"/>
          <w:szCs w:val="28"/>
        </w:rPr>
        <w:t>10</w:t>
      </w:r>
      <w:r w:rsidR="00836B5E" w:rsidRPr="002E1759">
        <w:rPr>
          <w:rFonts w:ascii="Times New Roman" w:hAnsi="Times New Roman" w:cs="Times New Roman"/>
          <w:sz w:val="28"/>
          <w:szCs w:val="28"/>
        </w:rPr>
        <w:t>,</w:t>
      </w:r>
      <w:r w:rsidR="0066686E" w:rsidRPr="002E1759">
        <w:rPr>
          <w:rFonts w:ascii="Times New Roman" w:hAnsi="Times New Roman" w:cs="Times New Roman"/>
          <w:sz w:val="28"/>
          <w:szCs w:val="28"/>
        </w:rPr>
        <w:t xml:space="preserve"> </w:t>
      </w:r>
      <w:r w:rsidR="00836B5E" w:rsidRPr="002E1759">
        <w:rPr>
          <w:rFonts w:ascii="Times New Roman" w:hAnsi="Times New Roman" w:cs="Times New Roman"/>
          <w:sz w:val="28"/>
          <w:szCs w:val="28"/>
        </w:rPr>
        <w:t>из бюджета города -</w:t>
      </w:r>
      <w:r w:rsidR="003B2CCC" w:rsidRPr="002E1759">
        <w:rPr>
          <w:rFonts w:ascii="Times New Roman" w:hAnsi="Times New Roman" w:cs="Times New Roman"/>
          <w:sz w:val="28"/>
          <w:szCs w:val="28"/>
        </w:rPr>
        <w:t>8</w:t>
      </w:r>
      <w:r w:rsidR="001D5881" w:rsidRPr="002E1759">
        <w:rPr>
          <w:rFonts w:ascii="Times New Roman" w:hAnsi="Times New Roman" w:cs="Times New Roman"/>
          <w:sz w:val="28"/>
          <w:szCs w:val="28"/>
        </w:rPr>
        <w:t xml:space="preserve"> </w:t>
      </w:r>
      <w:r w:rsidRPr="002E1759">
        <w:rPr>
          <w:rFonts w:ascii="Times New Roman" w:hAnsi="Times New Roman" w:cs="Times New Roman"/>
          <w:sz w:val="28"/>
          <w:szCs w:val="28"/>
        </w:rPr>
        <w:t>и изменений в муниципальные программы</w:t>
      </w:r>
      <w:r w:rsidR="00352B2B" w:rsidRPr="002E1759">
        <w:rPr>
          <w:rFonts w:ascii="Times New Roman" w:hAnsi="Times New Roman" w:cs="Times New Roman"/>
          <w:sz w:val="28"/>
          <w:szCs w:val="28"/>
        </w:rPr>
        <w:t>, финансируемых</w:t>
      </w:r>
      <w:r w:rsidRPr="002E1759">
        <w:rPr>
          <w:rFonts w:ascii="Times New Roman" w:hAnsi="Times New Roman" w:cs="Times New Roman"/>
          <w:sz w:val="28"/>
          <w:szCs w:val="28"/>
        </w:rPr>
        <w:t xml:space="preserve"> </w:t>
      </w:r>
      <w:r w:rsidR="00836B5E" w:rsidRPr="002E1759">
        <w:rPr>
          <w:rFonts w:ascii="Times New Roman" w:hAnsi="Times New Roman" w:cs="Times New Roman"/>
          <w:sz w:val="28"/>
          <w:szCs w:val="28"/>
        </w:rPr>
        <w:t>из бюджета района -</w:t>
      </w:r>
      <w:r w:rsidR="003B2CCC" w:rsidRPr="002E1759">
        <w:rPr>
          <w:rFonts w:ascii="Times New Roman" w:hAnsi="Times New Roman" w:cs="Times New Roman"/>
          <w:sz w:val="28"/>
          <w:szCs w:val="28"/>
        </w:rPr>
        <w:t>31</w:t>
      </w:r>
      <w:r w:rsidR="00836B5E" w:rsidRPr="002E1759">
        <w:rPr>
          <w:rFonts w:ascii="Times New Roman" w:hAnsi="Times New Roman" w:cs="Times New Roman"/>
          <w:sz w:val="28"/>
          <w:szCs w:val="28"/>
        </w:rPr>
        <w:t>, из бюджета города -</w:t>
      </w:r>
      <w:r w:rsidR="003B2CCC" w:rsidRPr="002E1759">
        <w:rPr>
          <w:rFonts w:ascii="Times New Roman" w:hAnsi="Times New Roman" w:cs="Times New Roman"/>
          <w:sz w:val="28"/>
          <w:szCs w:val="28"/>
        </w:rPr>
        <w:t>31</w:t>
      </w:r>
      <w:r w:rsidR="00987502" w:rsidRPr="002E1759">
        <w:rPr>
          <w:rFonts w:ascii="Times New Roman" w:hAnsi="Times New Roman" w:cs="Times New Roman"/>
          <w:sz w:val="28"/>
          <w:szCs w:val="28"/>
        </w:rPr>
        <w:t>;</w:t>
      </w:r>
    </w:p>
    <w:p w14:paraId="18621EBB" w14:textId="07310F01" w:rsidR="00987502" w:rsidRPr="002E1759" w:rsidRDefault="00987502" w:rsidP="00CC32C0">
      <w:pPr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E1759">
        <w:rPr>
          <w:rFonts w:ascii="Times New Roman" w:hAnsi="Times New Roman" w:cs="Times New Roman"/>
          <w:sz w:val="28"/>
          <w:szCs w:val="28"/>
        </w:rPr>
        <w:t>мероприяти</w:t>
      </w:r>
      <w:r w:rsidR="001235D0" w:rsidRPr="002E1759">
        <w:rPr>
          <w:rFonts w:ascii="Times New Roman" w:hAnsi="Times New Roman" w:cs="Times New Roman"/>
          <w:sz w:val="28"/>
          <w:szCs w:val="28"/>
        </w:rPr>
        <w:t>я</w:t>
      </w:r>
      <w:r w:rsidRPr="002E1759">
        <w:rPr>
          <w:rFonts w:ascii="Times New Roman" w:hAnsi="Times New Roman" w:cs="Times New Roman"/>
          <w:sz w:val="28"/>
          <w:szCs w:val="28"/>
        </w:rPr>
        <w:t xml:space="preserve"> по оценке исполнения муниципальных программ Пугачевского муниципального района и муниципального образования города Пугачева в 2020 году -2 (по каждому бюджету).</w:t>
      </w:r>
    </w:p>
    <w:p w14:paraId="60E3A9DA" w14:textId="55810136" w:rsidR="00B43DA7" w:rsidRPr="002E1759" w:rsidRDefault="00B43DA7" w:rsidP="00CC32C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59">
        <w:rPr>
          <w:rFonts w:ascii="Times New Roman" w:hAnsi="Times New Roman" w:cs="Times New Roman"/>
          <w:sz w:val="28"/>
          <w:szCs w:val="28"/>
        </w:rPr>
        <w:t xml:space="preserve">Незначительные замечания </w:t>
      </w:r>
      <w:r w:rsidR="00581137" w:rsidRPr="002E1759">
        <w:rPr>
          <w:rFonts w:ascii="Times New Roman" w:hAnsi="Times New Roman" w:cs="Times New Roman"/>
          <w:sz w:val="28"/>
          <w:szCs w:val="28"/>
        </w:rPr>
        <w:t xml:space="preserve">в проектах нормативно-правовых актов </w:t>
      </w:r>
      <w:r w:rsidRPr="002E1759">
        <w:rPr>
          <w:rFonts w:ascii="Times New Roman" w:hAnsi="Times New Roman" w:cs="Times New Roman"/>
          <w:sz w:val="28"/>
          <w:szCs w:val="28"/>
        </w:rPr>
        <w:t>устранялись в рабочем порядке</w:t>
      </w:r>
      <w:r w:rsidR="001E29C9" w:rsidRPr="002E1759">
        <w:rPr>
          <w:rFonts w:ascii="Times New Roman" w:hAnsi="Times New Roman" w:cs="Times New Roman"/>
          <w:sz w:val="28"/>
          <w:szCs w:val="28"/>
        </w:rPr>
        <w:t xml:space="preserve">, остальные </w:t>
      </w:r>
      <w:r w:rsidR="009A1C5C" w:rsidRPr="002E1759">
        <w:rPr>
          <w:rFonts w:ascii="Times New Roman" w:hAnsi="Times New Roman" w:cs="Times New Roman"/>
          <w:sz w:val="28"/>
          <w:szCs w:val="28"/>
        </w:rPr>
        <w:t>замечания описаны</w:t>
      </w:r>
      <w:r w:rsidR="001E29C9" w:rsidRPr="002E1759">
        <w:rPr>
          <w:rFonts w:ascii="Times New Roman" w:hAnsi="Times New Roman" w:cs="Times New Roman"/>
          <w:sz w:val="28"/>
          <w:szCs w:val="28"/>
        </w:rPr>
        <w:t xml:space="preserve"> в заключениях контрольно-счётной комиссии и в большинстве случаев устранены разработчиками документов.</w:t>
      </w:r>
    </w:p>
    <w:p w14:paraId="08A34D28" w14:textId="17190AC5" w:rsidR="001B5D19" w:rsidRPr="002E1759" w:rsidRDefault="00B43DA7" w:rsidP="00CC32C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59">
        <w:rPr>
          <w:rFonts w:ascii="Times New Roman" w:hAnsi="Times New Roman" w:cs="Times New Roman"/>
          <w:sz w:val="28"/>
          <w:szCs w:val="28"/>
        </w:rPr>
        <w:t>Из 134 заключений</w:t>
      </w:r>
      <w:r w:rsidR="00100DE9" w:rsidRPr="002E1759">
        <w:rPr>
          <w:rFonts w:ascii="Times New Roman" w:hAnsi="Times New Roman" w:cs="Times New Roman"/>
          <w:sz w:val="28"/>
          <w:szCs w:val="28"/>
        </w:rPr>
        <w:t>,</w:t>
      </w:r>
      <w:r w:rsidRPr="002E1759">
        <w:rPr>
          <w:rFonts w:ascii="Times New Roman" w:hAnsi="Times New Roman" w:cs="Times New Roman"/>
          <w:sz w:val="28"/>
          <w:szCs w:val="28"/>
        </w:rPr>
        <w:t xml:space="preserve"> </w:t>
      </w:r>
      <w:r w:rsidR="00100DE9" w:rsidRPr="002E1759">
        <w:rPr>
          <w:rFonts w:ascii="Times New Roman" w:hAnsi="Times New Roman" w:cs="Times New Roman"/>
          <w:sz w:val="28"/>
          <w:szCs w:val="28"/>
        </w:rPr>
        <w:t>с замечаниями и предложениями доработки -                       18 заключений</w:t>
      </w:r>
      <w:r w:rsidR="009A1C5C" w:rsidRPr="002E1759">
        <w:rPr>
          <w:rFonts w:ascii="Times New Roman" w:hAnsi="Times New Roman" w:cs="Times New Roman"/>
          <w:sz w:val="28"/>
          <w:szCs w:val="28"/>
        </w:rPr>
        <w:t xml:space="preserve"> (1</w:t>
      </w:r>
      <w:r w:rsidR="0066686E" w:rsidRPr="002E175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A1C5C" w:rsidRPr="002E1759">
        <w:rPr>
          <w:rFonts w:ascii="Times New Roman" w:hAnsi="Times New Roman" w:cs="Times New Roman"/>
          <w:sz w:val="28"/>
          <w:szCs w:val="28"/>
        </w:rPr>
        <w:t xml:space="preserve"> не вернулся после доработки)</w:t>
      </w:r>
      <w:r w:rsidR="00100DE9" w:rsidRPr="002E1759">
        <w:rPr>
          <w:rFonts w:ascii="Times New Roman" w:hAnsi="Times New Roman" w:cs="Times New Roman"/>
          <w:sz w:val="28"/>
          <w:szCs w:val="28"/>
        </w:rPr>
        <w:t xml:space="preserve">, </w:t>
      </w:r>
      <w:r w:rsidR="00270381" w:rsidRPr="002E1759">
        <w:rPr>
          <w:rFonts w:ascii="Times New Roman" w:hAnsi="Times New Roman" w:cs="Times New Roman"/>
          <w:sz w:val="28"/>
          <w:szCs w:val="28"/>
        </w:rPr>
        <w:t>с отрицательным заключением в данной редакции</w:t>
      </w:r>
      <w:r w:rsidR="00100DE9" w:rsidRPr="002E1759">
        <w:rPr>
          <w:rFonts w:ascii="Times New Roman" w:hAnsi="Times New Roman" w:cs="Times New Roman"/>
          <w:sz w:val="28"/>
          <w:szCs w:val="28"/>
        </w:rPr>
        <w:t xml:space="preserve"> - 9</w:t>
      </w:r>
      <w:r w:rsidR="00270381" w:rsidRPr="002E1759">
        <w:rPr>
          <w:rFonts w:ascii="Times New Roman" w:hAnsi="Times New Roman" w:cs="Times New Roman"/>
          <w:sz w:val="28"/>
          <w:szCs w:val="28"/>
        </w:rPr>
        <w:t xml:space="preserve"> (</w:t>
      </w:r>
      <w:r w:rsidR="004443C2" w:rsidRPr="002E1759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100DE9" w:rsidRPr="002E1759">
        <w:rPr>
          <w:rFonts w:ascii="Times New Roman" w:hAnsi="Times New Roman" w:cs="Times New Roman"/>
          <w:sz w:val="28"/>
          <w:szCs w:val="28"/>
        </w:rPr>
        <w:t>НПА</w:t>
      </w:r>
      <w:r w:rsidR="00270381" w:rsidRPr="002E1759">
        <w:rPr>
          <w:rFonts w:ascii="Times New Roman" w:hAnsi="Times New Roman" w:cs="Times New Roman"/>
          <w:sz w:val="28"/>
          <w:szCs w:val="28"/>
        </w:rPr>
        <w:t>),</w:t>
      </w:r>
      <w:r w:rsidR="001B5D19" w:rsidRPr="002E1759">
        <w:rPr>
          <w:rFonts w:ascii="Times New Roman" w:hAnsi="Times New Roman" w:cs="Times New Roman"/>
          <w:sz w:val="28"/>
          <w:szCs w:val="28"/>
        </w:rPr>
        <w:t xml:space="preserve"> </w:t>
      </w:r>
      <w:r w:rsidR="00FC2D4B" w:rsidRPr="002E1759">
        <w:rPr>
          <w:rFonts w:ascii="Times New Roman" w:hAnsi="Times New Roman" w:cs="Times New Roman"/>
          <w:sz w:val="28"/>
          <w:szCs w:val="28"/>
        </w:rPr>
        <w:t xml:space="preserve">с нарушением сроков </w:t>
      </w:r>
      <w:r w:rsidR="0094450A" w:rsidRPr="002E1759">
        <w:rPr>
          <w:rFonts w:ascii="Times New Roman" w:hAnsi="Times New Roman" w:cs="Times New Roman"/>
          <w:sz w:val="28"/>
          <w:szCs w:val="28"/>
        </w:rPr>
        <w:t>1</w:t>
      </w:r>
      <w:r w:rsidR="00FC2D4B" w:rsidRPr="002E1759">
        <w:rPr>
          <w:rFonts w:ascii="Times New Roman" w:hAnsi="Times New Roman" w:cs="Times New Roman"/>
          <w:sz w:val="28"/>
          <w:szCs w:val="28"/>
        </w:rPr>
        <w:t xml:space="preserve"> (изменения в муниципальные программы).</w:t>
      </w:r>
      <w:r w:rsidR="00156200" w:rsidRPr="002E17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742B3C" w14:textId="30C4DCD3" w:rsidR="008D2406" w:rsidRPr="002E1759" w:rsidRDefault="00A568AF" w:rsidP="00CC32C0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63088732"/>
      <w:r w:rsidRPr="002E1759">
        <w:rPr>
          <w:rFonts w:ascii="Times New Roman" w:hAnsi="Times New Roman" w:cs="Times New Roman"/>
          <w:sz w:val="28"/>
          <w:szCs w:val="28"/>
        </w:rPr>
        <w:t>Т</w:t>
      </w:r>
      <w:r w:rsidR="00A65BA0" w:rsidRPr="002E1759">
        <w:rPr>
          <w:rFonts w:ascii="Times New Roman" w:hAnsi="Times New Roman" w:cs="Times New Roman"/>
          <w:sz w:val="28"/>
          <w:szCs w:val="28"/>
        </w:rPr>
        <w:t>ипичные нарушения</w:t>
      </w:r>
      <w:r w:rsidR="0011108D" w:rsidRPr="002E1759">
        <w:rPr>
          <w:rFonts w:ascii="Times New Roman" w:hAnsi="Times New Roman" w:cs="Times New Roman"/>
          <w:sz w:val="28"/>
          <w:szCs w:val="28"/>
        </w:rPr>
        <w:t xml:space="preserve"> при подготовке проектов </w:t>
      </w:r>
      <w:r w:rsidR="00914D44" w:rsidRPr="002E1759">
        <w:rPr>
          <w:rFonts w:ascii="Times New Roman" w:hAnsi="Times New Roman" w:cs="Times New Roman"/>
          <w:sz w:val="28"/>
          <w:szCs w:val="28"/>
        </w:rPr>
        <w:t>нормативно-правовых актов</w:t>
      </w:r>
      <w:r w:rsidR="00A65BA0" w:rsidRPr="002E1759">
        <w:rPr>
          <w:rFonts w:ascii="Times New Roman" w:hAnsi="Times New Roman" w:cs="Times New Roman"/>
          <w:sz w:val="28"/>
          <w:szCs w:val="28"/>
        </w:rPr>
        <w:t xml:space="preserve"> в 20</w:t>
      </w:r>
      <w:r w:rsidR="00C569EC" w:rsidRPr="002E1759">
        <w:rPr>
          <w:rFonts w:ascii="Times New Roman" w:hAnsi="Times New Roman" w:cs="Times New Roman"/>
          <w:sz w:val="28"/>
          <w:szCs w:val="28"/>
        </w:rPr>
        <w:t>2</w:t>
      </w:r>
      <w:r w:rsidR="001A34FB" w:rsidRPr="002E1759">
        <w:rPr>
          <w:rFonts w:ascii="Times New Roman" w:hAnsi="Times New Roman" w:cs="Times New Roman"/>
          <w:sz w:val="28"/>
          <w:szCs w:val="28"/>
        </w:rPr>
        <w:t>1</w:t>
      </w:r>
      <w:r w:rsidR="00A65BA0" w:rsidRPr="002E1759">
        <w:rPr>
          <w:rFonts w:ascii="Times New Roman" w:hAnsi="Times New Roman" w:cs="Times New Roman"/>
          <w:sz w:val="28"/>
          <w:szCs w:val="28"/>
        </w:rPr>
        <w:t xml:space="preserve"> году</w:t>
      </w:r>
      <w:r w:rsidR="00914D44" w:rsidRPr="002E1759">
        <w:rPr>
          <w:rFonts w:ascii="Times New Roman" w:hAnsi="Times New Roman" w:cs="Times New Roman"/>
          <w:sz w:val="28"/>
          <w:szCs w:val="28"/>
        </w:rPr>
        <w:t xml:space="preserve">, </w:t>
      </w:r>
      <w:r w:rsidR="009A1C5C" w:rsidRPr="002E1759">
        <w:rPr>
          <w:rFonts w:ascii="Times New Roman" w:hAnsi="Times New Roman" w:cs="Times New Roman"/>
          <w:sz w:val="28"/>
          <w:szCs w:val="28"/>
        </w:rPr>
        <w:t>в основном</w:t>
      </w:r>
      <w:r w:rsidR="00914D44" w:rsidRPr="002E1759">
        <w:rPr>
          <w:rFonts w:ascii="Times New Roman" w:hAnsi="Times New Roman" w:cs="Times New Roman"/>
          <w:sz w:val="28"/>
          <w:szCs w:val="28"/>
        </w:rPr>
        <w:t>,</w:t>
      </w:r>
      <w:r w:rsidR="009A1C5C" w:rsidRPr="002E1759">
        <w:rPr>
          <w:rFonts w:ascii="Times New Roman" w:hAnsi="Times New Roman" w:cs="Times New Roman"/>
          <w:sz w:val="28"/>
          <w:szCs w:val="28"/>
        </w:rPr>
        <w:t xml:space="preserve"> это разработка муниципальных программ </w:t>
      </w:r>
      <w:r w:rsidR="00914D44" w:rsidRPr="002E1759">
        <w:rPr>
          <w:rFonts w:ascii="Times New Roman" w:hAnsi="Times New Roman" w:cs="Times New Roman"/>
          <w:sz w:val="28"/>
          <w:szCs w:val="28"/>
        </w:rPr>
        <w:t>не в соответствии с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</w:t>
      </w:r>
      <w:r w:rsidR="0011108D" w:rsidRPr="002E1759">
        <w:rPr>
          <w:rFonts w:ascii="Times New Roman" w:hAnsi="Times New Roman" w:cs="Times New Roman"/>
          <w:sz w:val="28"/>
          <w:szCs w:val="28"/>
        </w:rPr>
        <w:t>, действующ</w:t>
      </w:r>
      <w:r w:rsidR="00914D44" w:rsidRPr="002E1759">
        <w:rPr>
          <w:rFonts w:ascii="Times New Roman" w:hAnsi="Times New Roman" w:cs="Times New Roman"/>
          <w:sz w:val="28"/>
          <w:szCs w:val="28"/>
        </w:rPr>
        <w:t>им</w:t>
      </w:r>
      <w:r w:rsidR="0011108D" w:rsidRPr="002E1759">
        <w:rPr>
          <w:rFonts w:ascii="Times New Roman" w:hAnsi="Times New Roman" w:cs="Times New Roman"/>
          <w:sz w:val="28"/>
          <w:szCs w:val="28"/>
        </w:rPr>
        <w:t xml:space="preserve"> на текущий момент</w:t>
      </w:r>
      <w:r w:rsidRPr="002E1759">
        <w:rPr>
          <w:rFonts w:ascii="Times New Roman" w:hAnsi="Times New Roman" w:cs="Times New Roman"/>
          <w:sz w:val="28"/>
          <w:szCs w:val="28"/>
        </w:rPr>
        <w:t xml:space="preserve"> и связанных документов</w:t>
      </w:r>
      <w:r w:rsidR="00914D44" w:rsidRPr="002E175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13D1A" w:rsidRPr="002E1759">
        <w:rPr>
          <w:rFonts w:ascii="Times New Roman" w:hAnsi="Times New Roman" w:cs="Times New Roman"/>
          <w:sz w:val="28"/>
          <w:szCs w:val="28"/>
        </w:rPr>
        <w:t xml:space="preserve">предоставление проектов </w:t>
      </w:r>
      <w:bookmarkStart w:id="10" w:name="_Hlk94532316"/>
      <w:r w:rsidR="00D13D1A" w:rsidRPr="002E1759">
        <w:rPr>
          <w:rFonts w:ascii="Times New Roman" w:hAnsi="Times New Roman" w:cs="Times New Roman"/>
          <w:sz w:val="28"/>
          <w:szCs w:val="28"/>
        </w:rPr>
        <w:t>нормативно-правовых актов</w:t>
      </w:r>
      <w:bookmarkEnd w:id="10"/>
      <w:r w:rsidR="00D13D1A" w:rsidRPr="002E1759">
        <w:rPr>
          <w:rFonts w:ascii="Times New Roman" w:hAnsi="Times New Roman" w:cs="Times New Roman"/>
          <w:sz w:val="28"/>
          <w:szCs w:val="28"/>
        </w:rPr>
        <w:t xml:space="preserve"> </w:t>
      </w:r>
      <w:r w:rsidR="001B5D19" w:rsidRPr="002E1759">
        <w:rPr>
          <w:rFonts w:ascii="Times New Roman" w:hAnsi="Times New Roman" w:cs="Times New Roman"/>
          <w:sz w:val="28"/>
          <w:szCs w:val="28"/>
        </w:rPr>
        <w:t>с формальными пояснительными записками, не раскрывающими суть представленного проекта</w:t>
      </w:r>
      <w:r w:rsidR="00D13D1A" w:rsidRPr="002E1759">
        <w:rPr>
          <w:rFonts w:ascii="Times New Roman" w:hAnsi="Times New Roman" w:cs="Times New Roman"/>
          <w:sz w:val="28"/>
          <w:szCs w:val="28"/>
        </w:rPr>
        <w:t xml:space="preserve">, с </w:t>
      </w:r>
      <w:r w:rsidR="008D2406" w:rsidRPr="002E1759">
        <w:rPr>
          <w:rFonts w:ascii="Times New Roman" w:hAnsi="Times New Roman" w:cs="Times New Roman"/>
          <w:sz w:val="28"/>
          <w:szCs w:val="28"/>
        </w:rPr>
        <w:t xml:space="preserve">некорректными расчетами или </w:t>
      </w:r>
      <w:r w:rsidR="00CC4688" w:rsidRPr="002E1759">
        <w:rPr>
          <w:rFonts w:ascii="Times New Roman" w:hAnsi="Times New Roman" w:cs="Times New Roman"/>
          <w:sz w:val="28"/>
          <w:szCs w:val="28"/>
        </w:rPr>
        <w:t>без</w:t>
      </w:r>
      <w:r w:rsidR="008D2406" w:rsidRPr="002E1759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CC4688" w:rsidRPr="002E1759">
        <w:rPr>
          <w:rFonts w:ascii="Times New Roman" w:hAnsi="Times New Roman" w:cs="Times New Roman"/>
          <w:sz w:val="28"/>
          <w:szCs w:val="28"/>
        </w:rPr>
        <w:t>ов</w:t>
      </w:r>
      <w:r w:rsidR="008D2406" w:rsidRPr="002E1759">
        <w:rPr>
          <w:rFonts w:ascii="Times New Roman" w:hAnsi="Times New Roman" w:cs="Times New Roman"/>
          <w:sz w:val="28"/>
          <w:szCs w:val="28"/>
        </w:rPr>
        <w:t xml:space="preserve">, </w:t>
      </w:r>
      <w:r w:rsidR="00D768C1" w:rsidRPr="002E1759">
        <w:rPr>
          <w:rFonts w:ascii="Times New Roman" w:hAnsi="Times New Roman" w:cs="Times New Roman"/>
          <w:sz w:val="28"/>
          <w:szCs w:val="28"/>
        </w:rPr>
        <w:t>в связи с чем</w:t>
      </w:r>
      <w:r w:rsidR="008D2406" w:rsidRPr="002E1759">
        <w:rPr>
          <w:rFonts w:ascii="Times New Roman" w:hAnsi="Times New Roman" w:cs="Times New Roman"/>
          <w:sz w:val="28"/>
          <w:szCs w:val="28"/>
        </w:rPr>
        <w:t xml:space="preserve"> невозможна </w:t>
      </w:r>
      <w:r w:rsidR="00D13D1A" w:rsidRPr="002E1759">
        <w:rPr>
          <w:rFonts w:ascii="Times New Roman" w:hAnsi="Times New Roman" w:cs="Times New Roman"/>
          <w:sz w:val="28"/>
          <w:szCs w:val="28"/>
        </w:rPr>
        <w:t>экспертиз</w:t>
      </w:r>
      <w:r w:rsidR="008D2406" w:rsidRPr="002E1759">
        <w:rPr>
          <w:rFonts w:ascii="Times New Roman" w:hAnsi="Times New Roman" w:cs="Times New Roman"/>
          <w:sz w:val="28"/>
          <w:szCs w:val="28"/>
        </w:rPr>
        <w:t>а</w:t>
      </w:r>
      <w:r w:rsidR="00CC4688" w:rsidRPr="002E1759">
        <w:rPr>
          <w:rFonts w:ascii="Times New Roman" w:hAnsi="Times New Roman" w:cs="Times New Roman"/>
          <w:sz w:val="28"/>
          <w:szCs w:val="28"/>
        </w:rPr>
        <w:t xml:space="preserve"> самого</w:t>
      </w:r>
      <w:r w:rsidR="00D13D1A" w:rsidRPr="002E1759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CC4688" w:rsidRPr="002E1759">
        <w:rPr>
          <w:rFonts w:ascii="Times New Roman" w:hAnsi="Times New Roman" w:cs="Times New Roman"/>
          <w:sz w:val="28"/>
          <w:szCs w:val="28"/>
        </w:rPr>
        <w:t>, или</w:t>
      </w:r>
      <w:r w:rsidR="004C084D" w:rsidRPr="002E1759">
        <w:rPr>
          <w:rFonts w:ascii="Times New Roman" w:hAnsi="Times New Roman" w:cs="Times New Roman"/>
          <w:sz w:val="28"/>
          <w:szCs w:val="28"/>
        </w:rPr>
        <w:t xml:space="preserve"> экспертиза</w:t>
      </w:r>
      <w:r w:rsidR="00CC4688" w:rsidRPr="002E1759">
        <w:rPr>
          <w:rFonts w:ascii="Times New Roman" w:hAnsi="Times New Roman" w:cs="Times New Roman"/>
          <w:sz w:val="28"/>
          <w:szCs w:val="28"/>
        </w:rPr>
        <w:t xml:space="preserve"> обоснованности его показателей.</w:t>
      </w:r>
      <w:r w:rsidR="00D13D1A" w:rsidRPr="002E17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F6FC32" w14:textId="77777777" w:rsidR="003431FB" w:rsidRPr="002E1759" w:rsidRDefault="003431FB" w:rsidP="00CC32C0">
      <w:pPr>
        <w:pStyle w:val="a5"/>
        <w:spacing w:before="0"/>
        <w:ind w:right="-284" w:firstLine="709"/>
        <w:jc w:val="center"/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1" w:name="_Hlk63088753"/>
      <w:bookmarkEnd w:id="9"/>
    </w:p>
    <w:p w14:paraId="23BA8D38" w14:textId="420C3FC3" w:rsidR="00A65BA0" w:rsidRPr="002E1759" w:rsidRDefault="00BC3F88" w:rsidP="00CC32C0">
      <w:pPr>
        <w:pStyle w:val="a5"/>
        <w:spacing w:before="0"/>
        <w:ind w:right="-284" w:firstLine="709"/>
        <w:jc w:val="center"/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759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Информационная, методологическая и иная деятельность</w:t>
      </w:r>
    </w:p>
    <w:bookmarkEnd w:id="11"/>
    <w:p w14:paraId="0C91AA7C" w14:textId="77777777" w:rsidR="00C60847" w:rsidRPr="002E1759" w:rsidRDefault="00C60847" w:rsidP="00CC32C0">
      <w:pPr>
        <w:pStyle w:val="a5"/>
        <w:spacing w:before="0"/>
        <w:ind w:right="-284"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9728F3B" w14:textId="39681805" w:rsidR="00BC3F88" w:rsidRPr="002E1759" w:rsidRDefault="00BC3F88" w:rsidP="00CC32C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59">
        <w:rPr>
          <w:rFonts w:ascii="Times New Roman" w:hAnsi="Times New Roman" w:cs="Times New Roman"/>
          <w:sz w:val="28"/>
          <w:szCs w:val="28"/>
        </w:rPr>
        <w:t xml:space="preserve">В контрольно-счетной комиссии продолжается работа над </w:t>
      </w:r>
      <w:r w:rsidR="004722C4" w:rsidRPr="002E1759">
        <w:rPr>
          <w:rFonts w:ascii="Times New Roman" w:hAnsi="Times New Roman" w:cs="Times New Roman"/>
          <w:sz w:val="28"/>
          <w:szCs w:val="28"/>
        </w:rPr>
        <w:t>стандартами внешнего муниципального финансового контроля</w:t>
      </w:r>
      <w:r w:rsidRPr="002E1759">
        <w:rPr>
          <w:rFonts w:ascii="Times New Roman" w:hAnsi="Times New Roman" w:cs="Times New Roman"/>
          <w:sz w:val="28"/>
          <w:szCs w:val="28"/>
        </w:rPr>
        <w:t>. В 202</w:t>
      </w:r>
      <w:r w:rsidR="001235D0" w:rsidRPr="002E1759">
        <w:rPr>
          <w:rFonts w:ascii="Times New Roman" w:hAnsi="Times New Roman" w:cs="Times New Roman"/>
          <w:sz w:val="28"/>
          <w:szCs w:val="28"/>
        </w:rPr>
        <w:t>1</w:t>
      </w:r>
      <w:r w:rsidRPr="002E1759">
        <w:rPr>
          <w:rFonts w:ascii="Times New Roman" w:hAnsi="Times New Roman" w:cs="Times New Roman"/>
          <w:sz w:val="28"/>
          <w:szCs w:val="28"/>
        </w:rPr>
        <w:t xml:space="preserve"> году, внесены изменения в </w:t>
      </w:r>
      <w:r w:rsidR="004722C4" w:rsidRPr="002E1759">
        <w:rPr>
          <w:rFonts w:ascii="Times New Roman" w:hAnsi="Times New Roman" w:cs="Times New Roman"/>
          <w:sz w:val="28"/>
          <w:szCs w:val="28"/>
        </w:rPr>
        <w:t>СФК № 4 «Общие правила проведения контрольного мероприятия», СФК № 5 «Общие правила проведения экспертно-аналитического мероприятия»,</w:t>
      </w:r>
      <w:r w:rsidRPr="002E1759">
        <w:rPr>
          <w:rFonts w:ascii="Times New Roman" w:hAnsi="Times New Roman" w:cs="Times New Roman"/>
          <w:sz w:val="28"/>
          <w:szCs w:val="28"/>
        </w:rPr>
        <w:t xml:space="preserve"> СФК № 7 «Проведение внешней проверки годового отчета об исполнении бюджета Пугачевского муниципального района»</w:t>
      </w:r>
      <w:r w:rsidR="004722C4" w:rsidRPr="002E1759">
        <w:rPr>
          <w:rFonts w:ascii="Times New Roman" w:hAnsi="Times New Roman" w:cs="Times New Roman"/>
          <w:sz w:val="28"/>
          <w:szCs w:val="28"/>
        </w:rPr>
        <w:t>.</w:t>
      </w:r>
    </w:p>
    <w:p w14:paraId="0482BBDA" w14:textId="1C1538D0" w:rsidR="00BC3F88" w:rsidRPr="002E1759" w:rsidRDefault="00BC3F88" w:rsidP="00CC32C0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30430200"/>
      <w:r w:rsidRPr="002E1759">
        <w:rPr>
          <w:rFonts w:ascii="Times New Roman" w:hAnsi="Times New Roman" w:cs="Times New Roman"/>
          <w:sz w:val="28"/>
          <w:szCs w:val="28"/>
        </w:rPr>
        <w:t>Отчеты по проводимым контрольным мероприятиям</w:t>
      </w:r>
      <w:r w:rsidR="0031352F" w:rsidRPr="002E1759">
        <w:rPr>
          <w:rFonts w:ascii="Times New Roman" w:hAnsi="Times New Roman" w:cs="Times New Roman"/>
          <w:sz w:val="28"/>
          <w:szCs w:val="28"/>
        </w:rPr>
        <w:t xml:space="preserve"> и </w:t>
      </w:r>
      <w:r w:rsidR="001A34FB" w:rsidRPr="002E1759">
        <w:rPr>
          <w:rFonts w:ascii="Times New Roman" w:hAnsi="Times New Roman" w:cs="Times New Roman"/>
          <w:sz w:val="28"/>
          <w:szCs w:val="28"/>
        </w:rPr>
        <w:t>заключения по</w:t>
      </w:r>
      <w:r w:rsidR="0031352F" w:rsidRPr="002E1759">
        <w:rPr>
          <w:rFonts w:ascii="Times New Roman" w:hAnsi="Times New Roman" w:cs="Times New Roman"/>
          <w:sz w:val="28"/>
          <w:szCs w:val="28"/>
        </w:rPr>
        <w:t xml:space="preserve"> экспертно-аналитическим мероприятиям направляются</w:t>
      </w:r>
      <w:r w:rsidRPr="002E1759">
        <w:rPr>
          <w:rFonts w:ascii="Times New Roman" w:hAnsi="Times New Roman" w:cs="Times New Roman"/>
          <w:sz w:val="28"/>
          <w:szCs w:val="28"/>
        </w:rPr>
        <w:t xml:space="preserve"> </w:t>
      </w:r>
      <w:r w:rsidRPr="002E1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31352F" w:rsidRPr="002E1759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Собрание и администрацию</w:t>
      </w:r>
      <w:r w:rsidRPr="002E1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Пугачевского муниципального района и</w:t>
      </w:r>
      <w:r w:rsidR="0031352F" w:rsidRPr="002E1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2E1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352F" w:rsidRPr="002E1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</w:t>
      </w:r>
      <w:r w:rsidRPr="002E175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города Пугачева</w:t>
      </w:r>
      <w:r w:rsidRPr="002E1759">
        <w:rPr>
          <w:rFonts w:ascii="Times New Roman" w:hAnsi="Times New Roman" w:cs="Times New Roman"/>
          <w:sz w:val="28"/>
          <w:szCs w:val="28"/>
        </w:rPr>
        <w:t>.</w:t>
      </w:r>
      <w:r w:rsidR="0031352F" w:rsidRPr="002E17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8E85CB" w14:textId="7876537A" w:rsidR="0031352F" w:rsidRPr="002E1759" w:rsidRDefault="0031352F" w:rsidP="00CC32C0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59">
        <w:rPr>
          <w:rFonts w:ascii="Times New Roman" w:hAnsi="Times New Roman" w:cs="Times New Roman"/>
          <w:sz w:val="28"/>
          <w:szCs w:val="28"/>
        </w:rPr>
        <w:lastRenderedPageBreak/>
        <w:t xml:space="preserve">В 2021 году было заключено соглашение о взаимодействии </w:t>
      </w:r>
      <w:r w:rsidR="00050C15" w:rsidRPr="002E1759">
        <w:rPr>
          <w:rFonts w:ascii="Times New Roman" w:hAnsi="Times New Roman" w:cs="Times New Roman"/>
          <w:sz w:val="28"/>
          <w:szCs w:val="28"/>
        </w:rPr>
        <w:t>с Пугачевской</w:t>
      </w:r>
      <w:r w:rsidR="003000BD" w:rsidRPr="002E1759">
        <w:rPr>
          <w:rFonts w:ascii="Times New Roman" w:hAnsi="Times New Roman" w:cs="Times New Roman"/>
          <w:sz w:val="28"/>
          <w:szCs w:val="28"/>
        </w:rPr>
        <w:t xml:space="preserve"> межрайонной прокуратурой, куда </w:t>
      </w:r>
      <w:r w:rsidR="00050C15" w:rsidRPr="002E1759">
        <w:rPr>
          <w:rFonts w:ascii="Times New Roman" w:hAnsi="Times New Roman" w:cs="Times New Roman"/>
          <w:sz w:val="28"/>
          <w:szCs w:val="28"/>
        </w:rPr>
        <w:t xml:space="preserve">также были отправлены </w:t>
      </w:r>
      <w:r w:rsidR="00C6293C" w:rsidRPr="002E1759">
        <w:rPr>
          <w:rFonts w:ascii="Times New Roman" w:hAnsi="Times New Roman" w:cs="Times New Roman"/>
          <w:sz w:val="28"/>
          <w:szCs w:val="28"/>
        </w:rPr>
        <w:t xml:space="preserve">все </w:t>
      </w:r>
      <w:r w:rsidR="00050C15" w:rsidRPr="002E1759">
        <w:rPr>
          <w:rFonts w:ascii="Times New Roman" w:hAnsi="Times New Roman" w:cs="Times New Roman"/>
          <w:sz w:val="28"/>
          <w:szCs w:val="28"/>
        </w:rPr>
        <w:t>отчеты по проводимым контрольным мероприятиям.</w:t>
      </w:r>
    </w:p>
    <w:p w14:paraId="3C2547AF" w14:textId="510EFB9F" w:rsidR="00BC3F88" w:rsidRPr="002E1759" w:rsidRDefault="00050C15" w:rsidP="00CC32C0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3" w:name="_Hlk63089848"/>
      <w:r w:rsidRPr="002E175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40904" w:rsidRPr="002E1759"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нформаци</w:t>
      </w:r>
      <w:r w:rsidR="00A7791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BC3F88" w:rsidRPr="002E1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результатах проведенных </w:t>
      </w:r>
      <w:r w:rsidR="00BC3F88" w:rsidRPr="002E1759">
        <w:rPr>
          <w:rFonts w:ascii="Times New Roman" w:hAnsi="Times New Roman" w:cs="Times New Roman"/>
          <w:sz w:val="28"/>
          <w:szCs w:val="28"/>
        </w:rPr>
        <w:t>мероприяти</w:t>
      </w:r>
      <w:r w:rsidR="004B7E34">
        <w:rPr>
          <w:rFonts w:ascii="Times New Roman" w:hAnsi="Times New Roman" w:cs="Times New Roman"/>
          <w:sz w:val="28"/>
          <w:szCs w:val="28"/>
        </w:rPr>
        <w:t>й</w:t>
      </w:r>
      <w:r w:rsidR="00BC3F88" w:rsidRPr="002E1759">
        <w:rPr>
          <w:rFonts w:ascii="Times New Roman" w:hAnsi="Times New Roman" w:cs="Times New Roman"/>
          <w:sz w:val="28"/>
          <w:szCs w:val="28"/>
        </w:rPr>
        <w:t>, план работы</w:t>
      </w:r>
      <w:bookmarkEnd w:id="12"/>
      <w:r w:rsidR="00BC3F88" w:rsidRPr="002E1759">
        <w:rPr>
          <w:rFonts w:ascii="Times New Roman" w:hAnsi="Times New Roman" w:cs="Times New Roman"/>
          <w:sz w:val="28"/>
          <w:szCs w:val="28"/>
        </w:rPr>
        <w:t xml:space="preserve">, отчет о деятельности </w:t>
      </w:r>
      <w:r w:rsidRPr="002E1759">
        <w:rPr>
          <w:rFonts w:ascii="Times New Roman" w:hAnsi="Times New Roman" w:cs="Times New Roman"/>
          <w:sz w:val="28"/>
          <w:szCs w:val="28"/>
        </w:rPr>
        <w:t>Комиссии размеща</w:t>
      </w:r>
      <w:r w:rsidR="007218E0">
        <w:rPr>
          <w:rFonts w:ascii="Times New Roman" w:hAnsi="Times New Roman" w:cs="Times New Roman"/>
          <w:sz w:val="28"/>
          <w:szCs w:val="28"/>
        </w:rPr>
        <w:t>ю</w:t>
      </w:r>
      <w:r w:rsidRPr="002E1759">
        <w:rPr>
          <w:rFonts w:ascii="Times New Roman" w:hAnsi="Times New Roman" w:cs="Times New Roman"/>
          <w:sz w:val="28"/>
          <w:szCs w:val="28"/>
        </w:rPr>
        <w:t xml:space="preserve">тся </w:t>
      </w:r>
      <w:r w:rsidR="00BC3F88" w:rsidRPr="002E1759">
        <w:rPr>
          <w:rFonts w:ascii="Times New Roman" w:hAnsi="Times New Roman" w:cs="Times New Roman"/>
          <w:sz w:val="28"/>
          <w:szCs w:val="28"/>
        </w:rPr>
        <w:t>на сайте администрации Пугачевского муниципального района на страничке «контрольно-счетная комиссия»</w:t>
      </w:r>
      <w:r w:rsidR="00BC3F88" w:rsidRPr="002E1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делает открытыми и доступными результаты работы </w:t>
      </w:r>
      <w:r w:rsidR="00440904" w:rsidRPr="002E175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BC3F88" w:rsidRPr="002E1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онтрольно-счетной </w:t>
      </w:r>
      <w:r w:rsidR="00440904" w:rsidRPr="002E1759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комиссии</w:t>
      </w:r>
      <w:r w:rsidR="00BC3F88" w:rsidRPr="002E1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широкой общественности.</w:t>
      </w:r>
    </w:p>
    <w:bookmarkEnd w:id="13"/>
    <w:p w14:paraId="7D3BE6CD" w14:textId="44167E7D" w:rsidR="00BC3F88" w:rsidRPr="002E1759" w:rsidRDefault="00BC3F88" w:rsidP="00CC32C0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59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является членом Совета контрольно-счётных органов Саратовской области (далее – Совет КСО СО) и принимала участие в очередном Общем собрании Совета КСО СО и семинарах по вопросам финансового муниципального контроля.  Участие в Совете КСО СО способствует укреплению сотрудничества </w:t>
      </w:r>
      <w:r w:rsidR="005F0199" w:rsidRPr="002E1759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2E1759">
        <w:rPr>
          <w:rFonts w:ascii="Times New Roman" w:hAnsi="Times New Roman" w:cs="Times New Roman"/>
          <w:sz w:val="28"/>
          <w:szCs w:val="28"/>
        </w:rPr>
        <w:t>контрольно-счётны</w:t>
      </w:r>
      <w:r w:rsidR="005F0199" w:rsidRPr="002E1759">
        <w:rPr>
          <w:rFonts w:ascii="Times New Roman" w:hAnsi="Times New Roman" w:cs="Times New Roman"/>
          <w:sz w:val="28"/>
          <w:szCs w:val="28"/>
        </w:rPr>
        <w:t>ми</w:t>
      </w:r>
      <w:r w:rsidRPr="002E175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F0199" w:rsidRPr="002E1759">
        <w:rPr>
          <w:rFonts w:ascii="Times New Roman" w:hAnsi="Times New Roman" w:cs="Times New Roman"/>
          <w:sz w:val="28"/>
          <w:szCs w:val="28"/>
        </w:rPr>
        <w:t>ами</w:t>
      </w:r>
      <w:r w:rsidRPr="002E175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7E124BB1" w14:textId="4B5A7584" w:rsidR="00BC3F88" w:rsidRPr="002E1759" w:rsidRDefault="00BC3F88" w:rsidP="00CC32C0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59">
        <w:rPr>
          <w:rFonts w:ascii="Times New Roman" w:hAnsi="Times New Roman" w:cs="Times New Roman"/>
          <w:sz w:val="28"/>
          <w:szCs w:val="28"/>
        </w:rPr>
        <w:t>Как и в предыдущие годы</w:t>
      </w:r>
      <w:r w:rsidR="005F0199" w:rsidRPr="002E1759">
        <w:rPr>
          <w:rFonts w:ascii="Times New Roman" w:hAnsi="Times New Roman" w:cs="Times New Roman"/>
          <w:sz w:val="28"/>
          <w:szCs w:val="28"/>
        </w:rPr>
        <w:t>,</w:t>
      </w:r>
      <w:r w:rsidRPr="002E1759">
        <w:rPr>
          <w:rFonts w:ascii="Times New Roman" w:hAnsi="Times New Roman" w:cs="Times New Roman"/>
          <w:sz w:val="28"/>
          <w:szCs w:val="28"/>
        </w:rPr>
        <w:t xml:space="preserve"> контрольно-счетная комиссия взаимодействовала со Счетной палатой Саратовской области</w:t>
      </w:r>
      <w:r w:rsidR="00B31C77" w:rsidRPr="002E1759">
        <w:rPr>
          <w:rFonts w:ascii="Times New Roman" w:hAnsi="Times New Roman" w:cs="Times New Roman"/>
          <w:sz w:val="28"/>
          <w:szCs w:val="28"/>
        </w:rPr>
        <w:t>.</w:t>
      </w:r>
      <w:r w:rsidR="00440904" w:rsidRPr="002E1759">
        <w:rPr>
          <w:rFonts w:ascii="Times New Roman" w:hAnsi="Times New Roman" w:cs="Times New Roman"/>
          <w:sz w:val="28"/>
          <w:szCs w:val="28"/>
        </w:rPr>
        <w:t xml:space="preserve"> В 202</w:t>
      </w:r>
      <w:r w:rsidR="00B31C77" w:rsidRPr="002E1759">
        <w:rPr>
          <w:rFonts w:ascii="Times New Roman" w:hAnsi="Times New Roman" w:cs="Times New Roman"/>
          <w:sz w:val="28"/>
          <w:szCs w:val="28"/>
        </w:rPr>
        <w:t>1</w:t>
      </w:r>
      <w:r w:rsidR="00440904" w:rsidRPr="002E1759">
        <w:rPr>
          <w:rFonts w:ascii="Times New Roman" w:hAnsi="Times New Roman" w:cs="Times New Roman"/>
          <w:sz w:val="28"/>
          <w:szCs w:val="28"/>
        </w:rPr>
        <w:t xml:space="preserve"> году пров</w:t>
      </w:r>
      <w:r w:rsidR="0066686E" w:rsidRPr="002E1759">
        <w:rPr>
          <w:rFonts w:ascii="Times New Roman" w:hAnsi="Times New Roman" w:cs="Times New Roman"/>
          <w:sz w:val="28"/>
          <w:szCs w:val="28"/>
        </w:rPr>
        <w:t>е</w:t>
      </w:r>
      <w:r w:rsidR="00440904" w:rsidRPr="002E1759">
        <w:rPr>
          <w:rFonts w:ascii="Times New Roman" w:hAnsi="Times New Roman" w:cs="Times New Roman"/>
          <w:sz w:val="28"/>
          <w:szCs w:val="28"/>
        </w:rPr>
        <w:t>д</w:t>
      </w:r>
      <w:r w:rsidR="005F0199" w:rsidRPr="002E1759">
        <w:rPr>
          <w:rFonts w:ascii="Times New Roman" w:hAnsi="Times New Roman" w:cs="Times New Roman"/>
          <w:sz w:val="28"/>
          <w:szCs w:val="28"/>
        </w:rPr>
        <w:t>ено</w:t>
      </w:r>
      <w:r w:rsidR="00440904" w:rsidRPr="002E1759">
        <w:rPr>
          <w:rFonts w:ascii="Times New Roman" w:hAnsi="Times New Roman" w:cs="Times New Roman"/>
          <w:sz w:val="28"/>
          <w:szCs w:val="28"/>
        </w:rPr>
        <w:t xml:space="preserve"> совместн</w:t>
      </w:r>
      <w:r w:rsidR="00B31C77" w:rsidRPr="002E1759">
        <w:rPr>
          <w:rFonts w:ascii="Times New Roman" w:hAnsi="Times New Roman" w:cs="Times New Roman"/>
          <w:sz w:val="28"/>
          <w:szCs w:val="28"/>
        </w:rPr>
        <w:t>ое</w:t>
      </w:r>
      <w:r w:rsidR="00440904" w:rsidRPr="002E1759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B31C77" w:rsidRPr="002E1759">
        <w:rPr>
          <w:rFonts w:ascii="Times New Roman" w:hAnsi="Times New Roman" w:cs="Times New Roman"/>
          <w:sz w:val="28"/>
          <w:szCs w:val="28"/>
        </w:rPr>
        <w:t>ое</w:t>
      </w:r>
      <w:r w:rsidR="00440904" w:rsidRPr="002E175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31C77" w:rsidRPr="002E1759">
        <w:rPr>
          <w:rFonts w:ascii="Times New Roman" w:hAnsi="Times New Roman" w:cs="Times New Roman"/>
          <w:sz w:val="28"/>
          <w:szCs w:val="28"/>
        </w:rPr>
        <w:t>е</w:t>
      </w:r>
      <w:r w:rsidR="00440904" w:rsidRPr="002E1759">
        <w:rPr>
          <w:rFonts w:ascii="Times New Roman" w:hAnsi="Times New Roman" w:cs="Times New Roman"/>
          <w:sz w:val="28"/>
          <w:szCs w:val="28"/>
        </w:rPr>
        <w:t xml:space="preserve">. </w:t>
      </w:r>
      <w:r w:rsidRPr="002E1759">
        <w:rPr>
          <w:rFonts w:ascii="Times New Roman" w:hAnsi="Times New Roman" w:cs="Times New Roman"/>
          <w:sz w:val="28"/>
          <w:szCs w:val="28"/>
        </w:rPr>
        <w:t>Ежегодно в Счетную палату Саратовской области направляется информация</w:t>
      </w:r>
      <w:r w:rsidR="00F41C0B" w:rsidRPr="002E1759">
        <w:rPr>
          <w:rFonts w:ascii="Times New Roman" w:hAnsi="Times New Roman" w:cs="Times New Roman"/>
          <w:sz w:val="28"/>
          <w:szCs w:val="28"/>
        </w:rPr>
        <w:t xml:space="preserve"> о деятельности и</w:t>
      </w:r>
      <w:r w:rsidRPr="002E1759">
        <w:rPr>
          <w:rFonts w:ascii="Times New Roman" w:hAnsi="Times New Roman" w:cs="Times New Roman"/>
          <w:sz w:val="28"/>
          <w:szCs w:val="28"/>
        </w:rPr>
        <w:t xml:space="preserve"> о показателях деятельности контрольно-счетной комисси</w:t>
      </w:r>
      <w:r w:rsidR="00B31C77" w:rsidRPr="002E1759">
        <w:rPr>
          <w:rFonts w:ascii="Times New Roman" w:hAnsi="Times New Roman" w:cs="Times New Roman"/>
          <w:sz w:val="28"/>
          <w:szCs w:val="28"/>
        </w:rPr>
        <w:t>и</w:t>
      </w:r>
      <w:r w:rsidRPr="002E1759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контроля.</w:t>
      </w:r>
    </w:p>
    <w:p w14:paraId="2781DB56" w14:textId="77777777" w:rsidR="00C60847" w:rsidRPr="002E1759" w:rsidRDefault="00C60847" w:rsidP="00CC32C0">
      <w:pPr>
        <w:tabs>
          <w:tab w:val="left" w:pos="284"/>
          <w:tab w:val="left" w:pos="426"/>
        </w:tabs>
        <w:suppressAutoHyphens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4995AB09" w14:textId="09D66449" w:rsidR="00374C25" w:rsidRPr="002E1759" w:rsidRDefault="00BC3F88" w:rsidP="00CC32C0">
      <w:pPr>
        <w:tabs>
          <w:tab w:val="left" w:pos="284"/>
          <w:tab w:val="left" w:pos="426"/>
        </w:tabs>
        <w:suppressAutoHyphens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_Hlk63088925"/>
      <w:r w:rsidRPr="002E1759">
        <w:rPr>
          <w:rFonts w:ascii="Times New Roman" w:hAnsi="Times New Roman" w:cs="Times New Roman"/>
          <w:b/>
          <w:sz w:val="28"/>
          <w:szCs w:val="28"/>
        </w:rPr>
        <w:t>Основные з</w:t>
      </w:r>
      <w:r w:rsidR="00374C25" w:rsidRPr="002E1759">
        <w:rPr>
          <w:rFonts w:ascii="Times New Roman" w:hAnsi="Times New Roman" w:cs="Times New Roman"/>
          <w:b/>
          <w:sz w:val="28"/>
          <w:szCs w:val="28"/>
        </w:rPr>
        <w:t>адачи на 20</w:t>
      </w:r>
      <w:r w:rsidR="006210D1" w:rsidRPr="002E1759">
        <w:rPr>
          <w:rFonts w:ascii="Times New Roman" w:hAnsi="Times New Roman" w:cs="Times New Roman"/>
          <w:b/>
          <w:sz w:val="28"/>
          <w:szCs w:val="28"/>
        </w:rPr>
        <w:t>2</w:t>
      </w:r>
      <w:r w:rsidR="00B31C77" w:rsidRPr="002E1759">
        <w:rPr>
          <w:rFonts w:ascii="Times New Roman" w:hAnsi="Times New Roman" w:cs="Times New Roman"/>
          <w:b/>
          <w:sz w:val="28"/>
          <w:szCs w:val="28"/>
        </w:rPr>
        <w:t>2</w:t>
      </w:r>
      <w:r w:rsidR="00374C25" w:rsidRPr="002E175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14"/>
    <w:p w14:paraId="7057259D" w14:textId="77777777" w:rsidR="00C60847" w:rsidRPr="002E1759" w:rsidRDefault="00C60847" w:rsidP="00CC32C0">
      <w:pPr>
        <w:tabs>
          <w:tab w:val="left" w:pos="284"/>
          <w:tab w:val="left" w:pos="426"/>
        </w:tabs>
        <w:suppressAutoHyphens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702560C5" w14:textId="1DAB45A2" w:rsidR="004D5DC6" w:rsidRPr="002E1759" w:rsidRDefault="004D5DC6" w:rsidP="00FA2032">
      <w:pPr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59">
        <w:rPr>
          <w:rFonts w:ascii="Times New Roman" w:hAnsi="Times New Roman" w:cs="Times New Roman"/>
          <w:sz w:val="28"/>
          <w:szCs w:val="28"/>
        </w:rPr>
        <w:t>В рамках реализации своих полномочий</w:t>
      </w:r>
      <w:r w:rsidR="00C3735D" w:rsidRPr="002E1759">
        <w:rPr>
          <w:rFonts w:ascii="Times New Roman" w:hAnsi="Times New Roman" w:cs="Times New Roman"/>
          <w:sz w:val="28"/>
          <w:szCs w:val="28"/>
        </w:rPr>
        <w:t xml:space="preserve"> и полномочий по осуществлению внешнего муниципального финансового контроля контрольно-счетных органов муниципального образования города Пугачева</w:t>
      </w:r>
      <w:r w:rsidRPr="002E1759">
        <w:rPr>
          <w:rFonts w:ascii="Times New Roman" w:hAnsi="Times New Roman" w:cs="Times New Roman"/>
          <w:sz w:val="28"/>
          <w:szCs w:val="28"/>
        </w:rPr>
        <w:t xml:space="preserve"> контрольно-счетная комиссия, на основании плана работы на 2022 год, будет продолжать осуществлять контроль над исполнением бюджет</w:t>
      </w:r>
      <w:r w:rsidR="00CC32C0" w:rsidRPr="002E1759">
        <w:rPr>
          <w:rFonts w:ascii="Times New Roman" w:hAnsi="Times New Roman" w:cs="Times New Roman"/>
          <w:sz w:val="28"/>
          <w:szCs w:val="28"/>
        </w:rPr>
        <w:t>ов</w:t>
      </w:r>
      <w:r w:rsidRPr="002E1759">
        <w:rPr>
          <w:rFonts w:ascii="Times New Roman" w:hAnsi="Times New Roman" w:cs="Times New Roman"/>
          <w:sz w:val="28"/>
          <w:szCs w:val="28"/>
        </w:rPr>
        <w:t>, целевым и эффективным использованием бюджетных средств и муниципальной собственности, проводить экспертизы проектов нормативно-правовых актов, принятие которых влечет за собой расходы бюджет</w:t>
      </w:r>
      <w:r w:rsidR="00CC32C0" w:rsidRPr="002E1759">
        <w:rPr>
          <w:rFonts w:ascii="Times New Roman" w:hAnsi="Times New Roman" w:cs="Times New Roman"/>
          <w:sz w:val="28"/>
          <w:szCs w:val="28"/>
        </w:rPr>
        <w:t>ов</w:t>
      </w:r>
      <w:r w:rsidRPr="002E1759">
        <w:rPr>
          <w:rFonts w:ascii="Times New Roman" w:hAnsi="Times New Roman" w:cs="Times New Roman"/>
          <w:sz w:val="28"/>
          <w:szCs w:val="28"/>
        </w:rPr>
        <w:t xml:space="preserve">, а также соответствие всех принимаемых решений действующему законодательству федерального, областного и местного уровня. </w:t>
      </w:r>
    </w:p>
    <w:p w14:paraId="685A537F" w14:textId="104CDF76" w:rsidR="00B228AE" w:rsidRPr="002E1759" w:rsidRDefault="00174283" w:rsidP="00FA2032">
      <w:pPr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деятельности контрольно-счетная комиссия принимает меры по контрол</w:t>
      </w:r>
      <w:r w:rsidR="00EC5B94" w:rsidRPr="002E175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E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выполнением решений по результатам проведенных контрольных мероприятий</w:t>
      </w:r>
      <w:r w:rsidR="00EC5B94" w:rsidRPr="002E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анализа</w:t>
      </w:r>
      <w:r w:rsidR="0027062F" w:rsidRPr="002E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7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27062F" w:rsidRPr="002E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</w:t>
      </w:r>
      <w:r w:rsidRPr="002E17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27062F" w:rsidRPr="002E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доступных источниках </w:t>
      </w:r>
      <w:r w:rsidR="00837BD0" w:rsidRPr="002E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(сайты, печатные издания) </w:t>
      </w:r>
      <w:r w:rsidR="0027062F" w:rsidRPr="002E17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E17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837BD0" w:rsidRPr="002E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</w:t>
      </w:r>
      <w:r w:rsidR="00837BD0" w:rsidRPr="002E1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запросам.</w:t>
      </w:r>
      <w:r w:rsidR="0027062F" w:rsidRPr="002E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8AE" w:rsidRPr="002E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C071D2" w14:textId="66CBA957" w:rsidR="000D435F" w:rsidRPr="002E1759" w:rsidRDefault="000D435F" w:rsidP="00FA2032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31898759"/>
      <w:bookmarkStart w:id="16" w:name="_Hlk514735"/>
      <w:r w:rsidRPr="002E1759">
        <w:rPr>
          <w:rFonts w:ascii="Times New Roman" w:hAnsi="Times New Roman" w:cs="Times New Roman"/>
          <w:sz w:val="28"/>
          <w:szCs w:val="28"/>
        </w:rPr>
        <w:t>Планом работы на 202</w:t>
      </w:r>
      <w:r w:rsidR="004D5DC6" w:rsidRPr="002E1759">
        <w:rPr>
          <w:rFonts w:ascii="Times New Roman" w:hAnsi="Times New Roman" w:cs="Times New Roman"/>
          <w:sz w:val="28"/>
          <w:szCs w:val="28"/>
        </w:rPr>
        <w:t>2</w:t>
      </w:r>
      <w:r w:rsidRPr="002E1759">
        <w:rPr>
          <w:rFonts w:ascii="Times New Roman" w:hAnsi="Times New Roman" w:cs="Times New Roman"/>
          <w:sz w:val="28"/>
          <w:szCs w:val="28"/>
        </w:rPr>
        <w:t xml:space="preserve"> год запланированы </w:t>
      </w:r>
      <w:r w:rsidR="004D5DC6" w:rsidRPr="002E1759">
        <w:rPr>
          <w:rFonts w:ascii="Times New Roman" w:hAnsi="Times New Roman" w:cs="Times New Roman"/>
          <w:sz w:val="28"/>
          <w:szCs w:val="28"/>
        </w:rPr>
        <w:t>пять</w:t>
      </w:r>
      <w:r w:rsidRPr="002E1759">
        <w:rPr>
          <w:rFonts w:ascii="Times New Roman" w:hAnsi="Times New Roman" w:cs="Times New Roman"/>
          <w:sz w:val="28"/>
          <w:szCs w:val="28"/>
        </w:rPr>
        <w:t xml:space="preserve"> контрольных мероприяти</w:t>
      </w:r>
      <w:r w:rsidR="005F0199" w:rsidRPr="002E1759">
        <w:rPr>
          <w:rFonts w:ascii="Times New Roman" w:hAnsi="Times New Roman" w:cs="Times New Roman"/>
          <w:sz w:val="28"/>
          <w:szCs w:val="28"/>
        </w:rPr>
        <w:t>й</w:t>
      </w:r>
      <w:r w:rsidRPr="002E1759">
        <w:rPr>
          <w:rFonts w:ascii="Times New Roman" w:hAnsi="Times New Roman" w:cs="Times New Roman"/>
          <w:sz w:val="28"/>
          <w:szCs w:val="28"/>
        </w:rPr>
        <w:t>:</w:t>
      </w:r>
    </w:p>
    <w:p w14:paraId="6BDB5C04" w14:textId="2F7F5D39" w:rsidR="000D435F" w:rsidRPr="002E1759" w:rsidRDefault="000D435F" w:rsidP="00FA2032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59">
        <w:rPr>
          <w:rFonts w:ascii="Times New Roman" w:hAnsi="Times New Roman" w:cs="Times New Roman"/>
          <w:sz w:val="28"/>
          <w:szCs w:val="28"/>
        </w:rPr>
        <w:t>1.</w:t>
      </w:r>
      <w:bookmarkStart w:id="17" w:name="_Hlk94250373"/>
      <w:r w:rsidRPr="002E1759">
        <w:rPr>
          <w:rFonts w:ascii="Times New Roman" w:hAnsi="Times New Roman" w:cs="Times New Roman"/>
          <w:sz w:val="28"/>
          <w:szCs w:val="28"/>
        </w:rPr>
        <w:t>Внешняя проверка бюджетной отчетности главных администраторов бюджетных средств</w:t>
      </w:r>
      <w:r w:rsidR="004D5DC6" w:rsidRPr="002E1759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</w:t>
      </w:r>
      <w:r w:rsidRPr="002E1759">
        <w:rPr>
          <w:rFonts w:ascii="Times New Roman" w:hAnsi="Times New Roman" w:cs="Times New Roman"/>
          <w:sz w:val="28"/>
          <w:szCs w:val="28"/>
        </w:rPr>
        <w:t xml:space="preserve"> (1</w:t>
      </w:r>
      <w:r w:rsidR="004D5DC6" w:rsidRPr="002E1759">
        <w:rPr>
          <w:rFonts w:ascii="Times New Roman" w:hAnsi="Times New Roman" w:cs="Times New Roman"/>
          <w:sz w:val="28"/>
          <w:szCs w:val="28"/>
        </w:rPr>
        <w:t>3</w:t>
      </w:r>
      <w:r w:rsidRPr="002E1759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4D5DC6" w:rsidRPr="002E1759">
        <w:rPr>
          <w:rFonts w:ascii="Times New Roman" w:hAnsi="Times New Roman" w:cs="Times New Roman"/>
          <w:sz w:val="28"/>
          <w:szCs w:val="28"/>
        </w:rPr>
        <w:t>).</w:t>
      </w:r>
      <w:bookmarkEnd w:id="17"/>
    </w:p>
    <w:p w14:paraId="44280F5A" w14:textId="10E6C0DD" w:rsidR="005F0199" w:rsidRPr="002E1759" w:rsidRDefault="005F0199" w:rsidP="00FA2032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59">
        <w:rPr>
          <w:rFonts w:ascii="Times New Roman" w:hAnsi="Times New Roman" w:cs="Times New Roman"/>
          <w:sz w:val="28"/>
          <w:szCs w:val="28"/>
        </w:rPr>
        <w:t>3.Внешняя проверка бюджетной отчетности главных администраторов бюджетных средств муниципального образования города Пугачева                                          (2 учреждения).</w:t>
      </w:r>
    </w:p>
    <w:p w14:paraId="6B996D7A" w14:textId="7F6E7829" w:rsidR="001D552F" w:rsidRPr="002E1759" w:rsidRDefault="005F0199" w:rsidP="00FA2032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75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D552F" w:rsidRPr="002E1759">
        <w:rPr>
          <w:rFonts w:ascii="Times New Roman" w:hAnsi="Times New Roman" w:cs="Times New Roman"/>
          <w:sz w:val="28"/>
          <w:szCs w:val="28"/>
        </w:rPr>
        <w:t>.</w:t>
      </w:r>
      <w:r w:rsidR="004D5DC6" w:rsidRPr="002E1759">
        <w:rPr>
          <w:rFonts w:ascii="Times New Roman" w:hAnsi="Times New Roman" w:cs="Times New Roman"/>
          <w:sz w:val="28"/>
          <w:szCs w:val="28"/>
        </w:rPr>
        <w:t xml:space="preserve">Проверка законности и результативности использования бюджетных средств, средств, полученных от предпринимательской и иной приносящей доход деятельности, муниципального имущества муниципальным общеобразовательным учреждением «Средняя общеобразовательная школа </w:t>
      </w:r>
      <w:r w:rsidR="00002896">
        <w:rPr>
          <w:rFonts w:ascii="Times New Roman" w:hAnsi="Times New Roman" w:cs="Times New Roman"/>
          <w:sz w:val="28"/>
          <w:szCs w:val="28"/>
        </w:rPr>
        <w:t xml:space="preserve">   </w:t>
      </w:r>
      <w:r w:rsidR="004D5DC6" w:rsidRPr="002E1759">
        <w:rPr>
          <w:rFonts w:ascii="Times New Roman" w:hAnsi="Times New Roman" w:cs="Times New Roman"/>
          <w:sz w:val="28"/>
          <w:szCs w:val="28"/>
        </w:rPr>
        <w:t>п. Заволжский Пугачевского района Саратовской области»</w:t>
      </w:r>
      <w:r w:rsidR="00A77916">
        <w:rPr>
          <w:rFonts w:ascii="Times New Roman" w:hAnsi="Times New Roman" w:cs="Times New Roman"/>
          <w:sz w:val="28"/>
          <w:szCs w:val="28"/>
        </w:rPr>
        <w:t>.</w:t>
      </w:r>
    </w:p>
    <w:p w14:paraId="5E7FC4EB" w14:textId="2DF43D50" w:rsidR="001D552F" w:rsidRPr="002E1759" w:rsidRDefault="005F0199" w:rsidP="00FA2032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75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0D435F" w:rsidRPr="002E17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D5DC6" w:rsidRPr="002E1759">
        <w:rPr>
          <w:rFonts w:ascii="Times New Roman" w:hAnsi="Times New Roman" w:cs="Times New Roman"/>
          <w:sz w:val="28"/>
          <w:szCs w:val="28"/>
        </w:rPr>
        <w:t>Проверка законности и результативности использования бюджетных средств, средств, полученных от предпринимательской и иной приносящей доход деятельности, муниципального имущества муниципальным бюджетным учреждением культуры «Пугачевский краеведческий музей имени К.И. Журавлева»</w:t>
      </w:r>
      <w:r w:rsidR="00A77916">
        <w:rPr>
          <w:rFonts w:ascii="Times New Roman" w:hAnsi="Times New Roman" w:cs="Times New Roman"/>
          <w:sz w:val="28"/>
          <w:szCs w:val="28"/>
        </w:rPr>
        <w:t>.</w:t>
      </w:r>
    </w:p>
    <w:p w14:paraId="2E95C031" w14:textId="1B9E4089" w:rsidR="001D552F" w:rsidRPr="002E1759" w:rsidRDefault="005F0199" w:rsidP="00FA2032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5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1D552F" w:rsidRPr="002E17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D5DC6" w:rsidRPr="002E1759">
        <w:rPr>
          <w:rFonts w:ascii="Times New Roman" w:hAnsi="Times New Roman" w:cs="Times New Roman"/>
          <w:sz w:val="28"/>
          <w:szCs w:val="28"/>
        </w:rPr>
        <w:t>Проверка законности и результативности использования бюджетных средств, средств, полученных от предпринимательской и иной приносящей доход деятельности, муниципального имущества муниципальным общеобразовательным учреждением «Основная общеобразовательная школа № 4 г. Пугачева Саратовской области»</w:t>
      </w:r>
      <w:r w:rsidR="00A77916">
        <w:rPr>
          <w:rFonts w:ascii="Times New Roman" w:hAnsi="Times New Roman" w:cs="Times New Roman"/>
          <w:sz w:val="28"/>
          <w:szCs w:val="28"/>
        </w:rPr>
        <w:t>.</w:t>
      </w:r>
    </w:p>
    <w:bookmarkEnd w:id="15"/>
    <w:p w14:paraId="4377BE69" w14:textId="4EB671D3" w:rsidR="009D4D5F" w:rsidRDefault="009D4D5F" w:rsidP="00CC32C0">
      <w:pPr>
        <w:tabs>
          <w:tab w:val="left" w:pos="567"/>
        </w:tabs>
        <w:suppressAutoHyphens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483980B2" w14:textId="610B0CB8" w:rsidR="00457BBF" w:rsidRDefault="00457BBF" w:rsidP="00CC32C0">
      <w:pPr>
        <w:tabs>
          <w:tab w:val="left" w:pos="567"/>
        </w:tabs>
        <w:suppressAutoHyphens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FF3E9CC" w14:textId="77777777" w:rsidR="00457BBF" w:rsidRPr="002E1759" w:rsidRDefault="00457BBF" w:rsidP="00CC32C0">
      <w:pPr>
        <w:tabs>
          <w:tab w:val="left" w:pos="567"/>
        </w:tabs>
        <w:suppressAutoHyphens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E4D4EDB" w14:textId="41B639C2" w:rsidR="003B4D86" w:rsidRPr="00004CA2" w:rsidRDefault="001E6FA7" w:rsidP="00CC32C0">
      <w:pPr>
        <w:tabs>
          <w:tab w:val="left" w:pos="567"/>
        </w:tabs>
        <w:suppressAutoHyphens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1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Председатель комиссии </w:t>
      </w:r>
      <w:r w:rsidRPr="002E1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2E1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2E1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2E1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0D435F" w:rsidRPr="002E1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480413" w:rsidRPr="002E1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2E1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846347" w:rsidRPr="002E1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D435F" w:rsidRPr="002E1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</w:t>
      </w:r>
      <w:r w:rsidRPr="002E1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Л.В.Копылова</w:t>
      </w:r>
      <w:bookmarkEnd w:id="16"/>
    </w:p>
    <w:p w14:paraId="766E959A" w14:textId="77777777" w:rsidR="00457BBF" w:rsidRDefault="00457BBF" w:rsidP="00CC32C0">
      <w:pPr>
        <w:tabs>
          <w:tab w:val="left" w:pos="567"/>
        </w:tabs>
        <w:suppressAutoHyphens/>
        <w:spacing w:before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14:paraId="1DEB6547" w14:textId="77777777" w:rsidR="00457BBF" w:rsidRDefault="00457BBF" w:rsidP="00CC32C0">
      <w:pPr>
        <w:tabs>
          <w:tab w:val="left" w:pos="567"/>
        </w:tabs>
        <w:suppressAutoHyphens/>
        <w:spacing w:before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14:paraId="4642FFF1" w14:textId="0B6E34C7" w:rsidR="003B4D86" w:rsidRPr="00AB0CEB" w:rsidRDefault="003B4D86" w:rsidP="00CC32C0">
      <w:pPr>
        <w:tabs>
          <w:tab w:val="left" w:pos="567"/>
        </w:tabs>
        <w:suppressAutoHyphens/>
        <w:spacing w:before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B0CEB">
        <w:rPr>
          <w:rFonts w:ascii="Times New Roman" w:hAnsi="Times New Roman" w:cs="Times New Roman"/>
          <w:bCs/>
          <w:shd w:val="clear" w:color="auto" w:fill="FFFFFF"/>
        </w:rPr>
        <w:t>8(845 74)2-19-49</w:t>
      </w:r>
    </w:p>
    <w:sectPr w:rsidR="003B4D86" w:rsidRPr="00AB0CEB" w:rsidSect="005010F6">
      <w:headerReference w:type="default" r:id="rId8"/>
      <w:footerReference w:type="default" r:id="rId9"/>
      <w:pgSz w:w="11906" w:h="16838"/>
      <w:pgMar w:top="1134" w:right="850" w:bottom="1134" w:left="1701" w:header="709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325F1" w14:textId="77777777" w:rsidR="00B148FD" w:rsidRDefault="00B148FD" w:rsidP="0062190F">
      <w:pPr>
        <w:spacing w:before="0" w:after="0" w:line="240" w:lineRule="auto"/>
      </w:pPr>
      <w:r>
        <w:separator/>
      </w:r>
    </w:p>
  </w:endnote>
  <w:endnote w:type="continuationSeparator" w:id="0">
    <w:p w14:paraId="78D96965" w14:textId="77777777" w:rsidR="00B148FD" w:rsidRDefault="00B148FD" w:rsidP="006219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917072"/>
      <w:docPartObj>
        <w:docPartGallery w:val="Page Numbers (Bottom of Page)"/>
        <w:docPartUnique/>
      </w:docPartObj>
    </w:sdtPr>
    <w:sdtEndPr/>
    <w:sdtContent>
      <w:p w14:paraId="6283F405" w14:textId="469EEFC7" w:rsidR="00FD2B94" w:rsidRDefault="00FD2B94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383A3C" w14:textId="77777777" w:rsidR="00FD2B94" w:rsidRDefault="00FD2B94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D8AEA" w14:textId="77777777" w:rsidR="00B148FD" w:rsidRDefault="00B148FD" w:rsidP="0062190F">
      <w:pPr>
        <w:spacing w:before="0" w:after="0" w:line="240" w:lineRule="auto"/>
      </w:pPr>
      <w:r>
        <w:separator/>
      </w:r>
    </w:p>
  </w:footnote>
  <w:footnote w:type="continuationSeparator" w:id="0">
    <w:p w14:paraId="04FDC859" w14:textId="77777777" w:rsidR="00B148FD" w:rsidRDefault="00B148FD" w:rsidP="0062190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0C09" w14:textId="27239CE4" w:rsidR="006D75F1" w:rsidRDefault="006D75F1" w:rsidP="006D75F1">
    <w:pPr>
      <w:pStyle w:val="af7"/>
      <w:tabs>
        <w:tab w:val="clear" w:pos="4677"/>
        <w:tab w:val="clear" w:pos="9355"/>
        <w:tab w:val="left" w:pos="78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F2DBF"/>
    <w:multiLevelType w:val="hybridMultilevel"/>
    <w:tmpl w:val="76783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C3440"/>
    <w:multiLevelType w:val="hybridMultilevel"/>
    <w:tmpl w:val="653E9170"/>
    <w:lvl w:ilvl="0" w:tplc="ABDA578E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11279A"/>
    <w:multiLevelType w:val="hybridMultilevel"/>
    <w:tmpl w:val="6B6A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E434F"/>
    <w:multiLevelType w:val="multilevel"/>
    <w:tmpl w:val="D3088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80"/>
    <w:rsid w:val="00002896"/>
    <w:rsid w:val="00004CA2"/>
    <w:rsid w:val="000126AE"/>
    <w:rsid w:val="00020CF5"/>
    <w:rsid w:val="00030DA2"/>
    <w:rsid w:val="000319B4"/>
    <w:rsid w:val="00046B3F"/>
    <w:rsid w:val="00050B31"/>
    <w:rsid w:val="00050C15"/>
    <w:rsid w:val="00052185"/>
    <w:rsid w:val="00053C51"/>
    <w:rsid w:val="00075995"/>
    <w:rsid w:val="00094082"/>
    <w:rsid w:val="000A0FF9"/>
    <w:rsid w:val="000B3E84"/>
    <w:rsid w:val="000B6504"/>
    <w:rsid w:val="000B77FE"/>
    <w:rsid w:val="000C3FA0"/>
    <w:rsid w:val="000D435F"/>
    <w:rsid w:val="000D6EEC"/>
    <w:rsid w:val="000E1ABF"/>
    <w:rsid w:val="000E2191"/>
    <w:rsid w:val="000E4002"/>
    <w:rsid w:val="000E5B04"/>
    <w:rsid w:val="000F1263"/>
    <w:rsid w:val="000F290B"/>
    <w:rsid w:val="000F40D0"/>
    <w:rsid w:val="000F4BCA"/>
    <w:rsid w:val="00100680"/>
    <w:rsid w:val="00100DE9"/>
    <w:rsid w:val="00101747"/>
    <w:rsid w:val="0011108D"/>
    <w:rsid w:val="00115A92"/>
    <w:rsid w:val="00117CD8"/>
    <w:rsid w:val="00121BB9"/>
    <w:rsid w:val="001235D0"/>
    <w:rsid w:val="001303AE"/>
    <w:rsid w:val="00131DCC"/>
    <w:rsid w:val="0013207A"/>
    <w:rsid w:val="0013531D"/>
    <w:rsid w:val="00141468"/>
    <w:rsid w:val="001548BE"/>
    <w:rsid w:val="00156200"/>
    <w:rsid w:val="001629D9"/>
    <w:rsid w:val="00163A6C"/>
    <w:rsid w:val="00174283"/>
    <w:rsid w:val="0017433F"/>
    <w:rsid w:val="00175535"/>
    <w:rsid w:val="0018201E"/>
    <w:rsid w:val="001A33C1"/>
    <w:rsid w:val="001A34FB"/>
    <w:rsid w:val="001A648D"/>
    <w:rsid w:val="001A7055"/>
    <w:rsid w:val="001B4B1F"/>
    <w:rsid w:val="001B5D19"/>
    <w:rsid w:val="001C0648"/>
    <w:rsid w:val="001C178C"/>
    <w:rsid w:val="001D31B2"/>
    <w:rsid w:val="001D552F"/>
    <w:rsid w:val="001D5881"/>
    <w:rsid w:val="001E29C9"/>
    <w:rsid w:val="001E6E8D"/>
    <w:rsid w:val="001E6FA7"/>
    <w:rsid w:val="001E7180"/>
    <w:rsid w:val="001F5F2B"/>
    <w:rsid w:val="001F6AE2"/>
    <w:rsid w:val="00200F1B"/>
    <w:rsid w:val="00201E0C"/>
    <w:rsid w:val="00211C35"/>
    <w:rsid w:val="00223D93"/>
    <w:rsid w:val="0022459A"/>
    <w:rsid w:val="002350B5"/>
    <w:rsid w:val="00243B22"/>
    <w:rsid w:val="00254054"/>
    <w:rsid w:val="0025480C"/>
    <w:rsid w:val="002573AA"/>
    <w:rsid w:val="00260812"/>
    <w:rsid w:val="00267483"/>
    <w:rsid w:val="00270381"/>
    <w:rsid w:val="0027062F"/>
    <w:rsid w:val="002707E0"/>
    <w:rsid w:val="002B2382"/>
    <w:rsid w:val="002C07E3"/>
    <w:rsid w:val="002C12C9"/>
    <w:rsid w:val="002C702B"/>
    <w:rsid w:val="002D2F1E"/>
    <w:rsid w:val="002D6D42"/>
    <w:rsid w:val="002E1142"/>
    <w:rsid w:val="002E1759"/>
    <w:rsid w:val="002F285E"/>
    <w:rsid w:val="003000BD"/>
    <w:rsid w:val="00300B54"/>
    <w:rsid w:val="003103B1"/>
    <w:rsid w:val="0031352F"/>
    <w:rsid w:val="003137A3"/>
    <w:rsid w:val="003225CF"/>
    <w:rsid w:val="003270BA"/>
    <w:rsid w:val="00337BC1"/>
    <w:rsid w:val="0034027F"/>
    <w:rsid w:val="003417B0"/>
    <w:rsid w:val="003431FB"/>
    <w:rsid w:val="00352B2B"/>
    <w:rsid w:val="00365FFA"/>
    <w:rsid w:val="00367BB6"/>
    <w:rsid w:val="0037233B"/>
    <w:rsid w:val="00374C25"/>
    <w:rsid w:val="00383280"/>
    <w:rsid w:val="0038491E"/>
    <w:rsid w:val="00384A6D"/>
    <w:rsid w:val="00394B6E"/>
    <w:rsid w:val="003A51A4"/>
    <w:rsid w:val="003B1335"/>
    <w:rsid w:val="003B17D7"/>
    <w:rsid w:val="003B2CCC"/>
    <w:rsid w:val="003B4D86"/>
    <w:rsid w:val="003B6A6F"/>
    <w:rsid w:val="003B7321"/>
    <w:rsid w:val="003C0DF3"/>
    <w:rsid w:val="003C6316"/>
    <w:rsid w:val="003C6EE7"/>
    <w:rsid w:val="003D0C1F"/>
    <w:rsid w:val="003D3F6D"/>
    <w:rsid w:val="003E548F"/>
    <w:rsid w:val="003E60FB"/>
    <w:rsid w:val="003F2379"/>
    <w:rsid w:val="00400E86"/>
    <w:rsid w:val="00407B5B"/>
    <w:rsid w:val="00412A45"/>
    <w:rsid w:val="00412E05"/>
    <w:rsid w:val="00424E03"/>
    <w:rsid w:val="00426B08"/>
    <w:rsid w:val="00431A81"/>
    <w:rsid w:val="00440904"/>
    <w:rsid w:val="004443C2"/>
    <w:rsid w:val="00452B84"/>
    <w:rsid w:val="004576D8"/>
    <w:rsid w:val="00457BBF"/>
    <w:rsid w:val="00460BC0"/>
    <w:rsid w:val="004722C4"/>
    <w:rsid w:val="00473999"/>
    <w:rsid w:val="00480413"/>
    <w:rsid w:val="00483DF4"/>
    <w:rsid w:val="004A0EFE"/>
    <w:rsid w:val="004A2C74"/>
    <w:rsid w:val="004B036C"/>
    <w:rsid w:val="004B710C"/>
    <w:rsid w:val="004B7E34"/>
    <w:rsid w:val="004C084D"/>
    <w:rsid w:val="004D41AC"/>
    <w:rsid w:val="004D5DC6"/>
    <w:rsid w:val="004E5D4F"/>
    <w:rsid w:val="005010F6"/>
    <w:rsid w:val="005048D1"/>
    <w:rsid w:val="005160F2"/>
    <w:rsid w:val="005253E6"/>
    <w:rsid w:val="00536E28"/>
    <w:rsid w:val="00540F39"/>
    <w:rsid w:val="005444AC"/>
    <w:rsid w:val="00554D66"/>
    <w:rsid w:val="00580E41"/>
    <w:rsid w:val="00581137"/>
    <w:rsid w:val="005828CA"/>
    <w:rsid w:val="00585AE1"/>
    <w:rsid w:val="005A3A93"/>
    <w:rsid w:val="005A42E3"/>
    <w:rsid w:val="005C5B86"/>
    <w:rsid w:val="005E7337"/>
    <w:rsid w:val="005F0199"/>
    <w:rsid w:val="00611D31"/>
    <w:rsid w:val="00612767"/>
    <w:rsid w:val="006165AF"/>
    <w:rsid w:val="00616E18"/>
    <w:rsid w:val="006210D1"/>
    <w:rsid w:val="006210F4"/>
    <w:rsid w:val="0062190F"/>
    <w:rsid w:val="00633A5D"/>
    <w:rsid w:val="006445C4"/>
    <w:rsid w:val="00644B6C"/>
    <w:rsid w:val="00647737"/>
    <w:rsid w:val="0065070B"/>
    <w:rsid w:val="00652CE4"/>
    <w:rsid w:val="00655EBD"/>
    <w:rsid w:val="00656DC2"/>
    <w:rsid w:val="00657EA8"/>
    <w:rsid w:val="006624B1"/>
    <w:rsid w:val="006635DF"/>
    <w:rsid w:val="00663A68"/>
    <w:rsid w:val="0066686E"/>
    <w:rsid w:val="00674471"/>
    <w:rsid w:val="00675980"/>
    <w:rsid w:val="00683E09"/>
    <w:rsid w:val="0068401C"/>
    <w:rsid w:val="006845A8"/>
    <w:rsid w:val="00685E00"/>
    <w:rsid w:val="00687472"/>
    <w:rsid w:val="006A11CA"/>
    <w:rsid w:val="006B0130"/>
    <w:rsid w:val="006B3E31"/>
    <w:rsid w:val="006B623D"/>
    <w:rsid w:val="006C2D71"/>
    <w:rsid w:val="006C366A"/>
    <w:rsid w:val="006D75F1"/>
    <w:rsid w:val="006E5023"/>
    <w:rsid w:val="006E62B3"/>
    <w:rsid w:val="006F4447"/>
    <w:rsid w:val="007101AC"/>
    <w:rsid w:val="007218E0"/>
    <w:rsid w:val="00721A03"/>
    <w:rsid w:val="00726834"/>
    <w:rsid w:val="00740A56"/>
    <w:rsid w:val="007539B0"/>
    <w:rsid w:val="0078061A"/>
    <w:rsid w:val="00793573"/>
    <w:rsid w:val="007A4599"/>
    <w:rsid w:val="007A50E1"/>
    <w:rsid w:val="007B2FFC"/>
    <w:rsid w:val="007B3AD3"/>
    <w:rsid w:val="007B5664"/>
    <w:rsid w:val="007B6888"/>
    <w:rsid w:val="007C1121"/>
    <w:rsid w:val="007D1296"/>
    <w:rsid w:val="007D2B30"/>
    <w:rsid w:val="007D35E2"/>
    <w:rsid w:val="007D3FB4"/>
    <w:rsid w:val="007F198C"/>
    <w:rsid w:val="0080045A"/>
    <w:rsid w:val="0080637F"/>
    <w:rsid w:val="00806CD2"/>
    <w:rsid w:val="00832718"/>
    <w:rsid w:val="008341CD"/>
    <w:rsid w:val="00835585"/>
    <w:rsid w:val="00836B5E"/>
    <w:rsid w:val="00837BD0"/>
    <w:rsid w:val="00846347"/>
    <w:rsid w:val="00857494"/>
    <w:rsid w:val="0089480D"/>
    <w:rsid w:val="00895714"/>
    <w:rsid w:val="008976F8"/>
    <w:rsid w:val="008B5697"/>
    <w:rsid w:val="008C0560"/>
    <w:rsid w:val="008C4066"/>
    <w:rsid w:val="008C5458"/>
    <w:rsid w:val="008D2406"/>
    <w:rsid w:val="008D725E"/>
    <w:rsid w:val="008E212F"/>
    <w:rsid w:val="009011F7"/>
    <w:rsid w:val="00914D44"/>
    <w:rsid w:val="00916C95"/>
    <w:rsid w:val="0093261A"/>
    <w:rsid w:val="009435E5"/>
    <w:rsid w:val="0094450A"/>
    <w:rsid w:val="00954C08"/>
    <w:rsid w:val="009641CD"/>
    <w:rsid w:val="00966F5D"/>
    <w:rsid w:val="00970D4E"/>
    <w:rsid w:val="00972E3F"/>
    <w:rsid w:val="009845E2"/>
    <w:rsid w:val="00987502"/>
    <w:rsid w:val="0099715E"/>
    <w:rsid w:val="009A1C5C"/>
    <w:rsid w:val="009A7877"/>
    <w:rsid w:val="009B4E5C"/>
    <w:rsid w:val="009C7F0A"/>
    <w:rsid w:val="009D4D5F"/>
    <w:rsid w:val="009E3372"/>
    <w:rsid w:val="009F07AB"/>
    <w:rsid w:val="009F671B"/>
    <w:rsid w:val="009F6B64"/>
    <w:rsid w:val="00A007B5"/>
    <w:rsid w:val="00A057BC"/>
    <w:rsid w:val="00A14304"/>
    <w:rsid w:val="00A16445"/>
    <w:rsid w:val="00A1674D"/>
    <w:rsid w:val="00A24C42"/>
    <w:rsid w:val="00A34CA8"/>
    <w:rsid w:val="00A4448C"/>
    <w:rsid w:val="00A568AF"/>
    <w:rsid w:val="00A65790"/>
    <w:rsid w:val="00A65BA0"/>
    <w:rsid w:val="00A73406"/>
    <w:rsid w:val="00A77916"/>
    <w:rsid w:val="00A80E3B"/>
    <w:rsid w:val="00A924F8"/>
    <w:rsid w:val="00AB0CEB"/>
    <w:rsid w:val="00AB1720"/>
    <w:rsid w:val="00AB33C5"/>
    <w:rsid w:val="00AB6DED"/>
    <w:rsid w:val="00AC0901"/>
    <w:rsid w:val="00AC3484"/>
    <w:rsid w:val="00AC3F1A"/>
    <w:rsid w:val="00AC61D8"/>
    <w:rsid w:val="00AE6EBD"/>
    <w:rsid w:val="00AF04DE"/>
    <w:rsid w:val="00AF319A"/>
    <w:rsid w:val="00AF4022"/>
    <w:rsid w:val="00AF7D0D"/>
    <w:rsid w:val="00B148FD"/>
    <w:rsid w:val="00B16BB2"/>
    <w:rsid w:val="00B228AE"/>
    <w:rsid w:val="00B25688"/>
    <w:rsid w:val="00B31C77"/>
    <w:rsid w:val="00B336F9"/>
    <w:rsid w:val="00B34207"/>
    <w:rsid w:val="00B40CB9"/>
    <w:rsid w:val="00B43DA7"/>
    <w:rsid w:val="00B45CC2"/>
    <w:rsid w:val="00B471C4"/>
    <w:rsid w:val="00B5002C"/>
    <w:rsid w:val="00B5213A"/>
    <w:rsid w:val="00B60A85"/>
    <w:rsid w:val="00B7391C"/>
    <w:rsid w:val="00BA67FF"/>
    <w:rsid w:val="00BB103F"/>
    <w:rsid w:val="00BB6C5E"/>
    <w:rsid w:val="00BC3F88"/>
    <w:rsid w:val="00BC4AA1"/>
    <w:rsid w:val="00BC4B88"/>
    <w:rsid w:val="00BC50F5"/>
    <w:rsid w:val="00BD000E"/>
    <w:rsid w:val="00BD1EE5"/>
    <w:rsid w:val="00BD5EDB"/>
    <w:rsid w:val="00BE09D9"/>
    <w:rsid w:val="00BE3A1C"/>
    <w:rsid w:val="00BE3CFF"/>
    <w:rsid w:val="00BE579F"/>
    <w:rsid w:val="00BF68DD"/>
    <w:rsid w:val="00C10E5F"/>
    <w:rsid w:val="00C13DA7"/>
    <w:rsid w:val="00C325E3"/>
    <w:rsid w:val="00C35885"/>
    <w:rsid w:val="00C3735D"/>
    <w:rsid w:val="00C55EC3"/>
    <w:rsid w:val="00C569EC"/>
    <w:rsid w:val="00C60847"/>
    <w:rsid w:val="00C61D0A"/>
    <w:rsid w:val="00C6293C"/>
    <w:rsid w:val="00C835A8"/>
    <w:rsid w:val="00C8627E"/>
    <w:rsid w:val="00C97950"/>
    <w:rsid w:val="00CA08E1"/>
    <w:rsid w:val="00CC32C0"/>
    <w:rsid w:val="00CC4688"/>
    <w:rsid w:val="00CC48AF"/>
    <w:rsid w:val="00CD0C76"/>
    <w:rsid w:val="00CD5FE0"/>
    <w:rsid w:val="00CD6DD2"/>
    <w:rsid w:val="00CE66D3"/>
    <w:rsid w:val="00CF7F3E"/>
    <w:rsid w:val="00D023D4"/>
    <w:rsid w:val="00D074EC"/>
    <w:rsid w:val="00D13D1A"/>
    <w:rsid w:val="00D14D99"/>
    <w:rsid w:val="00D21C8C"/>
    <w:rsid w:val="00D27E61"/>
    <w:rsid w:val="00D32CDC"/>
    <w:rsid w:val="00D37465"/>
    <w:rsid w:val="00D473EA"/>
    <w:rsid w:val="00D604D9"/>
    <w:rsid w:val="00D64E0C"/>
    <w:rsid w:val="00D74B84"/>
    <w:rsid w:val="00D759BB"/>
    <w:rsid w:val="00D768C1"/>
    <w:rsid w:val="00D81763"/>
    <w:rsid w:val="00D901FF"/>
    <w:rsid w:val="00D92E56"/>
    <w:rsid w:val="00DA6C8D"/>
    <w:rsid w:val="00DB2674"/>
    <w:rsid w:val="00DD0490"/>
    <w:rsid w:val="00DD3B9E"/>
    <w:rsid w:val="00DD586D"/>
    <w:rsid w:val="00E02447"/>
    <w:rsid w:val="00E12B81"/>
    <w:rsid w:val="00E21A5C"/>
    <w:rsid w:val="00E25435"/>
    <w:rsid w:val="00E3243B"/>
    <w:rsid w:val="00E3398F"/>
    <w:rsid w:val="00E35E06"/>
    <w:rsid w:val="00E3721E"/>
    <w:rsid w:val="00E43ADE"/>
    <w:rsid w:val="00E4657C"/>
    <w:rsid w:val="00E472BA"/>
    <w:rsid w:val="00E5132C"/>
    <w:rsid w:val="00E52CF1"/>
    <w:rsid w:val="00E6770C"/>
    <w:rsid w:val="00E74992"/>
    <w:rsid w:val="00E75FEC"/>
    <w:rsid w:val="00E771A2"/>
    <w:rsid w:val="00E77F58"/>
    <w:rsid w:val="00E94F4A"/>
    <w:rsid w:val="00E95936"/>
    <w:rsid w:val="00EA4B9A"/>
    <w:rsid w:val="00EB1604"/>
    <w:rsid w:val="00EB1BB7"/>
    <w:rsid w:val="00EB717E"/>
    <w:rsid w:val="00EC0182"/>
    <w:rsid w:val="00EC4B56"/>
    <w:rsid w:val="00EC5B94"/>
    <w:rsid w:val="00EC603C"/>
    <w:rsid w:val="00EC708C"/>
    <w:rsid w:val="00ED0B6B"/>
    <w:rsid w:val="00ED2B57"/>
    <w:rsid w:val="00ED2C62"/>
    <w:rsid w:val="00ED3449"/>
    <w:rsid w:val="00EE351F"/>
    <w:rsid w:val="00EE5ED6"/>
    <w:rsid w:val="00EF1285"/>
    <w:rsid w:val="00EF142C"/>
    <w:rsid w:val="00EF2473"/>
    <w:rsid w:val="00EF4F42"/>
    <w:rsid w:val="00EF6F9B"/>
    <w:rsid w:val="00F150B6"/>
    <w:rsid w:val="00F16338"/>
    <w:rsid w:val="00F26606"/>
    <w:rsid w:val="00F41780"/>
    <w:rsid w:val="00F41C0B"/>
    <w:rsid w:val="00F51E29"/>
    <w:rsid w:val="00F56E93"/>
    <w:rsid w:val="00F6102C"/>
    <w:rsid w:val="00F66032"/>
    <w:rsid w:val="00F67BBD"/>
    <w:rsid w:val="00F70A2A"/>
    <w:rsid w:val="00F74B81"/>
    <w:rsid w:val="00F76E45"/>
    <w:rsid w:val="00F8147C"/>
    <w:rsid w:val="00F85893"/>
    <w:rsid w:val="00FA2032"/>
    <w:rsid w:val="00FA3690"/>
    <w:rsid w:val="00FB647A"/>
    <w:rsid w:val="00FC0D9F"/>
    <w:rsid w:val="00FC2D4B"/>
    <w:rsid w:val="00FD0AEE"/>
    <w:rsid w:val="00FD2B94"/>
    <w:rsid w:val="00FD53C1"/>
    <w:rsid w:val="00FE6DA0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4AAA4"/>
  <w15:chartTrackingRefBased/>
  <w15:docId w15:val="{20317CBF-D54E-41A2-9CAC-CB6D2708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881"/>
  </w:style>
  <w:style w:type="paragraph" w:styleId="1">
    <w:name w:val="heading 1"/>
    <w:basedOn w:val="a"/>
    <w:next w:val="a"/>
    <w:link w:val="10"/>
    <w:uiPriority w:val="9"/>
    <w:qFormat/>
    <w:rsid w:val="001D588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88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881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5881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5881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5881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5881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588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588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D588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4">
    <w:name w:val="Подзаголовок Знак"/>
    <w:basedOn w:val="a0"/>
    <w:link w:val="a3"/>
    <w:uiPriority w:val="11"/>
    <w:rsid w:val="001D5881"/>
    <w:rPr>
      <w:caps/>
      <w:color w:val="595959" w:themeColor="text1" w:themeTint="A6"/>
      <w:spacing w:val="10"/>
      <w:sz w:val="21"/>
      <w:szCs w:val="21"/>
    </w:rPr>
  </w:style>
  <w:style w:type="paragraph" w:customStyle="1" w:styleId="WF1">
    <w:name w:val="Обычный/WF1"/>
    <w:rsid w:val="00AB33C5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it-IT" w:eastAsia="ru-RU"/>
    </w:rPr>
  </w:style>
  <w:style w:type="paragraph" w:styleId="a5">
    <w:name w:val="No Spacing"/>
    <w:uiPriority w:val="1"/>
    <w:qFormat/>
    <w:rsid w:val="001D588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B33C5"/>
    <w:pPr>
      <w:ind w:left="720"/>
      <w:contextualSpacing/>
    </w:pPr>
  </w:style>
  <w:style w:type="character" w:styleId="a7">
    <w:name w:val="Hyperlink"/>
    <w:rsid w:val="006744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D5881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D5881"/>
    <w:rPr>
      <w:caps/>
      <w:spacing w:val="15"/>
      <w:shd w:val="clear" w:color="auto" w:fill="D9E2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D5881"/>
    <w:rPr>
      <w:caps/>
      <w:color w:val="1F376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D5881"/>
    <w:rPr>
      <w:caps/>
      <w:color w:val="2F549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D5881"/>
    <w:rPr>
      <w:caps/>
      <w:color w:val="2F549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D5881"/>
    <w:rPr>
      <w:caps/>
      <w:color w:val="2F549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D5881"/>
    <w:rPr>
      <w:caps/>
      <w:color w:val="2F549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D588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D5881"/>
    <w:rPr>
      <w:i/>
      <w:iCs/>
      <w:caps/>
      <w:spacing w:val="10"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1D5881"/>
    <w:rPr>
      <w:b/>
      <w:bCs/>
      <w:color w:val="2F5496" w:themeColor="accent1" w:themeShade="BF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1D5881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1D588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styleId="ab">
    <w:name w:val="Strong"/>
    <w:uiPriority w:val="22"/>
    <w:qFormat/>
    <w:rsid w:val="001D5881"/>
    <w:rPr>
      <w:b/>
      <w:bCs/>
    </w:rPr>
  </w:style>
  <w:style w:type="character" w:styleId="ac">
    <w:name w:val="Emphasis"/>
    <w:uiPriority w:val="20"/>
    <w:qFormat/>
    <w:rsid w:val="001D5881"/>
    <w:rPr>
      <w:caps/>
      <w:color w:val="1F3763" w:themeColor="accent1" w:themeShade="7F"/>
      <w:spacing w:val="5"/>
    </w:rPr>
  </w:style>
  <w:style w:type="paragraph" w:styleId="21">
    <w:name w:val="Quote"/>
    <w:basedOn w:val="a"/>
    <w:next w:val="a"/>
    <w:link w:val="22"/>
    <w:uiPriority w:val="29"/>
    <w:qFormat/>
    <w:rsid w:val="001D5881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D5881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D5881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D5881"/>
    <w:rPr>
      <w:color w:val="4472C4" w:themeColor="accent1"/>
      <w:sz w:val="24"/>
      <w:szCs w:val="24"/>
    </w:rPr>
  </w:style>
  <w:style w:type="character" w:styleId="af">
    <w:name w:val="Subtle Emphasis"/>
    <w:uiPriority w:val="19"/>
    <w:qFormat/>
    <w:rsid w:val="001D5881"/>
    <w:rPr>
      <w:i/>
      <w:iCs/>
      <w:color w:val="1F3763" w:themeColor="accent1" w:themeShade="7F"/>
    </w:rPr>
  </w:style>
  <w:style w:type="character" w:styleId="af0">
    <w:name w:val="Intense Emphasis"/>
    <w:uiPriority w:val="21"/>
    <w:qFormat/>
    <w:rsid w:val="001D5881"/>
    <w:rPr>
      <w:b/>
      <w:bCs/>
      <w:caps/>
      <w:color w:val="1F3763" w:themeColor="accent1" w:themeShade="7F"/>
      <w:spacing w:val="10"/>
    </w:rPr>
  </w:style>
  <w:style w:type="character" w:styleId="af1">
    <w:name w:val="Subtle Reference"/>
    <w:uiPriority w:val="31"/>
    <w:qFormat/>
    <w:rsid w:val="001D5881"/>
    <w:rPr>
      <w:b/>
      <w:bCs/>
      <w:color w:val="4472C4" w:themeColor="accent1"/>
    </w:rPr>
  </w:style>
  <w:style w:type="character" w:styleId="af2">
    <w:name w:val="Intense Reference"/>
    <w:uiPriority w:val="32"/>
    <w:qFormat/>
    <w:rsid w:val="001D5881"/>
    <w:rPr>
      <w:b/>
      <w:bCs/>
      <w:i/>
      <w:iCs/>
      <w:caps/>
      <w:color w:val="4472C4" w:themeColor="accent1"/>
    </w:rPr>
  </w:style>
  <w:style w:type="character" w:styleId="af3">
    <w:name w:val="Book Title"/>
    <w:uiPriority w:val="33"/>
    <w:qFormat/>
    <w:rsid w:val="001D5881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1D5881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BD1EE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D1EE5"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62190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62190F"/>
  </w:style>
  <w:style w:type="paragraph" w:styleId="af9">
    <w:name w:val="footer"/>
    <w:basedOn w:val="a"/>
    <w:link w:val="afa"/>
    <w:uiPriority w:val="99"/>
    <w:unhideWhenUsed/>
    <w:rsid w:val="0062190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62190F"/>
  </w:style>
  <w:style w:type="paragraph" w:customStyle="1" w:styleId="afb">
    <w:name w:val="Заголовок статьи"/>
    <w:basedOn w:val="a"/>
    <w:next w:val="a"/>
    <w:uiPriority w:val="99"/>
    <w:rsid w:val="0080045A"/>
    <w:pPr>
      <w:widowControl w:val="0"/>
      <w:autoSpaceDE w:val="0"/>
      <w:autoSpaceDN w:val="0"/>
      <w:adjustRightInd w:val="0"/>
      <w:spacing w:before="0"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c">
    <w:name w:val="Цветовое выделение"/>
    <w:rsid w:val="0080045A"/>
    <w:rPr>
      <w:b/>
      <w:color w:val="26282F"/>
    </w:rPr>
  </w:style>
  <w:style w:type="character" w:customStyle="1" w:styleId="31">
    <w:name w:val="Основной текст (3)_"/>
    <w:link w:val="32"/>
    <w:uiPriority w:val="99"/>
    <w:rsid w:val="00806CD2"/>
    <w:rPr>
      <w:rFonts w:ascii="Times New Roman" w:hAnsi="Times New Roman"/>
      <w:b/>
      <w:bCs/>
      <w:sz w:val="36"/>
      <w:szCs w:val="3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06CD2"/>
    <w:pPr>
      <w:widowControl w:val="0"/>
      <w:shd w:val="clear" w:color="auto" w:fill="FFFFFF"/>
      <w:spacing w:before="1680" w:after="0" w:line="413" w:lineRule="exact"/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afd">
    <w:name w:val="Гипертекстовая ссылка"/>
    <w:basedOn w:val="afc"/>
    <w:uiPriority w:val="99"/>
    <w:rsid w:val="00FA3690"/>
    <w:rPr>
      <w:rFonts w:cs="Times New Roman"/>
      <w:b/>
      <w:color w:val="106BBE"/>
    </w:rPr>
  </w:style>
  <w:style w:type="character" w:styleId="afe">
    <w:name w:val="Unresolved Mention"/>
    <w:basedOn w:val="a0"/>
    <w:uiPriority w:val="99"/>
    <w:semiHidden/>
    <w:unhideWhenUsed/>
    <w:rsid w:val="00101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B6736-BBB8-4159-872A-0CE28B4A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4999</TotalTime>
  <Pages>7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37</cp:revision>
  <cp:lastPrinted>2022-02-07T11:38:00Z</cp:lastPrinted>
  <dcterms:created xsi:type="dcterms:W3CDTF">2019-02-07T04:22:00Z</dcterms:created>
  <dcterms:modified xsi:type="dcterms:W3CDTF">2022-02-07T11:40:00Z</dcterms:modified>
</cp:coreProperties>
</file>