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96" w:rsidRPr="00327198" w:rsidRDefault="00B85296" w:rsidP="00B8529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5296" w:rsidRDefault="00B85296" w:rsidP="00B8529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B85296" w:rsidRPr="00327198" w:rsidRDefault="00B85296" w:rsidP="00B8529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B85296" w:rsidRPr="00327198" w:rsidRDefault="00B85296" w:rsidP="00B8529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B85296" w:rsidRPr="00327198" w:rsidRDefault="00B85296" w:rsidP="00B8529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</w:p>
    <w:p w:rsidR="00B85296" w:rsidRDefault="00B85296" w:rsidP="00B85296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5296" w:rsidRDefault="00B85296" w:rsidP="00B85296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2021 и 2022 годов»</w:t>
      </w:r>
    </w:p>
    <w:p w:rsidR="00B85296" w:rsidRDefault="00B85296" w:rsidP="00B85296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296" w:rsidRPr="00327198" w:rsidRDefault="00B85296" w:rsidP="00B8529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2020 год и на плановый период 2021 и 2022 годов</w:t>
      </w:r>
    </w:p>
    <w:p w:rsidR="00B85296" w:rsidRDefault="00B85296" w:rsidP="00B852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8"/>
        <w:gridCol w:w="1986"/>
        <w:gridCol w:w="850"/>
        <w:gridCol w:w="1563"/>
        <w:gridCol w:w="1419"/>
        <w:gridCol w:w="1559"/>
      </w:tblGrid>
      <w:tr w:rsidR="00B85296" w:rsidRPr="00D214AD" w:rsidTr="00B85296">
        <w:trPr>
          <w:trHeight w:val="300"/>
        </w:trPr>
        <w:tc>
          <w:tcPr>
            <w:tcW w:w="3538" w:type="dxa"/>
            <w:vMerge w:val="restart"/>
            <w:shd w:val="clear" w:color="auto" w:fill="auto"/>
            <w:noWrap/>
            <w:vAlign w:val="center"/>
            <w:hideMark/>
          </w:tcPr>
          <w:p w:rsidR="00B85296" w:rsidRPr="00D214AD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B85296" w:rsidRPr="00D214AD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85296" w:rsidRPr="00D214AD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63" w:type="dxa"/>
            <w:vMerge w:val="restart"/>
            <w:shd w:val="clear" w:color="auto" w:fill="auto"/>
            <w:noWrap/>
            <w:vAlign w:val="center"/>
            <w:hideMark/>
          </w:tcPr>
          <w:p w:rsidR="00B85296" w:rsidRPr="00D214AD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:rsidR="00B85296" w:rsidRPr="00D214AD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B85296" w:rsidRPr="00D214AD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85296" w:rsidRPr="00D214AD" w:rsidTr="00B85296">
        <w:trPr>
          <w:trHeight w:val="402"/>
        </w:trPr>
        <w:tc>
          <w:tcPr>
            <w:tcW w:w="3538" w:type="dxa"/>
            <w:vMerge/>
            <w:shd w:val="clear" w:color="auto" w:fill="auto"/>
            <w:vAlign w:val="center"/>
            <w:hideMark/>
          </w:tcPr>
          <w:p w:rsidR="00B85296" w:rsidRPr="00D214AD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  <w:hideMark/>
          </w:tcPr>
          <w:p w:rsidR="00B85296" w:rsidRPr="00D214AD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85296" w:rsidRPr="00D214AD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  <w:hideMark/>
          </w:tcPr>
          <w:p w:rsidR="00B85296" w:rsidRPr="00D214AD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85296" w:rsidRPr="00D214AD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85296" w:rsidRPr="00D214AD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700 774,0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696 586,9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764 478,4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449 690,3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468 258,3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547 315,6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10 1 05 79990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5 177,3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1 806,7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1 806,7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1 806,7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1 108,9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697,8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431 341,7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457 421,7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489 748,2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362 503,3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362 503,3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180 498,6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182 004,7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7 497,6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7 497,6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4 155,8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3 341,8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10 233,7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10 233,7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5 523,4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4 710,3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51 107,1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45 768,1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43 825,6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51 107,1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45 768,1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43 825,6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29 108,1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37 116,1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29 675,4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21 999,0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10 962,2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соответствующих результатов федерального проекта)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10 1 E1 U1130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5 335,6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1 339,7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203 781,6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173 530,9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182 322,4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837,4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720,5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1 324,3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1 324,3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1 324,3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201 419,9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120 151,6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120 151,6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106 833,7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13 317,9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 июня 2020 года)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10 3 07 7671D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2 347,6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2 347,6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2 110,2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237,4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78 920,7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78 920,7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69 968,3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8 952,4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2 920,7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10 5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2 920,7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688,3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688,3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688,3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688,3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288,3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16 627,6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28 221,8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6 978,6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16 627,6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28 221,8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8 083,2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8 083,2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2 870,7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5 212,5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8 544,4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10 7 01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8 544,4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2 365,8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6 160,5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6 178,6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15 082,7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944,0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892,0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1 781,4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2 208,2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2 258,4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10 9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Резервный фонд Саратовской области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В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12 008,2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10 281,4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11 006,2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11 921,6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10 В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8 784,3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8 784,3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8 784,3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 июня 2020 года) за счет средств местного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10 В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12 331,9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10 434,5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10 945,4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12 201,6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11 177,1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11 177,1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11 177,1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46 933,1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18 892,9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18 892,9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18 892,9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18 892,9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27 947,2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ремонта автомобильных дорог общего пользования местного значения муниципальных районов области за счет средств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дорожного фонда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11 0 02 D7160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Обеспечение капитального ремонта и ремонта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1 411,6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1 411,6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1 411,6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430,4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430,4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981,2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5 525,3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"Выполнение проектных работ по объекту: "Строительство поверхностного водозабора из реки Большой Иргиз со станцией очистки воды с подключением к водопроводным сетям в п. Заречный  Пугачевского района"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Развитие системы водоснабжения, предназначенной для обеспечения водой жителей и учреждений социального обслуживания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13 0 01 78210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13 0 01 78210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13 0 01 78210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822,5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"Устройство площадки для ГТО на стадионе в г. Пугачеве"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г.Пугачеве"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7 371,0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95 933,6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89 829,1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97 360,8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72 231,2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69 807,8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76 026,3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71 681,2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55 051,7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55 051,7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39 576,9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15 474,8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 за счет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17 2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6 327,9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5 508,3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5 876,7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коммунальные услуги, содержание имущества и прочие расходы)"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6 327,9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16 819,6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14 513,0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15 457,8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16 616,6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17 4 02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17 6 00 00000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554,9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18 681,2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18 681,2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18 120,7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4 288,0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21 0 01 72300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4 288,0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13 832,7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17 147,4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17 308,5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11 377,2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14 344,5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14 650,2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2 455,5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2 802,9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2 658,3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560,5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427,8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535,4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351,9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453,1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46 514,4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43 547,5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45 167,5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524,0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442,8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441,5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441,5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163,7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43 839,7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41 308,1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42 845,2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1 488,0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38 719,9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35 260,8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35 260,8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3 457,5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3 457,5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1 987,0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1 812,4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1 879,5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функций центрального аппарата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71 4 00 02200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1 280,7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1 135,2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1 135,2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10 284,8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72 0 00 05050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7 892,1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7 892,1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59 556,1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53 815,1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54 903,6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59 469,1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53 815,1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54 903,6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47 695,7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47 695,7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11 703,1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11 703,1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9 632,4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1 433,4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6 190,4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971,6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971,6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971,6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3 222,5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1 433,4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1 354,9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75 3 00 02310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1 354,9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1 354,9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219,5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Обслуживание долговых </w:t>
            </w: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26 358,7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25 890,5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26 309,5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20 293,5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25 890,5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26 309,5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78 1 00 76300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78 1 00 76500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6 557,2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6 425,2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6 425,2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78 1 00 77120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78 1 00 77300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6 081,1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6 081,1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6 081,1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 предоставления гражданам субсидий на оплату жилого </w:t>
            </w: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78 1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6 065,2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5 479,2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"Энергосбережение и повышение энергетической </w:t>
            </w: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эффективности в Пугачевском муниципальном районе на 2020 год"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4 380,0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4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296" w:rsidRPr="0038540C" w:rsidTr="00B85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6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1 042 179,4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951 832,4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296" w:rsidRPr="0038540C" w:rsidRDefault="00B85296" w:rsidP="00552A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40C">
              <w:rPr>
                <w:rFonts w:ascii="Times New Roman" w:hAnsi="Times New Roman"/>
                <w:b/>
                <w:bCs/>
                <w:sz w:val="24"/>
                <w:szCs w:val="24"/>
              </w:rPr>
              <w:t>1 030 209,8</w:t>
            </w:r>
          </w:p>
        </w:tc>
      </w:tr>
    </w:tbl>
    <w:p w:rsidR="00B85296" w:rsidRPr="00611F28" w:rsidRDefault="00B85296" w:rsidP="00B852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55F1" w:rsidRDefault="00D055F1"/>
    <w:sectPr w:rsidR="00D055F1" w:rsidSect="00D0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296"/>
    <w:rsid w:val="00B85296"/>
    <w:rsid w:val="00D0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529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B85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29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B8529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B8529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B852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B852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B8529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B852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B852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B85296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B85296"/>
  </w:style>
  <w:style w:type="paragraph" w:styleId="a9">
    <w:name w:val="Body Text"/>
    <w:basedOn w:val="a"/>
    <w:link w:val="aa"/>
    <w:rsid w:val="00B8529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B85296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B8529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B85296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B852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8529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B85296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B85296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5296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B85296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85296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B852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B852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8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8529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B85296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B85296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B85296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B852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B85296"/>
  </w:style>
  <w:style w:type="character" w:styleId="af4">
    <w:name w:val="Hyperlink"/>
    <w:uiPriority w:val="99"/>
    <w:semiHidden/>
    <w:unhideWhenUsed/>
    <w:rsid w:val="00B85296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85296"/>
    <w:rPr>
      <w:color w:val="800080"/>
      <w:u w:val="single"/>
    </w:rPr>
  </w:style>
  <w:style w:type="paragraph" w:customStyle="1" w:styleId="font5">
    <w:name w:val="font5"/>
    <w:basedOn w:val="a"/>
    <w:rsid w:val="00B8529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B8529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B8529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B8529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8529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B8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8529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B852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B852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B852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B852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B8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B8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B8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B8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B8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B8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B8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B8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B8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B8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B8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B8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B8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B8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B852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9379</Words>
  <Characters>53461</Characters>
  <Application>Microsoft Office Word</Application>
  <DocSecurity>0</DocSecurity>
  <Lines>445</Lines>
  <Paragraphs>125</Paragraphs>
  <ScaleCrop>false</ScaleCrop>
  <Company/>
  <LinksUpToDate>false</LinksUpToDate>
  <CharactersWithSpaces>62715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2020-12-28T14:04:00Z</dcterms:created>
  <dcterms:modified xsi:type="dcterms:W3CDTF">2020-12-28T14:05:00Z</dcterms:modified>
</cp:coreProperties>
</file>