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AF2" w:rsidRPr="00D303C8" w:rsidRDefault="009B1AF2" w:rsidP="009B1AF2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D303C8">
        <w:rPr>
          <w:rFonts w:ascii="Times New Roman" w:hAnsi="Times New Roman"/>
          <w:sz w:val="28"/>
          <w:szCs w:val="28"/>
        </w:rPr>
        <w:t xml:space="preserve">Приложение 4 </w:t>
      </w:r>
    </w:p>
    <w:p w:rsidR="009B1AF2" w:rsidRPr="00D303C8" w:rsidRDefault="009B1AF2" w:rsidP="009B1AF2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D303C8">
        <w:rPr>
          <w:rFonts w:ascii="Times New Roman" w:hAnsi="Times New Roman"/>
          <w:sz w:val="28"/>
          <w:szCs w:val="28"/>
        </w:rPr>
        <w:t xml:space="preserve">к  решению Собрания </w:t>
      </w:r>
    </w:p>
    <w:p w:rsidR="009B1AF2" w:rsidRPr="00D303C8" w:rsidRDefault="009B1AF2" w:rsidP="009B1AF2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D303C8">
        <w:rPr>
          <w:rFonts w:ascii="Times New Roman" w:hAnsi="Times New Roman"/>
          <w:sz w:val="28"/>
          <w:szCs w:val="28"/>
        </w:rPr>
        <w:t xml:space="preserve">Пугачевского муниципального района </w:t>
      </w:r>
    </w:p>
    <w:p w:rsidR="009B1AF2" w:rsidRPr="00D303C8" w:rsidRDefault="009B1AF2" w:rsidP="009B1AF2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D303C8">
        <w:rPr>
          <w:rFonts w:ascii="Times New Roman" w:hAnsi="Times New Roman"/>
          <w:sz w:val="28"/>
          <w:szCs w:val="28"/>
        </w:rPr>
        <w:t>Саратовской области</w:t>
      </w:r>
    </w:p>
    <w:p w:rsidR="009B1AF2" w:rsidRPr="00D303C8" w:rsidRDefault="009B1AF2" w:rsidP="009B1AF2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D303C8">
        <w:rPr>
          <w:rFonts w:ascii="Times New Roman" w:hAnsi="Times New Roman"/>
          <w:sz w:val="28"/>
          <w:szCs w:val="28"/>
        </w:rPr>
        <w:t xml:space="preserve">«О бюджете </w:t>
      </w:r>
      <w:proofErr w:type="gramStart"/>
      <w:r w:rsidRPr="00D303C8">
        <w:rPr>
          <w:rFonts w:ascii="Times New Roman" w:hAnsi="Times New Roman"/>
          <w:sz w:val="28"/>
          <w:szCs w:val="28"/>
        </w:rPr>
        <w:t>Пугачевского</w:t>
      </w:r>
      <w:proofErr w:type="gramEnd"/>
    </w:p>
    <w:p w:rsidR="009B1AF2" w:rsidRPr="00D303C8" w:rsidRDefault="009B1AF2" w:rsidP="009B1AF2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D303C8">
        <w:rPr>
          <w:rFonts w:ascii="Times New Roman" w:hAnsi="Times New Roman"/>
          <w:sz w:val="28"/>
          <w:szCs w:val="28"/>
        </w:rPr>
        <w:t xml:space="preserve">муниципального района на 2020 год </w:t>
      </w:r>
    </w:p>
    <w:p w:rsidR="009B1AF2" w:rsidRPr="00D303C8" w:rsidRDefault="009B1AF2" w:rsidP="009B1AF2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D303C8">
        <w:rPr>
          <w:rFonts w:ascii="Times New Roman" w:hAnsi="Times New Roman"/>
          <w:sz w:val="28"/>
          <w:szCs w:val="28"/>
        </w:rPr>
        <w:t>и на плановый период 2021 и 2022 годов»</w:t>
      </w:r>
    </w:p>
    <w:p w:rsidR="009B1AF2" w:rsidRPr="00D303C8" w:rsidRDefault="009B1AF2" w:rsidP="009B1AF2">
      <w:pPr>
        <w:pStyle w:val="1"/>
        <w:ind w:firstLine="4253"/>
        <w:rPr>
          <w:b w:val="0"/>
          <w:sz w:val="28"/>
          <w:szCs w:val="28"/>
        </w:rPr>
      </w:pPr>
    </w:p>
    <w:p w:rsidR="009B1AF2" w:rsidRPr="00D303C8" w:rsidRDefault="009B1AF2" w:rsidP="009B1A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03C8">
        <w:rPr>
          <w:rFonts w:ascii="Times New Roman" w:hAnsi="Times New Roman"/>
          <w:sz w:val="28"/>
          <w:szCs w:val="28"/>
        </w:rPr>
        <w:t xml:space="preserve">Перечень главных администраторов доходов бюджета </w:t>
      </w:r>
    </w:p>
    <w:p w:rsidR="009B1AF2" w:rsidRPr="00D303C8" w:rsidRDefault="009B1AF2" w:rsidP="009B1A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03C8">
        <w:rPr>
          <w:rFonts w:ascii="Times New Roman" w:hAnsi="Times New Roman"/>
          <w:sz w:val="28"/>
          <w:szCs w:val="28"/>
        </w:rPr>
        <w:t xml:space="preserve">муниципального образования города Пугачева </w:t>
      </w:r>
    </w:p>
    <w:p w:rsidR="009B1AF2" w:rsidRPr="007E7A80" w:rsidRDefault="009B1AF2" w:rsidP="009B1AF2">
      <w:pPr>
        <w:spacing w:after="0" w:line="240" w:lineRule="auto"/>
        <w:rPr>
          <w:rFonts w:ascii="Times New Roman" w:hAnsi="Times New Roman"/>
          <w:color w:val="7030A0"/>
          <w:sz w:val="24"/>
          <w:szCs w:val="24"/>
        </w:rPr>
      </w:pPr>
    </w:p>
    <w:tbl>
      <w:tblPr>
        <w:tblW w:w="10207" w:type="dxa"/>
        <w:tblInd w:w="-176" w:type="dxa"/>
        <w:tblLayout w:type="fixed"/>
        <w:tblLook w:val="0000"/>
      </w:tblPr>
      <w:tblGrid>
        <w:gridCol w:w="993"/>
        <w:gridCol w:w="2835"/>
        <w:gridCol w:w="142"/>
        <w:gridCol w:w="6237"/>
      </w:tblGrid>
      <w:tr w:rsidR="009B1AF2" w:rsidRPr="00D303C8" w:rsidTr="007B6670">
        <w:trPr>
          <w:trHeight w:val="6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F2" w:rsidRPr="00515B33" w:rsidRDefault="009B1AF2" w:rsidP="007B6670">
            <w:pPr>
              <w:spacing w:after="0" w:line="240" w:lineRule="auto"/>
              <w:ind w:righ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515B33">
              <w:rPr>
                <w:rFonts w:ascii="Times New Roman" w:hAnsi="Times New Roman"/>
                <w:b/>
                <w:sz w:val="24"/>
                <w:szCs w:val="24"/>
              </w:rPr>
              <w:t>054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F2" w:rsidRPr="00D303C8" w:rsidRDefault="009B1AF2" w:rsidP="007B6670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3C8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Пугачевского муниципального района </w:t>
            </w:r>
          </w:p>
          <w:p w:rsidR="009B1AF2" w:rsidRPr="00D303C8" w:rsidRDefault="009B1AF2" w:rsidP="007B6670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b/>
                <w:sz w:val="24"/>
                <w:szCs w:val="24"/>
              </w:rPr>
              <w:t>Саратовской области</w:t>
            </w:r>
          </w:p>
        </w:tc>
      </w:tr>
      <w:tr w:rsidR="009B1AF2" w:rsidRPr="00D303C8" w:rsidTr="007B6670">
        <w:trPr>
          <w:trHeight w:val="13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F2" w:rsidRPr="00D303C8" w:rsidRDefault="009B1AF2" w:rsidP="007B6670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F2" w:rsidRPr="00D303C8" w:rsidRDefault="009B1AF2" w:rsidP="007B6670">
            <w:pPr>
              <w:tabs>
                <w:tab w:val="left" w:pos="2477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1 11 05013 13 0000 120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F2" w:rsidRPr="00D303C8" w:rsidRDefault="009B1AF2" w:rsidP="007B6670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9B1AF2" w:rsidRPr="00D303C8" w:rsidTr="007B6670">
        <w:trPr>
          <w:trHeight w:val="13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F2" w:rsidRPr="00D303C8" w:rsidRDefault="009B1AF2" w:rsidP="007B6670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F2" w:rsidRPr="00D303C8" w:rsidRDefault="009B1AF2" w:rsidP="007B6670">
            <w:pPr>
              <w:tabs>
                <w:tab w:val="left" w:pos="2477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1 11 05025 13 0000 120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F2" w:rsidRPr="00D303C8" w:rsidRDefault="009B1AF2" w:rsidP="007B6670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303C8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9B1AF2" w:rsidRPr="00D303C8" w:rsidTr="007B6670">
        <w:trPr>
          <w:trHeight w:val="8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F2" w:rsidRPr="00D303C8" w:rsidRDefault="009B1AF2" w:rsidP="007B6670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F2" w:rsidRPr="00D303C8" w:rsidRDefault="009B1AF2" w:rsidP="007B6670">
            <w:pPr>
              <w:tabs>
                <w:tab w:val="left" w:pos="2477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1 11 05027 13 0000 120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F2" w:rsidRPr="00D303C8" w:rsidRDefault="009B1AF2" w:rsidP="007B6670">
            <w:pPr>
              <w:tabs>
                <w:tab w:val="left" w:pos="6351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Доходы, получаемые  в виде арендной платы  за земельные участки, расположенные в полосе отвода автомобильных дорог общего пользования местного значения, находящихся в собственности городских поселений</w:t>
            </w:r>
          </w:p>
        </w:tc>
      </w:tr>
      <w:tr w:rsidR="009B1AF2" w:rsidRPr="00D303C8" w:rsidTr="007B6670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F2" w:rsidRPr="00D303C8" w:rsidRDefault="009B1AF2" w:rsidP="007B6670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F2" w:rsidRPr="00D303C8" w:rsidRDefault="009B1AF2" w:rsidP="007B6670">
            <w:pPr>
              <w:tabs>
                <w:tab w:val="left" w:pos="2477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1 11 05035 13 0000 120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F2" w:rsidRPr="00D303C8" w:rsidRDefault="009B1AF2" w:rsidP="007B6670">
            <w:pPr>
              <w:tabs>
                <w:tab w:val="left" w:pos="6351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B1AF2" w:rsidRPr="00D303C8" w:rsidTr="007B6670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F2" w:rsidRPr="00D303C8" w:rsidRDefault="009B1AF2" w:rsidP="007B6670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F2" w:rsidRPr="00D303C8" w:rsidRDefault="009B1AF2" w:rsidP="007B6670">
            <w:pPr>
              <w:tabs>
                <w:tab w:val="left" w:pos="2477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1 11 05075 13 0000 120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F2" w:rsidRPr="00D303C8" w:rsidRDefault="009B1AF2" w:rsidP="007B6670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составляющего казну городских поселений (за исключением земельных участков) </w:t>
            </w:r>
          </w:p>
        </w:tc>
      </w:tr>
      <w:tr w:rsidR="009B1AF2" w:rsidRPr="00D303C8" w:rsidTr="007B6670">
        <w:trPr>
          <w:trHeight w:val="11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F2" w:rsidRPr="00D303C8" w:rsidRDefault="009B1AF2" w:rsidP="007B6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F2" w:rsidRPr="00D303C8" w:rsidRDefault="009B1AF2" w:rsidP="007B6670">
            <w:pPr>
              <w:tabs>
                <w:tab w:val="left" w:pos="24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1 11 05313 13 0000 120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F2" w:rsidRPr="00D303C8" w:rsidRDefault="009B1AF2" w:rsidP="007B66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9B1AF2" w:rsidRPr="00D303C8" w:rsidTr="007B6670">
        <w:trPr>
          <w:trHeight w:val="2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F2" w:rsidRPr="00D303C8" w:rsidRDefault="009B1AF2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F2" w:rsidRPr="00D303C8" w:rsidRDefault="009B1AF2" w:rsidP="007B6670">
            <w:pPr>
              <w:tabs>
                <w:tab w:val="left" w:pos="24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1 11 05314 13 0000 120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F2" w:rsidRPr="00D303C8" w:rsidRDefault="009B1AF2" w:rsidP="007B66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9B1AF2" w:rsidRPr="00D303C8" w:rsidTr="007B6670">
        <w:trPr>
          <w:trHeight w:val="11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F2" w:rsidRPr="00D303C8" w:rsidRDefault="009B1AF2" w:rsidP="007B6670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F2" w:rsidRPr="00D303C8" w:rsidRDefault="009B1AF2" w:rsidP="007B6670">
            <w:pPr>
              <w:tabs>
                <w:tab w:val="left" w:pos="2477"/>
              </w:tabs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1 11 05325 13 0000 120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F2" w:rsidRPr="00D303C8" w:rsidRDefault="009B1AF2" w:rsidP="007B66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поселений</w:t>
            </w:r>
          </w:p>
        </w:tc>
      </w:tr>
      <w:tr w:rsidR="009B1AF2" w:rsidRPr="00D303C8" w:rsidTr="007B6670">
        <w:trPr>
          <w:trHeight w:val="11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F2" w:rsidRPr="00D303C8" w:rsidRDefault="009B1AF2" w:rsidP="007B6670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F2" w:rsidRPr="00D303C8" w:rsidRDefault="009B1AF2" w:rsidP="007B6670">
            <w:pPr>
              <w:tabs>
                <w:tab w:val="left" w:pos="2477"/>
              </w:tabs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1 11 07015 13 0000 120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F2" w:rsidRPr="00D303C8" w:rsidRDefault="009B1AF2" w:rsidP="007B6670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9B1AF2" w:rsidRPr="00D303C8" w:rsidTr="007B6670">
        <w:trPr>
          <w:trHeight w:val="11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F2" w:rsidRPr="00D303C8" w:rsidRDefault="009B1AF2" w:rsidP="007B6670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F2" w:rsidRPr="00D303C8" w:rsidRDefault="009B1AF2" w:rsidP="007B6670">
            <w:pPr>
              <w:tabs>
                <w:tab w:val="left" w:pos="2477"/>
              </w:tabs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1 11 09045 13 0000 120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F2" w:rsidRPr="00D303C8" w:rsidRDefault="009B1AF2" w:rsidP="007B6670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B1AF2" w:rsidRPr="00D303C8" w:rsidTr="007B6670">
        <w:trPr>
          <w:trHeight w:val="5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F2" w:rsidRPr="00D303C8" w:rsidRDefault="009B1AF2" w:rsidP="007B6670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F2" w:rsidRPr="00D303C8" w:rsidRDefault="009B1AF2" w:rsidP="007B6670">
            <w:pPr>
              <w:tabs>
                <w:tab w:val="left" w:pos="2477"/>
              </w:tabs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1 13 01995 13 0000 130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F2" w:rsidRPr="00D303C8" w:rsidRDefault="009B1AF2" w:rsidP="007B6670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9B1AF2" w:rsidRPr="00D303C8" w:rsidTr="007B6670">
        <w:trPr>
          <w:trHeight w:val="8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F2" w:rsidRPr="00D303C8" w:rsidRDefault="009B1AF2" w:rsidP="007B6670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F2" w:rsidRPr="00D303C8" w:rsidRDefault="009B1AF2" w:rsidP="007B6670">
            <w:pPr>
              <w:tabs>
                <w:tab w:val="left" w:pos="2477"/>
              </w:tabs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1 13 02065 13 0000 130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F2" w:rsidRPr="00D303C8" w:rsidRDefault="009B1AF2" w:rsidP="007B6670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городских поселений</w:t>
            </w:r>
          </w:p>
        </w:tc>
      </w:tr>
      <w:tr w:rsidR="009B1AF2" w:rsidRPr="00D303C8" w:rsidTr="007B6670">
        <w:trPr>
          <w:trHeight w:val="5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F2" w:rsidRPr="00D303C8" w:rsidRDefault="009B1AF2" w:rsidP="007B6670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F2" w:rsidRPr="00D303C8" w:rsidRDefault="009B1AF2" w:rsidP="007B6670">
            <w:pPr>
              <w:tabs>
                <w:tab w:val="left" w:pos="2477"/>
              </w:tabs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1 13 02995 13 0000 130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F2" w:rsidRPr="00D303C8" w:rsidRDefault="009B1AF2" w:rsidP="007B6670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 бюджетов городских поселений</w:t>
            </w:r>
          </w:p>
        </w:tc>
      </w:tr>
      <w:tr w:rsidR="009B1AF2" w:rsidRPr="00D303C8" w:rsidTr="007B6670">
        <w:trPr>
          <w:trHeight w:val="12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F2" w:rsidRPr="00D303C8" w:rsidRDefault="009B1AF2" w:rsidP="007B6670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F2" w:rsidRPr="00D303C8" w:rsidRDefault="009B1AF2" w:rsidP="007B6670">
            <w:pPr>
              <w:tabs>
                <w:tab w:val="left" w:pos="2477"/>
              </w:tabs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1 14 02052 13 0000 410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F2" w:rsidRPr="00D303C8" w:rsidRDefault="009B1AF2" w:rsidP="007B6670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B1AF2" w:rsidRPr="00D303C8" w:rsidTr="007B6670">
        <w:trPr>
          <w:trHeight w:val="9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F2" w:rsidRPr="00D303C8" w:rsidRDefault="009B1AF2" w:rsidP="007B6670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F2" w:rsidRPr="00D303C8" w:rsidRDefault="009B1AF2" w:rsidP="007B6670">
            <w:pPr>
              <w:tabs>
                <w:tab w:val="left" w:pos="2477"/>
              </w:tabs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1 14 02053 13 0000 410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F2" w:rsidRPr="00D303C8" w:rsidRDefault="009B1AF2" w:rsidP="007B6670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B1AF2" w:rsidRPr="00D303C8" w:rsidTr="007B6670">
        <w:trPr>
          <w:trHeight w:val="14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F2" w:rsidRPr="00D303C8" w:rsidRDefault="009B1AF2" w:rsidP="007B6670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F2" w:rsidRPr="00D303C8" w:rsidRDefault="009B1AF2" w:rsidP="007B6670">
            <w:pPr>
              <w:tabs>
                <w:tab w:val="left" w:pos="2477"/>
              </w:tabs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1 14 02052 13 0000 440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F2" w:rsidRPr="00D303C8" w:rsidRDefault="009B1AF2" w:rsidP="007B6670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B1AF2" w:rsidRPr="00D303C8" w:rsidTr="007B6670">
        <w:trPr>
          <w:trHeight w:val="4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F2" w:rsidRPr="00D303C8" w:rsidRDefault="009B1AF2" w:rsidP="007B6670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F2" w:rsidRPr="00D303C8" w:rsidRDefault="009B1AF2" w:rsidP="007B6670">
            <w:pPr>
              <w:tabs>
                <w:tab w:val="left" w:pos="2477"/>
              </w:tabs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1 14 02053 13 0000 440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F2" w:rsidRPr="00D303C8" w:rsidRDefault="009B1AF2" w:rsidP="007B6670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B1AF2" w:rsidRPr="00D303C8" w:rsidTr="007B6670">
        <w:trPr>
          <w:trHeight w:val="7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F2" w:rsidRPr="00D303C8" w:rsidRDefault="009B1AF2" w:rsidP="007B6670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F2" w:rsidRPr="00D303C8" w:rsidRDefault="009B1AF2" w:rsidP="007B6670">
            <w:pPr>
              <w:tabs>
                <w:tab w:val="left" w:pos="24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03C8">
              <w:rPr>
                <w:rFonts w:ascii="Times New Roman" w:hAnsi="Times New Roman"/>
                <w:sz w:val="24"/>
                <w:szCs w:val="24"/>
                <w:lang w:val="en-US"/>
              </w:rPr>
              <w:t>1 14 06013 13 0000 430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F2" w:rsidRPr="00D303C8" w:rsidRDefault="009B1AF2" w:rsidP="007B6670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9B1AF2" w:rsidRPr="00D303C8" w:rsidTr="007B6670">
        <w:trPr>
          <w:trHeight w:val="11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F2" w:rsidRPr="00D303C8" w:rsidRDefault="009B1AF2" w:rsidP="007B6670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F2" w:rsidRPr="00D303C8" w:rsidRDefault="009B1AF2" w:rsidP="007B6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D303C8">
              <w:rPr>
                <w:rFonts w:ascii="Times New Roman" w:hAnsi="Times New Roman"/>
                <w:sz w:val="24"/>
                <w:szCs w:val="24"/>
              </w:rPr>
              <w:t>1 14 06025 13 0000 430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F2" w:rsidRPr="00D303C8" w:rsidRDefault="009B1AF2" w:rsidP="007B6670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9B1AF2" w:rsidRPr="00D303C8" w:rsidTr="007B6670">
        <w:trPr>
          <w:trHeight w:val="11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F2" w:rsidRPr="00D303C8" w:rsidRDefault="009B1AF2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03C8">
              <w:rPr>
                <w:rFonts w:ascii="Times New Roman" w:hAnsi="Times New Roman"/>
                <w:sz w:val="24"/>
                <w:szCs w:val="24"/>
                <w:lang w:val="en-US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F2" w:rsidRPr="00D303C8" w:rsidRDefault="009B1AF2" w:rsidP="007B6670">
            <w:pPr>
              <w:tabs>
                <w:tab w:val="left" w:pos="24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03C8">
              <w:rPr>
                <w:rFonts w:ascii="Times New Roman" w:hAnsi="Times New Roman"/>
                <w:sz w:val="24"/>
                <w:szCs w:val="24"/>
                <w:lang w:val="en-US"/>
              </w:rPr>
              <w:t>1 14 06313 13 0000 430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F2" w:rsidRPr="00D303C8" w:rsidRDefault="009B1AF2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9B1AF2" w:rsidRPr="00D303C8" w:rsidTr="007B6670">
        <w:trPr>
          <w:trHeight w:val="11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F2" w:rsidRPr="00D303C8" w:rsidRDefault="009B1AF2" w:rsidP="007B6670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F2" w:rsidRPr="00D303C8" w:rsidRDefault="009B1AF2" w:rsidP="007B6670">
            <w:pPr>
              <w:tabs>
                <w:tab w:val="left" w:pos="2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1 14 06325 13 0000 430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F2" w:rsidRPr="00D303C8" w:rsidRDefault="009B1AF2" w:rsidP="007B6670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участков, находящихся в собственности городских поселений</w:t>
            </w:r>
          </w:p>
        </w:tc>
      </w:tr>
      <w:tr w:rsidR="009B1AF2" w:rsidRPr="00D303C8" w:rsidTr="007B6670">
        <w:trPr>
          <w:trHeight w:val="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F2" w:rsidRPr="00D303C8" w:rsidRDefault="009B1AF2" w:rsidP="007B6670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F2" w:rsidRPr="00D303C8" w:rsidRDefault="009B1AF2" w:rsidP="007B6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1 15 02050 13 0000 140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F2" w:rsidRPr="00D303C8" w:rsidRDefault="009B1AF2" w:rsidP="007B6670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</w:tr>
      <w:tr w:rsidR="009B1AF2" w:rsidRPr="00D303C8" w:rsidTr="007B6670">
        <w:trPr>
          <w:trHeight w:val="7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F2" w:rsidRPr="00D303C8" w:rsidRDefault="009B1AF2" w:rsidP="007B6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F2" w:rsidRPr="00D303C8" w:rsidRDefault="009B1AF2" w:rsidP="007B6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1 16 10031 13 0000 140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F2" w:rsidRPr="00D303C8" w:rsidRDefault="009B1AF2" w:rsidP="007B66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D303C8">
              <w:rPr>
                <w:rFonts w:ascii="Times New Roman" w:hAnsi="Times New Roman"/>
                <w:sz w:val="24"/>
                <w:szCs w:val="24"/>
              </w:rPr>
              <w:t>выгодоприобретателями</w:t>
            </w:r>
            <w:proofErr w:type="spellEnd"/>
            <w:r w:rsidRPr="00D303C8">
              <w:rPr>
                <w:rFonts w:ascii="Times New Roman" w:hAnsi="Times New Roman"/>
                <w:sz w:val="24"/>
                <w:szCs w:val="24"/>
              </w:rPr>
              <w:t xml:space="preserve"> выступают получатели средств бюджета городского поселения</w:t>
            </w:r>
          </w:p>
        </w:tc>
      </w:tr>
      <w:tr w:rsidR="009B1AF2" w:rsidRPr="00D303C8" w:rsidTr="007B6670">
        <w:trPr>
          <w:trHeight w:val="9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F2" w:rsidRPr="00D303C8" w:rsidRDefault="009B1AF2" w:rsidP="007B6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F2" w:rsidRPr="00D303C8" w:rsidRDefault="009B1AF2" w:rsidP="007B6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1 16 10032 13 0000 140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F2" w:rsidRPr="00D303C8" w:rsidRDefault="009B1AF2" w:rsidP="007B66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 xml:space="preserve"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 </w:t>
            </w:r>
          </w:p>
        </w:tc>
      </w:tr>
      <w:tr w:rsidR="009B1AF2" w:rsidRPr="00D303C8" w:rsidTr="007B6670">
        <w:trPr>
          <w:trHeight w:val="9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F2" w:rsidRPr="00D303C8" w:rsidRDefault="009B1AF2" w:rsidP="007B6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F2" w:rsidRPr="00D303C8" w:rsidRDefault="009B1AF2" w:rsidP="007B6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1 16 07010 13 0000 140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F2" w:rsidRPr="00D303C8" w:rsidRDefault="009B1AF2" w:rsidP="007B6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303C8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</w:tr>
      <w:tr w:rsidR="009B1AF2" w:rsidRPr="00D303C8" w:rsidTr="007B6670">
        <w:trPr>
          <w:trHeight w:val="9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F2" w:rsidRPr="00D303C8" w:rsidRDefault="009B1AF2" w:rsidP="007B6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F2" w:rsidRPr="00D303C8" w:rsidRDefault="009B1AF2" w:rsidP="007B6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1 16 07090 13 0000 140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F2" w:rsidRPr="00D303C8" w:rsidRDefault="009B1AF2" w:rsidP="007B66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9B1AF2" w:rsidRPr="00D303C8" w:rsidTr="007B6670">
        <w:trPr>
          <w:trHeight w:val="9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F2" w:rsidRPr="00D303C8" w:rsidRDefault="009B1AF2" w:rsidP="007B6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F2" w:rsidRPr="00D303C8" w:rsidRDefault="009B1AF2" w:rsidP="007B6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1 16 10081 13 0000 140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F2" w:rsidRPr="00D303C8" w:rsidRDefault="009B1AF2" w:rsidP="007B66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B1AF2" w:rsidRPr="00D303C8" w:rsidTr="007B6670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F2" w:rsidRPr="00D303C8" w:rsidRDefault="009B1AF2" w:rsidP="007B6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F2" w:rsidRPr="00D303C8" w:rsidRDefault="009B1AF2" w:rsidP="007B6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1 16 10082 13 0000 140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F2" w:rsidRPr="00D303C8" w:rsidRDefault="009B1AF2" w:rsidP="007B6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</w:tr>
      <w:tr w:rsidR="009B1AF2" w:rsidRPr="00D303C8" w:rsidTr="007B6670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F2" w:rsidRPr="00D303C8" w:rsidRDefault="009B1AF2" w:rsidP="007B6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F2" w:rsidRPr="00D303C8" w:rsidRDefault="009B1AF2" w:rsidP="007B6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303C8">
              <w:rPr>
                <w:rFonts w:ascii="Times New Roman" w:hAnsi="Times New Roman"/>
                <w:sz w:val="24"/>
                <w:szCs w:val="24"/>
              </w:rPr>
              <w:t>1 16 10123 01 0000 140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F2" w:rsidRPr="00D303C8" w:rsidRDefault="009B1AF2" w:rsidP="007B66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9B1AF2" w:rsidRPr="00D303C8" w:rsidTr="007B6670">
        <w:trPr>
          <w:trHeight w:val="31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F2" w:rsidRPr="00D303C8" w:rsidRDefault="009B1AF2" w:rsidP="007B6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F2" w:rsidRPr="00D303C8" w:rsidRDefault="009B1AF2" w:rsidP="007B6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A100D">
              <w:rPr>
                <w:rFonts w:ascii="Times New Roman" w:hAnsi="Times New Roman"/>
                <w:sz w:val="24"/>
                <w:szCs w:val="24"/>
              </w:rPr>
              <w:t>1 16 10123 01 0131 140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F2" w:rsidRPr="001A100D" w:rsidRDefault="009B1AF2" w:rsidP="007B667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A100D">
              <w:rPr>
                <w:rFonts w:ascii="Times New Roman" w:hAnsi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задолженности).</w:t>
            </w:r>
            <w:proofErr w:type="gramEnd"/>
          </w:p>
        </w:tc>
      </w:tr>
      <w:tr w:rsidR="009B1AF2" w:rsidRPr="00D303C8" w:rsidTr="007B6670">
        <w:trPr>
          <w:trHeight w:val="5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F2" w:rsidRPr="00D303C8" w:rsidRDefault="009B1AF2" w:rsidP="007B6670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F2" w:rsidRPr="00D303C8" w:rsidRDefault="009B1AF2" w:rsidP="007B6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1 17 01050 13 0000 180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F2" w:rsidRPr="00D303C8" w:rsidRDefault="009B1AF2" w:rsidP="007B6670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9B1AF2" w:rsidRPr="00D303C8" w:rsidTr="007B6670">
        <w:trPr>
          <w:trHeight w:val="3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F2" w:rsidRPr="00D303C8" w:rsidRDefault="009B1AF2" w:rsidP="007B6670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F2" w:rsidRPr="00D303C8" w:rsidRDefault="009B1AF2" w:rsidP="007B6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1 17 05050 13 0000 180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F2" w:rsidRPr="00D303C8" w:rsidRDefault="009B1AF2" w:rsidP="007B6670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</w:tr>
      <w:tr w:rsidR="009B1AF2" w:rsidRPr="00D303C8" w:rsidTr="007B6670">
        <w:trPr>
          <w:trHeight w:val="3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F2" w:rsidRPr="00D303C8" w:rsidRDefault="009B1AF2" w:rsidP="007B6670">
            <w:pPr>
              <w:spacing w:after="0" w:line="240" w:lineRule="auto"/>
              <w:ind w:righ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D303C8">
              <w:rPr>
                <w:rFonts w:ascii="Times New Roman" w:hAnsi="Times New Roman"/>
                <w:b/>
                <w:sz w:val="24"/>
                <w:szCs w:val="24"/>
              </w:rPr>
              <w:t>056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F2" w:rsidRPr="00D303C8" w:rsidRDefault="009B1AF2" w:rsidP="007B667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Финансовое управление администрации </w:t>
            </w:r>
          </w:p>
          <w:p w:rsidR="009B1AF2" w:rsidRPr="00D303C8" w:rsidRDefault="009B1AF2" w:rsidP="007B667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3C8">
              <w:rPr>
                <w:rFonts w:ascii="Times New Roman" w:hAnsi="Times New Roman" w:cs="Times New Roman"/>
                <w:b/>
                <w:sz w:val="24"/>
                <w:szCs w:val="24"/>
              </w:rPr>
              <w:t>Пугачевского муниципального района Саратовской области</w:t>
            </w:r>
          </w:p>
        </w:tc>
      </w:tr>
      <w:tr w:rsidR="009B1AF2" w:rsidRPr="00D303C8" w:rsidTr="007B6670">
        <w:trPr>
          <w:trHeight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F2" w:rsidRPr="00D303C8" w:rsidRDefault="009B1AF2" w:rsidP="007B6670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F2" w:rsidRPr="00D303C8" w:rsidRDefault="009B1AF2" w:rsidP="007B6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1 16 01157 01 0000 140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F2" w:rsidRPr="00D303C8" w:rsidRDefault="009B1AF2" w:rsidP="007B6670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303C8">
              <w:rPr>
                <w:rFonts w:ascii="Times New Roman" w:hAnsi="Times New Roman"/>
                <w:sz w:val="24"/>
                <w:szCs w:val="24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</w:t>
            </w:r>
            <w:proofErr w:type="spellStart"/>
            <w:r w:rsidRPr="00D303C8">
              <w:rPr>
                <w:rFonts w:ascii="Times New Roman" w:hAnsi="Times New Roman"/>
                <w:sz w:val="24"/>
                <w:szCs w:val="24"/>
              </w:rPr>
              <w:t>невозвратом</w:t>
            </w:r>
            <w:proofErr w:type="spellEnd"/>
            <w:r w:rsidRPr="00D303C8">
              <w:rPr>
                <w:rFonts w:ascii="Times New Roman" w:hAnsi="Times New Roman"/>
                <w:sz w:val="24"/>
                <w:szCs w:val="24"/>
              </w:rPr>
              <w:t xml:space="preserve"> либо несвоевременным возвратом бюджетного кредита, </w:t>
            </w:r>
            <w:proofErr w:type="spellStart"/>
            <w:r w:rsidRPr="00D303C8">
              <w:rPr>
                <w:rFonts w:ascii="Times New Roman" w:hAnsi="Times New Roman"/>
                <w:sz w:val="24"/>
                <w:szCs w:val="24"/>
              </w:rPr>
              <w:t>неперечислением</w:t>
            </w:r>
            <w:proofErr w:type="spellEnd"/>
            <w:r w:rsidRPr="00D303C8">
              <w:rPr>
                <w:rFonts w:ascii="Times New Roman" w:hAnsi="Times New Roman"/>
                <w:sz w:val="24"/>
                <w:szCs w:val="24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D303C8">
              <w:rPr>
                <w:rFonts w:ascii="Times New Roman" w:hAnsi="Times New Roman"/>
                <w:sz w:val="24"/>
                <w:szCs w:val="24"/>
              </w:rPr>
              <w:t>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9B1AF2" w:rsidRPr="00D303C8" w:rsidTr="007B6670">
        <w:trPr>
          <w:trHeight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F2" w:rsidRPr="00D303C8" w:rsidRDefault="009B1AF2" w:rsidP="007B6670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F2" w:rsidRPr="00D303C8" w:rsidRDefault="009B1AF2" w:rsidP="007B6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1 17 01050 13 0000 180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F2" w:rsidRPr="00D303C8" w:rsidRDefault="009B1AF2" w:rsidP="007B6670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9B1AF2" w:rsidRPr="00D303C8" w:rsidTr="007B6670">
        <w:trPr>
          <w:trHeight w:val="3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F2" w:rsidRPr="00D303C8" w:rsidRDefault="009B1AF2" w:rsidP="007B6670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F2" w:rsidRPr="00D303C8" w:rsidRDefault="009B1AF2" w:rsidP="007B6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1 17 05050 13 0000 180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F2" w:rsidRPr="00D303C8" w:rsidRDefault="009B1AF2" w:rsidP="007B66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03C8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</w:tr>
      <w:tr w:rsidR="009B1AF2" w:rsidRPr="00D303C8" w:rsidTr="007B6670">
        <w:trPr>
          <w:trHeight w:val="5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F2" w:rsidRPr="00D303C8" w:rsidRDefault="009B1AF2" w:rsidP="007B6670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F2" w:rsidRPr="00D303C8" w:rsidRDefault="009B1AF2" w:rsidP="007B6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2 02 00000 00 0000 000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F2" w:rsidRPr="00D303C8" w:rsidRDefault="009B1AF2" w:rsidP="007B66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303C8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  <w:r w:rsidRPr="00D303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9B1AF2" w:rsidRPr="00D303C8" w:rsidTr="007B6670">
        <w:trPr>
          <w:trHeight w:val="5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F2" w:rsidRPr="00D303C8" w:rsidRDefault="009B1AF2" w:rsidP="007B6670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F2" w:rsidRPr="00D303C8" w:rsidRDefault="009B1AF2" w:rsidP="007B6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2 07 00000 00 0000 000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F2" w:rsidRPr="00D303C8" w:rsidRDefault="009B1AF2" w:rsidP="007B6670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городских поселений</w:t>
            </w:r>
            <w:proofErr w:type="gramStart"/>
            <w:r w:rsidRPr="00D303C8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9B1AF2" w:rsidRPr="00D303C8" w:rsidTr="007B6670">
        <w:trPr>
          <w:trHeight w:val="9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F2" w:rsidRPr="00D303C8" w:rsidRDefault="009B1AF2" w:rsidP="007B6670">
            <w:pPr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03C8">
              <w:rPr>
                <w:rFonts w:ascii="Times New Roman" w:hAnsi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F2" w:rsidRPr="00D303C8" w:rsidRDefault="009B1AF2" w:rsidP="007B6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2 08 00000 00 0000 000</w:t>
            </w:r>
          </w:p>
          <w:p w:rsidR="009B1AF2" w:rsidRPr="00D303C8" w:rsidRDefault="009B1AF2" w:rsidP="007B6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F2" w:rsidRPr="00D303C8" w:rsidRDefault="009B1AF2" w:rsidP="007B66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C8">
              <w:rPr>
                <w:rFonts w:ascii="Times New Roman" w:hAnsi="Times New Roman"/>
                <w:sz w:val="24"/>
                <w:szCs w:val="24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  <w:proofErr w:type="gramStart"/>
            <w:r w:rsidRPr="00D303C8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</w:tbl>
    <w:p w:rsidR="009B1AF2" w:rsidRDefault="009B1AF2" w:rsidP="009B1AF2">
      <w:pPr>
        <w:spacing w:after="0" w:line="240" w:lineRule="auto"/>
        <w:ind w:firstLine="871"/>
        <w:jc w:val="both"/>
        <w:rPr>
          <w:rFonts w:ascii="Times New Roman" w:hAnsi="Times New Roman"/>
          <w:color w:val="000000"/>
          <w:sz w:val="20"/>
          <w:szCs w:val="20"/>
          <w:vertAlign w:val="superscript"/>
        </w:rPr>
      </w:pPr>
    </w:p>
    <w:p w:rsidR="009B1AF2" w:rsidRDefault="009B1AF2" w:rsidP="009B1AF2">
      <w:pPr>
        <w:spacing w:after="0" w:line="240" w:lineRule="auto"/>
        <w:ind w:firstLine="871"/>
        <w:jc w:val="both"/>
      </w:pPr>
      <w:r w:rsidRPr="00A73C1D">
        <w:rPr>
          <w:rFonts w:ascii="Times New Roman" w:hAnsi="Times New Roman"/>
          <w:color w:val="000000"/>
          <w:sz w:val="20"/>
          <w:szCs w:val="20"/>
          <w:vertAlign w:val="superscript"/>
        </w:rPr>
        <w:t xml:space="preserve">1 </w:t>
      </w:r>
      <w:r w:rsidRPr="00A73C1D">
        <w:rPr>
          <w:rFonts w:ascii="Times New Roman" w:hAnsi="Times New Roman"/>
          <w:color w:val="000000"/>
          <w:sz w:val="20"/>
          <w:szCs w:val="20"/>
        </w:rPr>
        <w:t xml:space="preserve">Главным администратором может осуществляться администрирование поступлений по всем статьям, подстатьям данной статьи доходов и по всем подвидам данного вида доходов. </w:t>
      </w:r>
    </w:p>
    <w:p w:rsidR="009B1AF2" w:rsidRDefault="009B1AF2" w:rsidP="009B1AF2">
      <w:pPr>
        <w:spacing w:after="0" w:line="240" w:lineRule="auto"/>
        <w:ind w:left="4678"/>
        <w:rPr>
          <w:rFonts w:ascii="Times New Roman" w:hAnsi="Times New Roman"/>
          <w:color w:val="000000"/>
          <w:sz w:val="28"/>
          <w:szCs w:val="28"/>
        </w:rPr>
      </w:pPr>
    </w:p>
    <w:p w:rsidR="003A308C" w:rsidRDefault="003A308C"/>
    <w:sectPr w:rsidR="003A308C" w:rsidSect="009B1AF2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1AF2"/>
    <w:rsid w:val="003A308C"/>
    <w:rsid w:val="009B1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AF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B1AF2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1AF2"/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customStyle="1" w:styleId="ConsPlusNormal">
    <w:name w:val="ConsPlusNormal"/>
    <w:rsid w:val="009B1A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1496</Words>
  <Characters>8533</Characters>
  <Application>Microsoft Office Word</Application>
  <DocSecurity>0</DocSecurity>
  <Lines>71</Lines>
  <Paragraphs>20</Paragraphs>
  <ScaleCrop>false</ScaleCrop>
  <Company/>
  <LinksUpToDate>false</LinksUpToDate>
  <CharactersWithSpaces>10009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2020-12-01T11:48:00Z</dcterms:created>
  <dcterms:modified xsi:type="dcterms:W3CDTF">2020-12-01T11:49:00Z</dcterms:modified>
</cp:coreProperties>
</file>