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E8" w:rsidRPr="005F2E46" w:rsidRDefault="00B46AE8" w:rsidP="00B46AE8">
      <w:pPr>
        <w:spacing w:after="0" w:line="240" w:lineRule="auto"/>
        <w:ind w:left="425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B46AE8" w:rsidRDefault="00B46AE8" w:rsidP="00B46AE8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</w:p>
    <w:p w:rsidR="00B46AE8" w:rsidRDefault="00B46AE8" w:rsidP="00B46AE8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Саратовской</w:t>
      </w:r>
      <w:proofErr w:type="gramEnd"/>
    </w:p>
    <w:p w:rsidR="00B46AE8" w:rsidRPr="005F2E46" w:rsidRDefault="00B46AE8" w:rsidP="00B46AE8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B46AE8" w:rsidRDefault="00B46AE8" w:rsidP="00B46AE8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2021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6AE8" w:rsidRPr="005F2E46" w:rsidRDefault="00B46AE8" w:rsidP="00B46AE8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на плановый период 2022 и 2023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B46AE8" w:rsidRPr="005F2E46" w:rsidRDefault="00B46AE8" w:rsidP="00B46AE8">
      <w:pPr>
        <w:spacing w:after="0"/>
        <w:rPr>
          <w:rFonts w:ascii="Times New Roman" w:hAnsi="Times New Roman"/>
          <w:color w:val="000000"/>
        </w:rPr>
      </w:pPr>
    </w:p>
    <w:p w:rsidR="00B46AE8" w:rsidRPr="005F2E46" w:rsidRDefault="00B46AE8" w:rsidP="00B46AE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B46AE8" w:rsidRPr="00F74063" w:rsidRDefault="00B46AE8" w:rsidP="00B46AE8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827"/>
        <w:gridCol w:w="1276"/>
        <w:gridCol w:w="1134"/>
        <w:gridCol w:w="1134"/>
      </w:tblGrid>
      <w:tr w:rsidR="00B46AE8" w:rsidRPr="00492F2B" w:rsidTr="008173DC">
        <w:trPr>
          <w:trHeight w:val="930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Код бюджетной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br/>
              <w:t xml:space="preserve">классификации 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муници</w:t>
            </w:r>
            <w:proofErr w:type="spellEnd"/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proofErr w:type="spellStart"/>
            <w:r w:rsidRPr="00492F2B">
              <w:rPr>
                <w:rFonts w:ascii="Times New Roman" w:hAnsi="Times New Roman"/>
                <w:sz w:val="18"/>
                <w:szCs w:val="18"/>
              </w:rPr>
              <w:t>пального</w:t>
            </w:r>
            <w:proofErr w:type="spellEnd"/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Бюджеты городс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ких поселений</w:t>
            </w: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Бюджеты сельских поселе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</w:tr>
      <w:tr w:rsidR="00B46AE8" w:rsidRPr="00492F2B" w:rsidTr="008173DC">
        <w:trPr>
          <w:trHeight w:val="553"/>
        </w:trPr>
        <w:tc>
          <w:tcPr>
            <w:tcW w:w="9498" w:type="dxa"/>
            <w:gridSpan w:val="5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  <w:p w:rsidR="00B46AE8" w:rsidRPr="00492F2B" w:rsidRDefault="00B46AE8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sz w:val="18"/>
                <w:szCs w:val="18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B46AE8" w:rsidRPr="00492F2B" w:rsidTr="008173DC">
        <w:trPr>
          <w:trHeight w:val="421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1 09 04053 10 0000 110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421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1 09 04053 13 0000 110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421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1 09 07013 05 0000 110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1305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1 09 07033 05 0000 110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469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1 09 07043 05 0000 110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645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1 09 07053 05 0000 110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620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sz w:val="18"/>
                <w:szCs w:val="1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439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1 11 02033 05 0000 120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481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1 11 02033 10 0000 120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Доходы от размещения временно свободных средств бюджетов </w:t>
            </w:r>
            <w:r w:rsidRPr="00492F2B">
              <w:rPr>
                <w:rFonts w:ascii="Times New Roman" w:hAnsi="Times New Roman"/>
                <w:color w:val="0070C0"/>
                <w:sz w:val="18"/>
                <w:szCs w:val="18"/>
              </w:rPr>
              <w:t>сельских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поселений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46AE8" w:rsidRPr="00492F2B" w:rsidTr="008173DC">
        <w:trPr>
          <w:trHeight w:val="373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1 11 02033 13 0000 120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Доходы от размещения временно свободных средств бюджетов </w:t>
            </w:r>
            <w:r w:rsidRPr="00492F2B">
              <w:rPr>
                <w:rFonts w:ascii="Times New Roman" w:hAnsi="Times New Roman"/>
                <w:color w:val="0070C0"/>
                <w:sz w:val="18"/>
                <w:szCs w:val="18"/>
              </w:rPr>
              <w:t>городских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поселений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373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1 11 05313 13 0000 120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373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1 11 05314 13 0000 120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предприятиями либо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государственными или муниципальными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учреждениями в отношении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373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sz w:val="18"/>
                <w:szCs w:val="18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708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1 13 02065 05 0000 130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имущества муниципальных районов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782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1 13 02065 10 0000 130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имущества </w:t>
            </w:r>
            <w:r w:rsidRPr="00492F2B">
              <w:rPr>
                <w:rFonts w:ascii="Times New Roman" w:hAnsi="Times New Roman"/>
                <w:color w:val="0070C0"/>
                <w:sz w:val="18"/>
                <w:szCs w:val="18"/>
              </w:rPr>
              <w:t>сельских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поселений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</w:tr>
      <w:tr w:rsidR="00B46AE8" w:rsidRPr="00492F2B" w:rsidTr="008173DC">
        <w:trPr>
          <w:trHeight w:val="481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1 13 02065 13 0000 130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имущества </w:t>
            </w:r>
            <w:r w:rsidRPr="00492F2B">
              <w:rPr>
                <w:rFonts w:ascii="Times New Roman" w:hAnsi="Times New Roman"/>
                <w:color w:val="0070C0"/>
                <w:sz w:val="18"/>
                <w:szCs w:val="18"/>
              </w:rPr>
              <w:t>городских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поселений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481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1 13 02995 05 0000 130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153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1 13 02995 10 0000 130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бюджетов </w:t>
            </w:r>
            <w:r w:rsidRPr="00492F2B">
              <w:rPr>
                <w:rFonts w:ascii="Times New Roman" w:hAnsi="Times New Roman"/>
                <w:color w:val="0070C0"/>
                <w:sz w:val="18"/>
                <w:szCs w:val="18"/>
              </w:rPr>
              <w:t>сельских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поселений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</w:tr>
      <w:tr w:rsidR="00B46AE8" w:rsidRPr="00492F2B" w:rsidTr="008173DC">
        <w:trPr>
          <w:trHeight w:val="330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1 13 02995 13 0000 130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бюджетов </w:t>
            </w:r>
            <w:r w:rsidRPr="00492F2B">
              <w:rPr>
                <w:rFonts w:ascii="Times New Roman" w:hAnsi="Times New Roman"/>
                <w:color w:val="0070C0"/>
                <w:sz w:val="18"/>
                <w:szCs w:val="18"/>
              </w:rPr>
              <w:t>городских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поселений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330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sz w:val="18"/>
                <w:szCs w:val="18"/>
              </w:rPr>
              <w:t>В части административных платежей и сборов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330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1 15 02050 05 0000 140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330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1 15 02050 10 0000 140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Платежи, взимаемые органами местного самоуправления (организациями) </w:t>
            </w:r>
            <w:r w:rsidRPr="00492F2B">
              <w:rPr>
                <w:rFonts w:ascii="Times New Roman" w:hAnsi="Times New Roman"/>
                <w:color w:val="0070C0"/>
                <w:sz w:val="18"/>
                <w:szCs w:val="18"/>
              </w:rPr>
              <w:t>сельских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поселений за выполнение определенных функций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</w:tr>
      <w:tr w:rsidR="00B46AE8" w:rsidRPr="00492F2B" w:rsidTr="008173DC">
        <w:trPr>
          <w:trHeight w:val="70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1 15 02050 13 0000 140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Платежи, взимаемые органами местного самоуправления (организациями) </w:t>
            </w:r>
            <w:r w:rsidRPr="00492F2B">
              <w:rPr>
                <w:rFonts w:ascii="Times New Roman" w:hAnsi="Times New Roman"/>
                <w:color w:val="0070C0"/>
                <w:sz w:val="18"/>
                <w:szCs w:val="18"/>
              </w:rPr>
              <w:t>городских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поселений за выполнение определенных функций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70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sz w:val="18"/>
                <w:szCs w:val="18"/>
              </w:rPr>
              <w:t>В части прочих неналоговых доходов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521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1 17 01050 05 0000 180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70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1 17 01050 10 0000 180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Невыясненные поступления, зачисляемые в бюджеты </w:t>
            </w:r>
            <w:r w:rsidRPr="00492F2B">
              <w:rPr>
                <w:rFonts w:ascii="Times New Roman" w:hAnsi="Times New Roman"/>
                <w:color w:val="0070C0"/>
                <w:sz w:val="18"/>
                <w:szCs w:val="18"/>
              </w:rPr>
              <w:t>сельских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поселений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</w:tr>
      <w:tr w:rsidR="00B46AE8" w:rsidRPr="00492F2B" w:rsidTr="008173DC">
        <w:trPr>
          <w:trHeight w:val="421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1 17 01050 13 0000 180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Невыясненные поступления, зачисляемые в бюджеты </w:t>
            </w:r>
            <w:r w:rsidRPr="00492F2B">
              <w:rPr>
                <w:rFonts w:ascii="Times New Roman" w:hAnsi="Times New Roman"/>
                <w:color w:val="0070C0"/>
                <w:sz w:val="18"/>
                <w:szCs w:val="18"/>
              </w:rPr>
              <w:t>городских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поселений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966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1 17 02020 05 0000 180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660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1 17 02020 10 0000 180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492F2B">
              <w:rPr>
                <w:rFonts w:ascii="Times New Roman" w:hAnsi="Times New Roman"/>
                <w:color w:val="0070C0"/>
                <w:sz w:val="18"/>
                <w:szCs w:val="18"/>
              </w:rPr>
              <w:t>сельских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поселений (по обязательствам, возникшим до 1 января 2008 года)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</w:tr>
      <w:tr w:rsidR="00B46AE8" w:rsidRPr="00492F2B" w:rsidTr="008173DC">
        <w:trPr>
          <w:trHeight w:val="403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1 17 02020 13 0000 180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492F2B">
              <w:rPr>
                <w:rFonts w:ascii="Times New Roman" w:hAnsi="Times New Roman"/>
                <w:color w:val="0070C0"/>
                <w:sz w:val="18"/>
                <w:szCs w:val="18"/>
              </w:rPr>
              <w:t>городских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поселений (по обязательствам, возникшим до 1 января 2008 года)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403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1 17 05050 05 0000 180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Прочие неналоговые доходы бюджета муниципального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46AE8" w:rsidRPr="00492F2B" w:rsidTr="008173DC">
        <w:trPr>
          <w:trHeight w:val="70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1 17 05050 10 0000 180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Прочие неналоговые доходы бюджетов </w:t>
            </w:r>
            <w:r w:rsidRPr="00492F2B">
              <w:rPr>
                <w:rFonts w:ascii="Times New Roman" w:hAnsi="Times New Roman"/>
                <w:color w:val="0070C0"/>
                <w:sz w:val="18"/>
                <w:szCs w:val="18"/>
              </w:rPr>
              <w:t>сельских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поселений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</w:tr>
      <w:tr w:rsidR="00B46AE8" w:rsidRPr="00492F2B" w:rsidTr="008173DC">
        <w:trPr>
          <w:trHeight w:val="70"/>
        </w:trPr>
        <w:tc>
          <w:tcPr>
            <w:tcW w:w="2127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1 17 05050 13 0000 180</w:t>
            </w:r>
          </w:p>
        </w:tc>
        <w:tc>
          <w:tcPr>
            <w:tcW w:w="3827" w:type="dxa"/>
            <w:shd w:val="clear" w:color="auto" w:fill="auto"/>
          </w:tcPr>
          <w:p w:rsidR="00B46AE8" w:rsidRPr="00492F2B" w:rsidRDefault="00B46AE8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Прочие неналоговые доходы бюджетов </w:t>
            </w:r>
            <w:r w:rsidRPr="00492F2B">
              <w:rPr>
                <w:rFonts w:ascii="Times New Roman" w:hAnsi="Times New Roman"/>
                <w:color w:val="0070C0"/>
                <w:sz w:val="18"/>
                <w:szCs w:val="18"/>
              </w:rPr>
              <w:t>городских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поселений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46AE8" w:rsidRPr="00492F2B" w:rsidRDefault="00B46AE8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B46AE8" w:rsidRPr="00F74063" w:rsidRDefault="00B46AE8" w:rsidP="00B46AE8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</w:p>
    <w:p w:rsidR="00B46AE8" w:rsidRPr="00F74063" w:rsidRDefault="00B46AE8" w:rsidP="00B46AE8">
      <w:pPr>
        <w:spacing w:after="0" w:line="240" w:lineRule="auto"/>
        <w:ind w:firstLine="7740"/>
        <w:rPr>
          <w:rFonts w:ascii="Times New Roman" w:hAnsi="Times New Roman"/>
          <w:sz w:val="28"/>
          <w:szCs w:val="28"/>
        </w:rPr>
      </w:pPr>
    </w:p>
    <w:sectPr w:rsidR="00B46AE8" w:rsidRPr="00F74063" w:rsidSect="00B46A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E8"/>
    <w:rsid w:val="005D2BB8"/>
    <w:rsid w:val="00B4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2020-12-28T14:32:00Z</dcterms:created>
  <dcterms:modified xsi:type="dcterms:W3CDTF">2020-12-28T14:33:00Z</dcterms:modified>
</cp:coreProperties>
</file>