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B6FE0" w14:textId="77777777" w:rsidR="00C558EE" w:rsidRDefault="00C558EE" w:rsidP="00C55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5EFD644" w14:textId="77777777" w:rsidR="00C558EE" w:rsidRDefault="00C558EE" w:rsidP="00C55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CFBCC24" w14:textId="77777777" w:rsidR="00C558EE" w:rsidRDefault="00C558EE" w:rsidP="00C55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2D347F6" w14:textId="77777777" w:rsidR="00C558EE" w:rsidRDefault="00C558EE" w:rsidP="00C55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E7C7BC4" w14:textId="77777777" w:rsidR="00C558EE" w:rsidRDefault="00C558EE" w:rsidP="00C55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8A4C80D" w14:textId="77777777" w:rsidR="00C558EE" w:rsidRDefault="00C558EE" w:rsidP="00C55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49B56E4" w14:textId="77777777" w:rsidR="00C558EE" w:rsidRDefault="00C558EE" w:rsidP="00C55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6613D32" w14:textId="77777777" w:rsidR="00C558EE" w:rsidRDefault="00C558EE" w:rsidP="00C55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B75953C" w14:textId="77777777" w:rsidR="00C558EE" w:rsidRDefault="00C558EE" w:rsidP="00C55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8EAF21E" w14:textId="77777777" w:rsidR="00C558EE" w:rsidRDefault="00C558EE" w:rsidP="00C55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8574223" w14:textId="77777777" w:rsidR="00C558EE" w:rsidRDefault="00C558EE" w:rsidP="00C558EE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6911F5E" w14:textId="77777777" w:rsidR="00C558EE" w:rsidRDefault="00C558EE" w:rsidP="00C558EE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23 сентября 2021 года № 1100</w:t>
      </w:r>
    </w:p>
    <w:p w14:paraId="286D2D25" w14:textId="77777777" w:rsidR="00C558EE" w:rsidRDefault="00C558EE" w:rsidP="00C55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F69AFAA" w14:textId="77777777" w:rsidR="00C558EE" w:rsidRDefault="00C558EE" w:rsidP="00C558E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4851B0D" w14:textId="77777777" w:rsidR="00C558EE" w:rsidRDefault="00C558EE" w:rsidP="00C558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8455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 признании утратившими силу некоторых</w:t>
      </w:r>
    </w:p>
    <w:p w14:paraId="516B72CD" w14:textId="77777777" w:rsidR="00C558EE" w:rsidRDefault="00C558EE" w:rsidP="00C558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8455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постановлений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98455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Пугачевского</w:t>
      </w:r>
    </w:p>
    <w:p w14:paraId="221FFB57" w14:textId="77777777" w:rsidR="00C558EE" w:rsidRPr="00984551" w:rsidRDefault="00C558EE" w:rsidP="00C558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8455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98455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Саратовской области</w:t>
      </w:r>
    </w:p>
    <w:p w14:paraId="3FF9FC6A" w14:textId="77777777" w:rsidR="00C558EE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455571B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08FB9688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4551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 Федеральным законом от 31 июля 2020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84551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ода</w:t>
      </w:r>
      <w:r w:rsidRPr="009845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84551">
        <w:rPr>
          <w:rFonts w:ascii="Times New Roman" w:eastAsia="Times New Roman" w:hAnsi="Times New Roman" w:cs="Times New Roman"/>
          <w:sz w:val="28"/>
          <w:szCs w:val="24"/>
          <w:lang w:eastAsia="ar-SA"/>
        </w:rPr>
        <w:t>248-ФЗ «О государственном контроле (надзоре) и муниципальном контроле в Р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оссий-ской Федерации</w:t>
      </w:r>
      <w:r w:rsidRPr="00984551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Pr="009845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Уставом Пугачевского муниципального района </w:t>
      </w:r>
      <w:proofErr w:type="gramStart"/>
      <w:r w:rsidRPr="00984551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984551">
        <w:rPr>
          <w:rFonts w:ascii="Times New Roman" w:eastAsia="Times New Roman" w:hAnsi="Times New Roman" w:cs="Times New Roman"/>
          <w:sz w:val="28"/>
          <w:szCs w:val="24"/>
          <w:lang w:eastAsia="ar-SA"/>
        </w:rPr>
        <w:t>рация</w:t>
      </w:r>
      <w:proofErr w:type="gramEnd"/>
      <w:r w:rsidRPr="009845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Пугачевского муниципального района ПОСТАНОВЛЯЕТ:</w:t>
      </w:r>
    </w:p>
    <w:p w14:paraId="36CA8C4A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551">
        <w:rPr>
          <w:rFonts w:ascii="Times New Roman" w:eastAsia="Calibri" w:hAnsi="Times New Roman" w:cs="Times New Roman"/>
          <w:sz w:val="28"/>
          <w:szCs w:val="28"/>
        </w:rPr>
        <w:t xml:space="preserve">1.Признать утратившими силу постановления администрации </w:t>
      </w:r>
      <w:proofErr w:type="gramStart"/>
      <w:r w:rsidRPr="00984551">
        <w:rPr>
          <w:rFonts w:ascii="Times New Roman" w:eastAsia="Calibri" w:hAnsi="Times New Roman" w:cs="Times New Roman"/>
          <w:sz w:val="28"/>
          <w:szCs w:val="28"/>
        </w:rPr>
        <w:t>Пугачев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gramEnd"/>
      <w:r w:rsidRPr="009845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приложению.</w:t>
      </w:r>
    </w:p>
    <w:p w14:paraId="1374C528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45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2.Опубликовать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настоящее </w:t>
      </w:r>
      <w:r w:rsidRPr="00984551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1BC53F2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4551">
        <w:rPr>
          <w:rFonts w:ascii="Times New Roman" w:eastAsia="Times New Roman" w:hAnsi="Times New Roman" w:cs="Times New Roman"/>
          <w:sz w:val="28"/>
          <w:szCs w:val="24"/>
          <w:lang w:eastAsia="ar-SA"/>
        </w:rPr>
        <w:t>3.Настоящее постановление вступает в силу со дня его официального опубликования.</w:t>
      </w:r>
    </w:p>
    <w:p w14:paraId="30ED182C" w14:textId="77777777" w:rsidR="00C558EE" w:rsidRDefault="00C558EE" w:rsidP="00C558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2C51EBD" w14:textId="77777777" w:rsidR="00C558EE" w:rsidRPr="00984551" w:rsidRDefault="00C558EE" w:rsidP="00C558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F38FF78" w14:textId="77777777" w:rsidR="00C558EE" w:rsidRPr="00984551" w:rsidRDefault="00C558EE" w:rsidP="00C558E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38AD6B05" w14:textId="77777777" w:rsidR="00C558EE" w:rsidRPr="00984551" w:rsidRDefault="00C558EE" w:rsidP="00C558E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8455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Пугачевского </w:t>
      </w:r>
    </w:p>
    <w:p w14:paraId="6FEF8325" w14:textId="77777777" w:rsidR="00C558EE" w:rsidRPr="00984551" w:rsidRDefault="00C558EE" w:rsidP="00C558E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8455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</w:t>
      </w:r>
      <w:r w:rsidRPr="0098455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А.В.Янин                                                </w:t>
      </w:r>
    </w:p>
    <w:p w14:paraId="52870499" w14:textId="77777777" w:rsidR="00C558EE" w:rsidRPr="00984551" w:rsidRDefault="00C558EE" w:rsidP="00C558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839A0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577303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E4034D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5F3FD8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11505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30193D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450A61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AC278C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75E685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197327" w14:textId="77777777" w:rsidR="00C558EE" w:rsidRDefault="00C558EE" w:rsidP="00C558EE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8455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6F637C27" w14:textId="77777777" w:rsidR="00C558EE" w:rsidRDefault="00C558EE" w:rsidP="00C558EE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84551">
        <w:rPr>
          <w:rFonts w:ascii="Times New Roman" w:eastAsia="Calibri" w:hAnsi="Times New Roman" w:cs="Times New Roman"/>
          <w:sz w:val="28"/>
          <w:szCs w:val="28"/>
        </w:rPr>
        <w:t>администрации Пугачевского</w:t>
      </w:r>
    </w:p>
    <w:p w14:paraId="569ECDF7" w14:textId="77777777" w:rsidR="00C558EE" w:rsidRPr="00984551" w:rsidRDefault="00C558EE" w:rsidP="00C558EE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8455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14:paraId="255068DB" w14:textId="77777777" w:rsidR="00C558EE" w:rsidRDefault="00C558EE" w:rsidP="00C558EE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98455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984551">
        <w:rPr>
          <w:rFonts w:ascii="Times New Roman" w:eastAsia="Calibri" w:hAnsi="Times New Roman" w:cs="Times New Roman"/>
          <w:sz w:val="28"/>
          <w:szCs w:val="28"/>
        </w:rPr>
        <w:t xml:space="preserve"> сентября 2021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1100</w:t>
      </w:r>
    </w:p>
    <w:p w14:paraId="18D35128" w14:textId="77777777" w:rsidR="00C558EE" w:rsidRDefault="00C558EE" w:rsidP="00C558E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DD3CD3" w14:textId="77777777" w:rsidR="00C558EE" w:rsidRDefault="00C558EE" w:rsidP="00C558E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736DEE" w14:textId="77777777" w:rsidR="00C558EE" w:rsidRDefault="00C558EE" w:rsidP="00C558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51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14:paraId="064CFFEF" w14:textId="77777777" w:rsidR="00C558EE" w:rsidRDefault="00C558EE" w:rsidP="00C558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5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постановлений администрации Пугачевского муниципального</w:t>
      </w:r>
    </w:p>
    <w:p w14:paraId="53031757" w14:textId="77777777" w:rsidR="00C558EE" w:rsidRDefault="00C558EE" w:rsidP="00C558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51">
        <w:rPr>
          <w:rFonts w:ascii="Times New Roman" w:eastAsia="Calibri" w:hAnsi="Times New Roman" w:cs="Times New Roman"/>
          <w:b/>
          <w:bCs/>
          <w:sz w:val="28"/>
          <w:szCs w:val="28"/>
        </w:rPr>
        <w:t>района Саратовской области, признанных утратившими силу</w:t>
      </w:r>
    </w:p>
    <w:p w14:paraId="38A34231" w14:textId="77777777" w:rsidR="00C558EE" w:rsidRDefault="00C558EE" w:rsidP="00C558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2F269E" w14:textId="77777777" w:rsidR="00C558EE" w:rsidRPr="00984551" w:rsidRDefault="00C558EE" w:rsidP="00C558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E96CEB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1.П</w:t>
      </w:r>
      <w:r w:rsidRPr="00984551">
        <w:rPr>
          <w:rFonts w:ascii="Times New Roman" w:eastAsia="Calibri" w:hAnsi="Times New Roman" w:cs="Times New Roman"/>
          <w:sz w:val="28"/>
          <w:szCs w:val="28"/>
        </w:rPr>
        <w:t>ункт 1 постановления администрации Пугачевского муниципального района Саратовской области от 26 июня 2014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695 «Об утверждении адми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нистративного регламента  исполнения муниципальной функции «Осуществ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ление муниципального земельного контроля за использованием земель юриди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ческими лицами и индивидуальными предпринимателями на территории Пуга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чевского муниципального района Саратовской области»;</w:t>
      </w:r>
    </w:p>
    <w:p w14:paraId="6F042DF6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2.Постановление администрации Пугачевского муниципального района Саратовской области </w:t>
      </w:r>
      <w:r w:rsidRPr="00984551">
        <w:rPr>
          <w:rFonts w:ascii="Times New Roman" w:eastAsia="Calibri" w:hAnsi="Times New Roman" w:cs="Times New Roman"/>
          <w:sz w:val="28"/>
          <w:szCs w:val="28"/>
        </w:rPr>
        <w:t>от 26 июня 2015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620 «О внесении изменений в постановление администрации Пугачевского муниципального района Саратов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ской области от 26 июня 2014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695;</w:t>
      </w:r>
    </w:p>
    <w:p w14:paraId="0E643839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3.Постановление администрации Пугачевского муниципального района Саратовской области </w:t>
      </w:r>
      <w:r w:rsidRPr="00984551">
        <w:rPr>
          <w:rFonts w:ascii="Times New Roman" w:eastAsia="Calibri" w:hAnsi="Times New Roman" w:cs="Times New Roman"/>
          <w:sz w:val="28"/>
          <w:szCs w:val="28"/>
        </w:rPr>
        <w:t>от 13 октября 2016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744 «О внесении изменений в постановление администрации Пугачевского муниципального района Саратов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ской области от 26 июня 2014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695;</w:t>
      </w:r>
    </w:p>
    <w:p w14:paraId="35CD8DF1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4.Постановление администрации Пугачевского муниципального района Саратовской области </w:t>
      </w:r>
      <w:r w:rsidRPr="00984551">
        <w:rPr>
          <w:rFonts w:ascii="Times New Roman" w:eastAsia="Calibri" w:hAnsi="Times New Roman" w:cs="Times New Roman"/>
          <w:sz w:val="28"/>
          <w:szCs w:val="28"/>
        </w:rPr>
        <w:t>от 11 ноября 2016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841 «О внесении изменений в постановление администрации Пугачевского муниципального района Саратов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ской области от 26 июня 2014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695;</w:t>
      </w:r>
    </w:p>
    <w:p w14:paraId="29CB28F9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5.Постановление администрации Пугачевского муниципального района Саратовской области </w:t>
      </w:r>
      <w:r w:rsidRPr="00984551">
        <w:rPr>
          <w:rFonts w:ascii="Times New Roman" w:eastAsia="Calibri" w:hAnsi="Times New Roman" w:cs="Times New Roman"/>
          <w:sz w:val="28"/>
          <w:szCs w:val="28"/>
        </w:rPr>
        <w:t>от 30 июня 2017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632 «О внесении изменений в постановление администрации Пугачевского муниципального района Саратов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ской области от 26 июня 2014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695;</w:t>
      </w:r>
    </w:p>
    <w:p w14:paraId="71EFAACD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6.Постановление администрации Пугачевского муниципального района Саратовской области </w:t>
      </w:r>
      <w:r w:rsidRPr="00984551">
        <w:rPr>
          <w:rFonts w:ascii="Times New Roman" w:eastAsia="Calibri" w:hAnsi="Times New Roman" w:cs="Times New Roman"/>
          <w:sz w:val="28"/>
          <w:szCs w:val="28"/>
        </w:rPr>
        <w:t>от 3 апреля 2018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273 «О внесении изменений в постановление администрации Пугачевского муниципального района Саратов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ской области от 26 июня 2014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695;</w:t>
      </w:r>
    </w:p>
    <w:p w14:paraId="12786C38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7.Постановление администрации Пугачевского муниципального района Саратовской области </w:t>
      </w:r>
      <w:r w:rsidRPr="00984551">
        <w:rPr>
          <w:rFonts w:ascii="Times New Roman" w:eastAsia="Calibri" w:hAnsi="Times New Roman" w:cs="Times New Roman"/>
          <w:sz w:val="28"/>
          <w:szCs w:val="28"/>
        </w:rPr>
        <w:t>от 18 мая 2018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425 «О внесении изменений в постановление администрации Пугачевского муниципального района Саратов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ской области от 26 июня 2014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695;</w:t>
      </w:r>
    </w:p>
    <w:p w14:paraId="30DC49A1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8.Постановление администрации Пугачевского муниципального района Саратовской области </w:t>
      </w:r>
      <w:r w:rsidRPr="00984551">
        <w:rPr>
          <w:rFonts w:ascii="Times New Roman" w:eastAsia="Calibri" w:hAnsi="Times New Roman" w:cs="Times New Roman"/>
          <w:sz w:val="28"/>
          <w:szCs w:val="28"/>
        </w:rPr>
        <w:t>от 18 декабря 2018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1114 «О внесении изменений в постановление администрации Пугачевского муниципального района Саратов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ской области от 26 июня 2014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695;</w:t>
      </w:r>
    </w:p>
    <w:p w14:paraId="0E01828D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9.Постановление администрации Пугачевского муниципального района Саратовской области </w:t>
      </w:r>
      <w:r w:rsidRPr="00984551">
        <w:rPr>
          <w:rFonts w:ascii="Times New Roman" w:eastAsia="Calibri" w:hAnsi="Times New Roman" w:cs="Times New Roman"/>
          <w:sz w:val="28"/>
          <w:szCs w:val="28"/>
        </w:rPr>
        <w:t>от 10 октября 2019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1142 «О внесении изменений в постановление администрации Пугачевского муниципального района Саратов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ской области от 26 июня 2014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695;</w:t>
      </w:r>
    </w:p>
    <w:p w14:paraId="6AFA25A0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10.Постановление администрации Пугачевского муниципального района Саратовской области </w:t>
      </w:r>
      <w:r w:rsidRPr="00984551">
        <w:rPr>
          <w:rFonts w:ascii="Times New Roman" w:eastAsia="Calibri" w:hAnsi="Times New Roman" w:cs="Times New Roman"/>
          <w:sz w:val="28"/>
          <w:szCs w:val="28"/>
        </w:rPr>
        <w:t>от 7 мая 2020 года № 403 «О внесении изменений в постановление администрации Пугачевского муниципального района Саратов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ской области от 26 июня 2014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695;</w:t>
      </w:r>
    </w:p>
    <w:p w14:paraId="19825321" w14:textId="77777777" w:rsidR="00C558EE" w:rsidRPr="00984551" w:rsidRDefault="00C558EE" w:rsidP="00C558E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11.Постановление администрации Пугачевского муниципального района Саратовской области </w:t>
      </w:r>
      <w:r w:rsidRPr="00984551">
        <w:rPr>
          <w:rFonts w:ascii="Times New Roman" w:eastAsia="Calibri" w:hAnsi="Times New Roman" w:cs="Times New Roman"/>
          <w:sz w:val="28"/>
          <w:szCs w:val="28"/>
        </w:rPr>
        <w:t>от 30 апреля 2021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512 «О внесении изменений в постановление администрации Пугачевского муниципального района Саратов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84551">
        <w:rPr>
          <w:rFonts w:ascii="Times New Roman" w:eastAsia="Calibri" w:hAnsi="Times New Roman" w:cs="Times New Roman"/>
          <w:sz w:val="28"/>
          <w:szCs w:val="28"/>
        </w:rPr>
        <w:t>ской области от 26 июня 2014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551">
        <w:rPr>
          <w:rFonts w:ascii="Times New Roman" w:eastAsia="Calibri" w:hAnsi="Times New Roman" w:cs="Times New Roman"/>
          <w:sz w:val="28"/>
          <w:szCs w:val="28"/>
        </w:rPr>
        <w:t>695;</w:t>
      </w:r>
    </w:p>
    <w:p w14:paraId="37BBD0F6" w14:textId="77777777" w:rsidR="00C558EE" w:rsidRPr="00984551" w:rsidRDefault="00C558EE" w:rsidP="00C558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.Постановление администрации Пугачевского муниципального района Саратовской области </w:t>
      </w:r>
      <w:r w:rsidRPr="0098455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9 октября 2017 года № 969 «Об утверждении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8455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ративного регламента исполнения муниципальной функции «Осуществление муниципального контроля за сохранностью автомобильных дорог общего поль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84551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местного значения на территории Пугачевского муниципального района»;</w:t>
      </w:r>
    </w:p>
    <w:p w14:paraId="3B4C3B25" w14:textId="77777777" w:rsidR="00C558EE" w:rsidRPr="00984551" w:rsidRDefault="00C558EE" w:rsidP="00C558E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13.П</w:t>
      </w:r>
      <w:r w:rsidRPr="00984551">
        <w:rPr>
          <w:rFonts w:ascii="Times New Roman" w:eastAsia="Calibri" w:hAnsi="Times New Roman" w:cs="Times New Roman"/>
          <w:sz w:val="28"/>
          <w:szCs w:val="28"/>
        </w:rPr>
        <w:t>ункт 1 постановления администрации Пугачевского муниципального района Саратовской области</w:t>
      </w:r>
      <w:r w:rsidRPr="0098455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8455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 мая 2019 года № 506 «Об утверждении административного регламента исполнения муниципальной функции «Осуще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8455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ствление муниципального жилищного контроля в отношении юридических лиц, индивидуальных предпринимателей и нанимателей в муниципальном образо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8455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вании города Пугачева»;</w:t>
      </w:r>
    </w:p>
    <w:p w14:paraId="7685C2BF" w14:textId="77777777" w:rsidR="00C558EE" w:rsidRPr="00984551" w:rsidRDefault="00C558EE" w:rsidP="00C558E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14.Постановление администрации Пугачевского муниципального района Саратовской области </w:t>
      </w:r>
      <w:r w:rsidRPr="00984551">
        <w:rPr>
          <w:rFonts w:ascii="Times New Roman" w:eastAsia="Calibri" w:hAnsi="Times New Roman" w:cs="Times New Roman"/>
          <w:sz w:val="28"/>
          <w:szCs w:val="28"/>
        </w:rPr>
        <w:t xml:space="preserve">от 15 октября 2019 года </w:t>
      </w:r>
      <w:r w:rsidRPr="00984551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4551">
        <w:rPr>
          <w:rFonts w:ascii="Times New Roman" w:eastAsia="Times New Roman" w:hAnsi="Times New Roman" w:cs="Times New Roman"/>
          <w:sz w:val="28"/>
          <w:szCs w:val="28"/>
          <w:lang w:eastAsia="ar-SA"/>
        </w:rPr>
        <w:t>1170 «О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455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8455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ской области от 20 мая 2019 года № 506».</w:t>
      </w:r>
    </w:p>
    <w:p w14:paraId="7A7370B3" w14:textId="77777777" w:rsidR="00714268" w:rsidRDefault="00714268" w:rsidP="00C558EE">
      <w:pPr>
        <w:spacing w:after="0"/>
      </w:pPr>
      <w:bookmarkStart w:id="0" w:name="_GoBack"/>
      <w:bookmarkEnd w:id="0"/>
    </w:p>
    <w:sectPr w:rsidR="00714268" w:rsidSect="00C558E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26"/>
    <w:rsid w:val="00714268"/>
    <w:rsid w:val="00B74E26"/>
    <w:rsid w:val="00C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04571-62EB-4FF5-8463-D57E44D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2021-09-29T07:33:00Z</dcterms:created>
  <dcterms:modified xsi:type="dcterms:W3CDTF">2021-09-29T07:34:00Z</dcterms:modified>
</cp:coreProperties>
</file>