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98" w:rsidRDefault="00160298" w:rsidP="008A72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7131" w:rsidRDefault="00CA7131" w:rsidP="00CA7131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A7131" w:rsidRDefault="00CA7131" w:rsidP="00CA7131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A7131" w:rsidRDefault="00CA7131" w:rsidP="00CA7131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A7131" w:rsidRDefault="00CA7131" w:rsidP="00CA7131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A7131" w:rsidRDefault="00CA7131" w:rsidP="00CA7131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A7131" w:rsidRDefault="00CA7131" w:rsidP="00CA7131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A7131" w:rsidRDefault="00CA7131" w:rsidP="00CA7131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A7131" w:rsidRDefault="00CA7131" w:rsidP="00CA7131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A7131" w:rsidRDefault="00CA7131" w:rsidP="00CA7131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A7131" w:rsidRDefault="00CA7131" w:rsidP="00CA7131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A7131" w:rsidRDefault="00CA7131" w:rsidP="00CA7131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A7131" w:rsidRDefault="00CA7131" w:rsidP="00CA7131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A7131" w:rsidRDefault="00CA7131" w:rsidP="00CA7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от 21 января 2021 года № 47</w:t>
      </w:r>
    </w:p>
    <w:p w:rsidR="00CA7131" w:rsidRDefault="00CA7131" w:rsidP="00CA7131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A7131" w:rsidRDefault="00CA7131" w:rsidP="00CA7131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A7131" w:rsidRPr="00160298" w:rsidRDefault="00CA7131" w:rsidP="00CA71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установлении публичных сервитутов</w:t>
      </w:r>
    </w:p>
    <w:p w:rsidR="00CA7131" w:rsidRDefault="00CA7131" w:rsidP="00CA71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298">
        <w:rPr>
          <w:rFonts w:ascii="Times New Roman" w:eastAsia="Times New Roman" w:hAnsi="Times New Roman" w:cs="Times New Roman"/>
          <w:b/>
          <w:sz w:val="28"/>
          <w:szCs w:val="28"/>
        </w:rPr>
        <w:t>в целях разм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ещения объектов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электросетевого</w:t>
      </w:r>
      <w:proofErr w:type="spellEnd"/>
    </w:p>
    <w:p w:rsidR="00CA7131" w:rsidRDefault="00CA7131" w:rsidP="00CA71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298">
        <w:rPr>
          <w:rFonts w:ascii="Times New Roman" w:eastAsia="Times New Roman" w:hAnsi="Times New Roman" w:cs="Times New Roman"/>
          <w:b/>
          <w:sz w:val="28"/>
          <w:szCs w:val="28"/>
        </w:rPr>
        <w:t>хозяйства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029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значения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отношении</w:t>
      </w:r>
    </w:p>
    <w:p w:rsidR="00CA7131" w:rsidRDefault="00CA7131" w:rsidP="00CA71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298">
        <w:rPr>
          <w:rFonts w:ascii="Times New Roman" w:eastAsia="Times New Roman" w:hAnsi="Times New Roman" w:cs="Times New Roman"/>
          <w:b/>
          <w:sz w:val="28"/>
          <w:szCs w:val="28"/>
        </w:rPr>
        <w:t>земельных участков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(или) земель, занимаемых</w:t>
      </w:r>
    </w:p>
    <w:p w:rsidR="00CA7131" w:rsidRPr="00160298" w:rsidRDefault="00CA7131" w:rsidP="00CA71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60298">
        <w:rPr>
          <w:rFonts w:ascii="Times New Roman" w:eastAsia="Times New Roman" w:hAnsi="Times New Roman" w:cs="Times New Roman"/>
          <w:b/>
          <w:sz w:val="28"/>
          <w:szCs w:val="28"/>
        </w:rPr>
        <w:t>электросетевыми</w:t>
      </w:r>
      <w:proofErr w:type="spellEnd"/>
      <w:r w:rsidRPr="0016029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комплексами</w:t>
      </w:r>
    </w:p>
    <w:p w:rsidR="00CA7131" w:rsidRDefault="00CA7131" w:rsidP="00CA71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A7131" w:rsidRPr="00FF4952" w:rsidRDefault="00CA7131" w:rsidP="00CA71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A7131" w:rsidRPr="00160298" w:rsidRDefault="00CA7131" w:rsidP="00CA7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60298">
        <w:rPr>
          <w:rFonts w:ascii="Times New Roman" w:eastAsia="Times New Roman" w:hAnsi="Times New Roman" w:cs="Times New Roman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sz w:val="28"/>
          <w:szCs w:val="28"/>
        </w:rPr>
        <w:t>мотрев поступившие ходатайства п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убличного акционерного </w:t>
      </w:r>
      <w:proofErr w:type="spellStart"/>
      <w:r w:rsidRPr="00160298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ства</w:t>
      </w:r>
      <w:proofErr w:type="spellEnd"/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Волги» (ПАО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Волги», ОГРН 1076450006280) об </w:t>
      </w:r>
      <w:proofErr w:type="spellStart"/>
      <w:r w:rsidRPr="00160298">
        <w:rPr>
          <w:rFonts w:ascii="Times New Roman" w:eastAsia="Times New Roman" w:hAnsi="Times New Roman" w:cs="Times New Roman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новлении</w:t>
      </w:r>
      <w:proofErr w:type="spellEnd"/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в отношении земельных участков и (или) земель, в целях размещения объектов </w:t>
      </w:r>
      <w:proofErr w:type="spellStart"/>
      <w:r w:rsidRPr="00160298">
        <w:rPr>
          <w:rFonts w:ascii="Times New Roman" w:eastAsia="Times New Roman" w:hAnsi="Times New Roman" w:cs="Times New Roman"/>
          <w:sz w:val="28"/>
          <w:szCs w:val="28"/>
        </w:rPr>
        <w:t>электросетевого</w:t>
      </w:r>
      <w:proofErr w:type="spellEnd"/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хозяйства,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соответ-ствии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пунктом 1 статьи 39.37, пунктом 5 статьи 39.38, статьями 39.39, 39.43, пунктом 1 статьи 39.45 Земельного кодекса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2001 года № 136-ФЗ, пунктами 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4 статьи 3.6 Федерального з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акона «О введении в действие Земельного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2001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137-ФЗ, Уставом Пугачевского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ПОСТАНОВЛЯЕТ:</w:t>
      </w:r>
    </w:p>
    <w:p w:rsidR="00CA7131" w:rsidRPr="00160298" w:rsidRDefault="00CA7131" w:rsidP="00CA71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29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Установить публичные сервитуты п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убличному акционерному обществу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Волги» (ПАО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Волги»), юридический адрес: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410031, </w:t>
      </w:r>
      <w:proofErr w:type="spellStart"/>
      <w:r w:rsidRPr="00160298">
        <w:rPr>
          <w:rFonts w:ascii="Times New Roman" w:eastAsia="Times New Roman" w:hAnsi="Times New Roman" w:cs="Times New Roman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sz w:val="28"/>
          <w:szCs w:val="28"/>
        </w:rPr>
        <w:t>й-ская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Федерация,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аратов, ул.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Первомайская, д.42/44, ОГРН 1076450006280, ИНН 6450925977, КПП 645001001, на срок 49 лет в отношении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и(или) земель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Пугачевского </w:t>
      </w:r>
      <w:proofErr w:type="spellStart"/>
      <w:r w:rsidRPr="00160298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с целью размещения объектов </w:t>
      </w:r>
      <w:proofErr w:type="spellStart"/>
      <w:r w:rsidRPr="00160298">
        <w:rPr>
          <w:rFonts w:ascii="Times New Roman" w:eastAsia="Times New Roman" w:hAnsi="Times New Roman" w:cs="Times New Roman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сетевого</w:t>
      </w:r>
      <w:proofErr w:type="spellEnd"/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хозяйства:</w:t>
      </w:r>
    </w:p>
    <w:p w:rsidR="00CA7131" w:rsidRPr="00160298" w:rsidRDefault="00CA7131" w:rsidP="00CA71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сооружение-комплекс ВЛ-</w:t>
      </w:r>
      <w:r>
        <w:rPr>
          <w:rFonts w:ascii="Times New Roman" w:eastAsia="Times New Roman" w:hAnsi="Times New Roman" w:cs="Times New Roman"/>
          <w:sz w:val="28"/>
          <w:szCs w:val="28"/>
        </w:rPr>
        <w:t>6-0,4 кВ Ф-607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от ПС </w:t>
      </w:r>
      <w:r>
        <w:rPr>
          <w:rFonts w:ascii="Times New Roman" w:eastAsia="Times New Roman" w:hAnsi="Times New Roman" w:cs="Times New Roman"/>
          <w:sz w:val="28"/>
          <w:szCs w:val="28"/>
        </w:rPr>
        <w:t>Березовская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110/35/6-10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кВ. Адрес, описание местоположения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публичного сервитута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обл., р-н Пугачевский,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Электросетевой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омплекс ВЛ-</w:t>
      </w:r>
      <w:r>
        <w:rPr>
          <w:rFonts w:ascii="Times New Roman" w:eastAsia="Times New Roman" w:hAnsi="Times New Roman" w:cs="Times New Roman"/>
          <w:sz w:val="28"/>
          <w:szCs w:val="28"/>
        </w:rPr>
        <w:t>6/0,4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кВ Ф-</w:t>
      </w:r>
      <w:r>
        <w:rPr>
          <w:rFonts w:ascii="Times New Roman" w:eastAsia="Times New Roman" w:hAnsi="Times New Roman" w:cs="Times New Roman"/>
          <w:sz w:val="28"/>
          <w:szCs w:val="28"/>
        </w:rPr>
        <w:t>607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от ПС </w:t>
      </w:r>
      <w:r>
        <w:rPr>
          <w:rFonts w:ascii="Times New Roman" w:eastAsia="Times New Roman" w:hAnsi="Times New Roman" w:cs="Times New Roman"/>
          <w:sz w:val="28"/>
          <w:szCs w:val="28"/>
        </w:rPr>
        <w:t>Березовская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110/35/6-10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кВ. Публичный сервитут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уста-навливается</w:t>
      </w:r>
      <w:proofErr w:type="spellEnd"/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и(или) земель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территории Пугачевского муниципального района Саратовской области с кадастровыми номерами: 64:27: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100408:105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96258">
        <w:rPr>
          <w:rFonts w:ascii="Times New Roman" w:eastAsia="Times New Roman" w:hAnsi="Times New Roman" w:cs="Times New Roman"/>
          <w:sz w:val="28"/>
          <w:szCs w:val="28"/>
        </w:rPr>
        <w:t>Сарато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вская область, р-н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Пугачев-ский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625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аволжский, </w:t>
      </w:r>
      <w:r w:rsidRPr="00396258">
        <w:rPr>
          <w:rFonts w:ascii="Times New Roman" w:eastAsia="Times New Roman" w:hAnsi="Times New Roman" w:cs="Times New Roman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.Набережная, </w:t>
      </w:r>
      <w:r w:rsidRPr="00396258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6258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64:27: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100408:1059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27A89">
        <w:rPr>
          <w:rFonts w:ascii="Times New Roman" w:eastAsia="Times New Roman" w:hAnsi="Times New Roman" w:cs="Times New Roman"/>
          <w:sz w:val="28"/>
          <w:szCs w:val="28"/>
        </w:rPr>
        <w:t>Саратовская область, Пугачевс</w:t>
      </w:r>
      <w:r>
        <w:rPr>
          <w:rFonts w:ascii="Times New Roman" w:eastAsia="Times New Roman" w:hAnsi="Times New Roman" w:cs="Times New Roman"/>
          <w:sz w:val="28"/>
          <w:szCs w:val="28"/>
        </w:rPr>
        <w:t>кий район, 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аволжский, ул.</w:t>
      </w:r>
      <w:r w:rsidRPr="00C27A89">
        <w:rPr>
          <w:rFonts w:ascii="Times New Roman" w:eastAsia="Times New Roman" w:hAnsi="Times New Roman" w:cs="Times New Roman"/>
          <w:sz w:val="28"/>
          <w:szCs w:val="28"/>
        </w:rPr>
        <w:t>Дорожная, в 70 м на северо-запад от жилого дома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A8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), 64:27: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100408:505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27A89">
        <w:rPr>
          <w:rFonts w:ascii="Times New Roman" w:eastAsia="Times New Roman" w:hAnsi="Times New Roman" w:cs="Times New Roman"/>
          <w:sz w:val="28"/>
          <w:szCs w:val="28"/>
        </w:rPr>
        <w:t xml:space="preserve">примерно в 12 м по направлению на северо-восток от ориентира: пятиэтажного многоквартирного жилого дома, расположенного по адресу: Саратовская область, Пугачевский район, </w:t>
      </w:r>
      <w:proofErr w:type="spellStart"/>
      <w:r w:rsidRPr="00C27A89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 w:rsidRPr="00C27A89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C27A8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27A89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spellEnd"/>
      <w:r w:rsidRPr="00C27A89">
        <w:rPr>
          <w:rFonts w:ascii="Times New Roman" w:eastAsia="Times New Roman" w:hAnsi="Times New Roman" w:cs="Times New Roman"/>
          <w:sz w:val="28"/>
          <w:szCs w:val="28"/>
        </w:rPr>
        <w:t>, ул.Дорожная, дом 6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), 64:27: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100408:478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C4197">
        <w:rPr>
          <w:rFonts w:ascii="Times New Roman" w:eastAsia="Times New Roman" w:hAnsi="Times New Roman" w:cs="Times New Roman"/>
          <w:sz w:val="28"/>
          <w:szCs w:val="28"/>
        </w:rPr>
        <w:t>Саратовская область, р-н Пугачевский, 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4197">
        <w:rPr>
          <w:rFonts w:ascii="Times New Roman" w:eastAsia="Times New Roman" w:hAnsi="Times New Roman" w:cs="Times New Roman"/>
          <w:sz w:val="28"/>
          <w:szCs w:val="28"/>
        </w:rPr>
        <w:t>Заволжский, ул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4197">
        <w:rPr>
          <w:rFonts w:ascii="Times New Roman" w:eastAsia="Times New Roman" w:hAnsi="Times New Roman" w:cs="Times New Roman"/>
          <w:sz w:val="28"/>
          <w:szCs w:val="28"/>
        </w:rPr>
        <w:t>Молодежная, 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419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), 64:27: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100408:494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C4197">
        <w:rPr>
          <w:rFonts w:ascii="Times New Roman" w:eastAsia="Times New Roman" w:hAnsi="Times New Roman" w:cs="Times New Roman"/>
          <w:sz w:val="28"/>
          <w:szCs w:val="28"/>
        </w:rPr>
        <w:t>Сара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C4197">
        <w:rPr>
          <w:rFonts w:ascii="Times New Roman" w:eastAsia="Times New Roman" w:hAnsi="Times New Roman" w:cs="Times New Roman"/>
          <w:sz w:val="28"/>
          <w:szCs w:val="28"/>
        </w:rPr>
        <w:t>товская</w:t>
      </w:r>
      <w:proofErr w:type="spellEnd"/>
      <w:r w:rsidRPr="001C4197">
        <w:rPr>
          <w:rFonts w:ascii="Times New Roman" w:eastAsia="Times New Roman" w:hAnsi="Times New Roman" w:cs="Times New Roman"/>
          <w:sz w:val="28"/>
          <w:szCs w:val="28"/>
        </w:rPr>
        <w:t xml:space="preserve"> обл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4197">
        <w:rPr>
          <w:rFonts w:ascii="Times New Roman" w:eastAsia="Times New Roman" w:hAnsi="Times New Roman" w:cs="Times New Roman"/>
          <w:sz w:val="28"/>
          <w:szCs w:val="28"/>
        </w:rPr>
        <w:t>, р-н Пугачевский, 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4197">
        <w:rPr>
          <w:rFonts w:ascii="Times New Roman" w:eastAsia="Times New Roman" w:hAnsi="Times New Roman" w:cs="Times New Roman"/>
          <w:sz w:val="28"/>
          <w:szCs w:val="28"/>
        </w:rPr>
        <w:t>Заволжский, ул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4197">
        <w:rPr>
          <w:rFonts w:ascii="Times New Roman" w:eastAsia="Times New Roman" w:hAnsi="Times New Roman" w:cs="Times New Roman"/>
          <w:sz w:val="28"/>
          <w:szCs w:val="28"/>
        </w:rPr>
        <w:t>Мелиораторов, 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419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), 64:27: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100408:477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C4197">
        <w:rPr>
          <w:rFonts w:ascii="Times New Roman" w:eastAsia="Times New Roman" w:hAnsi="Times New Roman" w:cs="Times New Roman"/>
          <w:sz w:val="28"/>
          <w:szCs w:val="28"/>
        </w:rPr>
        <w:t>Саратовская область, р-н Пугачевский, 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4197">
        <w:rPr>
          <w:rFonts w:ascii="Times New Roman" w:eastAsia="Times New Roman" w:hAnsi="Times New Roman" w:cs="Times New Roman"/>
          <w:sz w:val="28"/>
          <w:szCs w:val="28"/>
        </w:rPr>
        <w:t xml:space="preserve">Заволжский, </w:t>
      </w:r>
      <w:proofErr w:type="spellStart"/>
      <w:r w:rsidRPr="001C4197">
        <w:rPr>
          <w:rFonts w:ascii="Times New Roman" w:eastAsia="Times New Roman" w:hAnsi="Times New Roman" w:cs="Times New Roman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4197"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C4197">
        <w:rPr>
          <w:rFonts w:ascii="Times New Roman" w:eastAsia="Times New Roman" w:hAnsi="Times New Roman" w:cs="Times New Roman"/>
          <w:sz w:val="28"/>
          <w:szCs w:val="28"/>
        </w:rPr>
        <w:t>лодежная</w:t>
      </w:r>
      <w:proofErr w:type="spellEnd"/>
      <w:r w:rsidRPr="001C4197">
        <w:rPr>
          <w:rFonts w:ascii="Times New Roman" w:eastAsia="Times New Roman" w:hAnsi="Times New Roman" w:cs="Times New Roman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419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), 64:27: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100408:487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C4197">
        <w:rPr>
          <w:rFonts w:ascii="Times New Roman" w:eastAsia="Times New Roman" w:hAnsi="Times New Roman" w:cs="Times New Roman"/>
          <w:sz w:val="28"/>
          <w:szCs w:val="28"/>
        </w:rPr>
        <w:t>Саратовс</w:t>
      </w:r>
      <w:r>
        <w:rPr>
          <w:rFonts w:ascii="Times New Roman" w:eastAsia="Times New Roman" w:hAnsi="Times New Roman" w:cs="Times New Roman"/>
          <w:sz w:val="28"/>
          <w:szCs w:val="28"/>
        </w:rPr>
        <w:t>кая область, р-н Пугачевский,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аволжский, ул.Мелиораторов, д.</w:t>
      </w:r>
      <w:r w:rsidRPr="001C4197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), 64:27: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100408:1031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C4197">
        <w:rPr>
          <w:rFonts w:ascii="Times New Roman" w:eastAsia="Times New Roman" w:hAnsi="Times New Roman" w:cs="Times New Roman"/>
          <w:sz w:val="28"/>
          <w:szCs w:val="28"/>
        </w:rPr>
        <w:t>Саратовс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об-ласть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р-н Пугачевский, п.Заволжский, ул.</w:t>
      </w:r>
      <w:r w:rsidRPr="001C4197">
        <w:rPr>
          <w:rFonts w:ascii="Times New Roman" w:eastAsia="Times New Roman" w:hAnsi="Times New Roman" w:cs="Times New Roman"/>
          <w:sz w:val="28"/>
          <w:szCs w:val="28"/>
        </w:rPr>
        <w:t>Молодежная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), 64:27: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100408:496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C4197">
        <w:rPr>
          <w:rFonts w:ascii="Times New Roman" w:eastAsia="Times New Roman" w:hAnsi="Times New Roman" w:cs="Times New Roman"/>
          <w:sz w:val="28"/>
          <w:szCs w:val="28"/>
        </w:rPr>
        <w:t>Саратовс</w:t>
      </w:r>
      <w:r>
        <w:rPr>
          <w:rFonts w:ascii="Times New Roman" w:eastAsia="Times New Roman" w:hAnsi="Times New Roman" w:cs="Times New Roman"/>
          <w:sz w:val="28"/>
          <w:szCs w:val="28"/>
        </w:rPr>
        <w:t>кая область, р-н Пугачевский, п.Заволжский, ул.Молодежная, д.</w:t>
      </w:r>
      <w:r w:rsidRPr="001C4197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64:27: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100426:371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E5D94">
        <w:rPr>
          <w:rFonts w:ascii="Times New Roman" w:eastAsia="Times New Roman" w:hAnsi="Times New Roman" w:cs="Times New Roman"/>
          <w:sz w:val="28"/>
          <w:szCs w:val="28"/>
        </w:rPr>
        <w:t>примерно в 300 м по направлению на северо-восток от ориентира: нежилого здания, расположенного по адресу: Саратовская о</w:t>
      </w:r>
      <w:r>
        <w:rPr>
          <w:rFonts w:ascii="Times New Roman" w:eastAsia="Times New Roman" w:hAnsi="Times New Roman" w:cs="Times New Roman"/>
          <w:sz w:val="28"/>
          <w:szCs w:val="28"/>
        </w:rPr>
        <w:t>бласть, Пугачевский район, 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5D9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E5D94">
        <w:rPr>
          <w:rFonts w:ascii="Times New Roman" w:eastAsia="Times New Roman" w:hAnsi="Times New Roman" w:cs="Times New Roman"/>
          <w:sz w:val="28"/>
          <w:szCs w:val="28"/>
        </w:rPr>
        <w:t>аволжский, ул.Мира, дом 33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), 64:27: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100426:29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E5D94">
        <w:rPr>
          <w:rFonts w:ascii="Times New Roman" w:eastAsia="Times New Roman" w:hAnsi="Times New Roman" w:cs="Times New Roman"/>
          <w:sz w:val="28"/>
          <w:szCs w:val="28"/>
        </w:rPr>
        <w:t>Сара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5D94">
        <w:rPr>
          <w:rFonts w:ascii="Times New Roman" w:eastAsia="Times New Roman" w:hAnsi="Times New Roman" w:cs="Times New Roman"/>
          <w:sz w:val="28"/>
          <w:szCs w:val="28"/>
        </w:rPr>
        <w:t>товс</w:t>
      </w:r>
      <w:r>
        <w:rPr>
          <w:rFonts w:ascii="Times New Roman" w:eastAsia="Times New Roman" w:hAnsi="Times New Roman" w:cs="Times New Roman"/>
          <w:sz w:val="28"/>
          <w:szCs w:val="28"/>
        </w:rPr>
        <w:t>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область, р-н Пугачевский, п.Заволжский, ул.</w:t>
      </w:r>
      <w:r w:rsidRPr="005E5D94">
        <w:rPr>
          <w:rFonts w:ascii="Times New Roman" w:eastAsia="Times New Roman" w:hAnsi="Times New Roman" w:cs="Times New Roman"/>
          <w:sz w:val="28"/>
          <w:szCs w:val="28"/>
        </w:rPr>
        <w:t>Дорожная, 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5D94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), 64:27: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000000:3396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E5D94">
        <w:rPr>
          <w:rFonts w:ascii="Times New Roman" w:eastAsia="Times New Roman" w:hAnsi="Times New Roman" w:cs="Times New Roman"/>
          <w:sz w:val="28"/>
          <w:szCs w:val="28"/>
        </w:rPr>
        <w:t>Саратовская о</w:t>
      </w:r>
      <w:r>
        <w:rPr>
          <w:rFonts w:ascii="Times New Roman" w:eastAsia="Times New Roman" w:hAnsi="Times New Roman" w:cs="Times New Roman"/>
          <w:sz w:val="28"/>
          <w:szCs w:val="28"/>
        </w:rPr>
        <w:t>бласть, Пугачевский район, пос.Заволжский, ул.</w:t>
      </w:r>
      <w:r w:rsidRPr="005E5D94">
        <w:rPr>
          <w:rFonts w:ascii="Times New Roman" w:eastAsia="Times New Roman" w:hAnsi="Times New Roman" w:cs="Times New Roman"/>
          <w:sz w:val="28"/>
          <w:szCs w:val="28"/>
        </w:rPr>
        <w:t>Дорожная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), 64:27: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100426:393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E5D94">
        <w:rPr>
          <w:rFonts w:ascii="Times New Roman" w:eastAsia="Times New Roman" w:hAnsi="Times New Roman" w:cs="Times New Roman"/>
          <w:sz w:val="28"/>
          <w:szCs w:val="28"/>
        </w:rPr>
        <w:t>Саратовская о</w:t>
      </w:r>
      <w:r>
        <w:rPr>
          <w:rFonts w:ascii="Times New Roman" w:eastAsia="Times New Roman" w:hAnsi="Times New Roman" w:cs="Times New Roman"/>
          <w:sz w:val="28"/>
          <w:szCs w:val="28"/>
        </w:rPr>
        <w:t>бласть, Пугачевский район, пос.Заволжский, ул.</w:t>
      </w:r>
      <w:r w:rsidRPr="005E5D94">
        <w:rPr>
          <w:rFonts w:ascii="Times New Roman" w:eastAsia="Times New Roman" w:hAnsi="Times New Roman" w:cs="Times New Roman"/>
          <w:sz w:val="28"/>
          <w:szCs w:val="28"/>
        </w:rPr>
        <w:t>Молодежная, в 145 м на юго-восток от двухэтажного многоквартирного жилого дома 6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), 64:27: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000000:3727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E5D94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р-н Пугачевский, </w:t>
      </w:r>
      <w:proofErr w:type="gramStart"/>
      <w:r w:rsidRPr="005E5D94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5E5D94">
        <w:rPr>
          <w:rFonts w:ascii="Times New Roman" w:eastAsia="Times New Roman" w:hAnsi="Times New Roman" w:cs="Times New Roman"/>
          <w:sz w:val="28"/>
          <w:szCs w:val="28"/>
        </w:rPr>
        <w:t xml:space="preserve"> 0,4-6-10кВ ПС 110/35/6-10кВ Березовская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7131" w:rsidRDefault="00CA7131" w:rsidP="00CA71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ЗТП №56 ТМ-160 к ВА (КТП №56 160 к ВА)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. Адрес, описание </w:t>
      </w:r>
      <w:proofErr w:type="spellStart"/>
      <w:proofErr w:type="gramStart"/>
      <w:r w:rsidRPr="00160298">
        <w:rPr>
          <w:rFonts w:ascii="Times New Roman" w:eastAsia="Times New Roman" w:hAnsi="Times New Roman" w:cs="Times New Roman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spellEnd"/>
      <w:proofErr w:type="gramEnd"/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публичного сервитута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Федерация,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Саратовская обл., р-н Пугачевский, </w:t>
      </w:r>
      <w:r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аволжский, ул.Школьная, ЗТП №56 ТМ-160 к ВА (КТП №56 160 к ВА)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. Публичный сервитут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или) земель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Пугачевского </w:t>
      </w:r>
      <w:proofErr w:type="spellStart"/>
      <w:r w:rsidRPr="00160298">
        <w:rPr>
          <w:rFonts w:ascii="Times New Roman" w:eastAsia="Times New Roman" w:hAnsi="Times New Roman" w:cs="Times New Roman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proofErr w:type="spellEnd"/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квартале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64:27:</w:t>
      </w:r>
      <w:r>
        <w:rPr>
          <w:rFonts w:ascii="Times New Roman" w:eastAsia="Times New Roman" w:hAnsi="Times New Roman" w:cs="Times New Roman"/>
          <w:sz w:val="28"/>
          <w:szCs w:val="28"/>
        </w:rPr>
        <w:t>100426;</w:t>
      </w:r>
    </w:p>
    <w:p w:rsidR="00CA7131" w:rsidRDefault="00CA7131" w:rsidP="00CA71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ЗТП №57 ТМ-400 к ВА (КТП №57 400 к ВА)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. Адрес, описание местоположения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публичного сервитута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Федерация,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Саратовская обл., р-н Пугачевский, </w:t>
      </w:r>
      <w:r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аволжский, ул.Мелиоративная, ЗТП №57 ТМ-400 к ВА (КТП №57 400 к ВА)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. Публичный сервитут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или) земель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 w:rsidRPr="00160298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квартале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64:27:</w:t>
      </w:r>
      <w:r>
        <w:rPr>
          <w:rFonts w:ascii="Times New Roman" w:eastAsia="Times New Roman" w:hAnsi="Times New Roman" w:cs="Times New Roman"/>
          <w:sz w:val="28"/>
          <w:szCs w:val="28"/>
        </w:rPr>
        <w:t>100408;</w:t>
      </w:r>
    </w:p>
    <w:p w:rsidR="00CA7131" w:rsidRPr="00160298" w:rsidRDefault="00CA7131" w:rsidP="00CA71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ЗТП №58 ТМ-400 к ВА (КТП №58 400 к ВА)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. Адрес, описание местоположения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публичного сервитута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Федерация,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Саратовская обл., р-н Пугачевский, </w:t>
      </w:r>
      <w:r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аволжский, ул.Дорожная, ЗТП №58 ТМ-400 к ВА (КТП №58 400 к ВА)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. Публичный сервитут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proofErr w:type="spellStart"/>
      <w:r w:rsidRPr="00160298">
        <w:rPr>
          <w:rFonts w:ascii="Times New Roman" w:eastAsia="Times New Roman" w:hAnsi="Times New Roman" w:cs="Times New Roman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мельных</w:t>
      </w:r>
      <w:proofErr w:type="spellEnd"/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или) земель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, расположенных на территории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квартале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64:27:</w:t>
      </w:r>
      <w:r>
        <w:rPr>
          <w:rFonts w:ascii="Times New Roman" w:eastAsia="Times New Roman" w:hAnsi="Times New Roman" w:cs="Times New Roman"/>
          <w:sz w:val="28"/>
          <w:szCs w:val="28"/>
        </w:rPr>
        <w:t>100408.</w:t>
      </w:r>
    </w:p>
    <w:p w:rsidR="00CA7131" w:rsidRPr="00160298" w:rsidRDefault="00CA7131" w:rsidP="00CA71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установления публичных сервитутов, указанных в пункте 1 настоящего постановления, является размещение объектов </w:t>
      </w:r>
      <w:proofErr w:type="spellStart"/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электросетевого</w:t>
      </w:r>
      <w:proofErr w:type="spellEnd"/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хозяйства, находящихся в собственности ПАО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Волги».</w:t>
      </w:r>
    </w:p>
    <w:p w:rsidR="00CA7131" w:rsidRPr="00160298" w:rsidRDefault="00CA7131" w:rsidP="00CA71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>3.Утвердить границы публичных сервитутов, указанных в пункте 1 настоящего постановления, согласно схемам расположения и описания границ публичных сервит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утов, приведенным в приложениях</w:t>
      </w:r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</w:t>
      </w:r>
      <w:proofErr w:type="spellStart"/>
      <w:proofErr w:type="gramStart"/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</w:t>
      </w:r>
      <w:proofErr w:type="spellEnd"/>
      <w:proofErr w:type="gramEnd"/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7131" w:rsidRPr="00160298" w:rsidRDefault="00CA7131" w:rsidP="00CA71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>4.Устанавливаемые публичные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рвитуты являются безвозмездными на основании пунктов 3,4 статьи 3.6 Федерального закона «О введении в действие Земельного Кодекса РФ» от 25 октября 2001 года №137-ФЗ.</w:t>
      </w:r>
    </w:p>
    <w:p w:rsidR="00CA7131" w:rsidRPr="00160298" w:rsidRDefault="00CA7131" w:rsidP="00CA71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5.Обязать п</w:t>
      </w:r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>убличное акционерное общество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Волги» </w:t>
      </w:r>
      <w:r w:rsidRPr="0016029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привести земли и земельные участки в состояние, пригодное для использования в соответствии с видом разрешенного использова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ния, в сроки, предусмотренные пунктом 8 статьи</w:t>
      </w:r>
      <w:r w:rsidRPr="0016029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39.50 Земельного кодекса Российской Федерации.</w:t>
      </w:r>
    </w:p>
    <w:p w:rsidR="00CA7131" w:rsidRPr="00160298" w:rsidRDefault="00CA7131" w:rsidP="00CA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0298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установления зон с особыми условиями использования </w:t>
      </w:r>
      <w:proofErr w:type="spellStart"/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риторий</w:t>
      </w:r>
      <w:proofErr w:type="spellEnd"/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содержание ограничений прав на земельные участки в границах таких зон определяется на основании статьи 106 Земельного кодекса </w:t>
      </w:r>
      <w:proofErr w:type="spellStart"/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Федерации, согласно пункту 6 п</w:t>
      </w:r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остановления Правительства </w:t>
      </w:r>
      <w:proofErr w:type="spellStart"/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proofErr w:type="spellEnd"/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 от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</w:t>
      </w:r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>2009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160 «</w:t>
      </w:r>
      <w:r w:rsidRPr="00160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порядке установления охранных зон объектов </w:t>
      </w:r>
      <w:proofErr w:type="spellStart"/>
      <w:r w:rsidRPr="00160298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электросетевого</w:t>
      </w:r>
      <w:proofErr w:type="spellEnd"/>
      <w:r w:rsidRPr="00160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хозяйства и особых условий </w:t>
      </w:r>
      <w:proofErr w:type="spellStart"/>
      <w:r w:rsidRPr="00160298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60298">
        <w:rPr>
          <w:rFonts w:ascii="Times New Roman" w:eastAsia="Calibri" w:hAnsi="Times New Roman" w:cs="Times New Roman"/>
          <w:sz w:val="28"/>
          <w:szCs w:val="28"/>
          <w:lang w:eastAsia="en-US"/>
        </w:rPr>
        <w:t>вания</w:t>
      </w:r>
      <w:proofErr w:type="spellEnd"/>
      <w:r w:rsidRPr="00160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земельных участков, расположенных в границах таких</w:t>
      </w:r>
      <w:proofErr w:type="gramEnd"/>
      <w:r w:rsidRPr="00160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зон</w:t>
      </w:r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A7131" w:rsidRPr="00160298" w:rsidRDefault="00CA7131" w:rsidP="00CA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bookmarkStart w:id="0" w:name="_Hlk9525775"/>
      <w:r w:rsidRPr="00160298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постановление 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в газете «Новое Заволжье» и на официальном сайте </w:t>
      </w:r>
      <w:hyperlink r:id="rId4" w:history="1">
        <w:r w:rsidRPr="00160298">
          <w:rPr>
            <w:rFonts w:ascii="Times New Roman" w:eastAsia="Times New Roman" w:hAnsi="Times New Roman" w:cs="Times New Roman"/>
            <w:sz w:val="28"/>
          </w:rPr>
          <w:t>администрации</w:t>
        </w:r>
      </w:hyperlink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Пугачев</w:t>
      </w:r>
      <w:r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Сара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товской области в информационно-телекоммуникационной сети Интернет (</w:t>
      </w:r>
      <w:r w:rsidRPr="00952F3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952F3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952F30">
        <w:rPr>
          <w:rFonts w:ascii="Times New Roman" w:eastAsia="Times New Roman" w:hAnsi="Times New Roman" w:cs="Times New Roman"/>
          <w:sz w:val="28"/>
          <w:szCs w:val="28"/>
          <w:lang w:val="en-US"/>
        </w:rPr>
        <w:t>pugachev</w:t>
      </w:r>
      <w:proofErr w:type="spellEnd"/>
      <w:r w:rsidRPr="00952F3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52F30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52F3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52F3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52F30">
        <w:rPr>
          <w:rFonts w:ascii="Times New Roman" w:eastAsia="Times New Roman" w:hAnsi="Times New Roman" w:cs="Times New Roman"/>
          <w:sz w:val="28"/>
          <w:szCs w:val="28"/>
        </w:rPr>
        <w:t>/)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со дня принятия настоящего постановления.</w:t>
      </w:r>
    </w:p>
    <w:p w:rsidR="00CA7131" w:rsidRDefault="00CA7131" w:rsidP="00CA7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</w:t>
      </w:r>
      <w:r w:rsidRPr="0016029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Считать публичный сервитут установленным со дня внесения сведений о нем в Единый государственный реестр недвижимости</w:t>
      </w:r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7131" w:rsidRPr="00160298" w:rsidRDefault="00CA7131" w:rsidP="00CA7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9.Уполномочить публичное акционерное общество </w:t>
      </w:r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Pr="00160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Волги»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160298">
        <w:rPr>
          <w:rFonts w:ascii="Times New Roman" w:eastAsia="Times New Roman" w:hAnsi="Times New Roman" w:cs="Times New Roman"/>
          <w:sz w:val="28"/>
          <w:szCs w:val="28"/>
        </w:rPr>
        <w:t>ОГРН 1076450006280)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обратиться в орган, осуществляющий государственный кадастровый реестр недвижимого имущества в целях внесения в Единый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го-сударственный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реестр недвижимости сведений о местоположении границ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пуб-личных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сервитутов, указанных в подпунктах 1-4 пункта 1 настоящего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поста-новления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131" w:rsidRPr="00160298" w:rsidRDefault="00CA7131" w:rsidP="00CA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</w:t>
      </w:r>
      <w:r w:rsidRPr="0016029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Настоящее постановление вступает в силу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дня</w:t>
      </w:r>
      <w:r w:rsidRPr="0016029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его подписания.</w:t>
      </w:r>
    </w:p>
    <w:bookmarkEnd w:id="0"/>
    <w:p w:rsidR="00CA7131" w:rsidRPr="00160298" w:rsidRDefault="00CA7131" w:rsidP="00CA713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A7131" w:rsidRPr="00160298" w:rsidRDefault="00CA7131" w:rsidP="00CA713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A7131" w:rsidRPr="00160298" w:rsidRDefault="00CA7131" w:rsidP="00CA713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A7131" w:rsidRPr="008A72E4" w:rsidRDefault="00CA7131" w:rsidP="00CA71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1" w:name="_Hlk9525628"/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Глава </w:t>
      </w:r>
      <w:proofErr w:type="gramStart"/>
      <w:r w:rsidRPr="008A72E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Пугачевского</w:t>
      </w:r>
      <w:proofErr w:type="gramEnd"/>
    </w:p>
    <w:p w:rsidR="00CA7131" w:rsidRPr="00160298" w:rsidRDefault="00CA7131" w:rsidP="00CA71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муниципального района</w:t>
      </w:r>
      <w:r w:rsidRPr="008A72E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8A72E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8A72E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8A72E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8A72E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8A72E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8A72E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М.В.Садчиков</w:t>
      </w:r>
      <w:bookmarkEnd w:id="1"/>
    </w:p>
    <w:p w:rsidR="00CA7131" w:rsidRPr="00160298" w:rsidRDefault="00CA7131" w:rsidP="008A72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CA7131" w:rsidRPr="00160298" w:rsidSect="00FF495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298"/>
    <w:rsid w:val="000B18D7"/>
    <w:rsid w:val="000B7812"/>
    <w:rsid w:val="00160298"/>
    <w:rsid w:val="001C4197"/>
    <w:rsid w:val="002B2A07"/>
    <w:rsid w:val="003225E4"/>
    <w:rsid w:val="00374F89"/>
    <w:rsid w:val="00396258"/>
    <w:rsid w:val="003B49C1"/>
    <w:rsid w:val="004B674F"/>
    <w:rsid w:val="00555B3D"/>
    <w:rsid w:val="00580E12"/>
    <w:rsid w:val="005E5D94"/>
    <w:rsid w:val="006F2DC9"/>
    <w:rsid w:val="00833489"/>
    <w:rsid w:val="008A72E4"/>
    <w:rsid w:val="008B5460"/>
    <w:rsid w:val="00952F30"/>
    <w:rsid w:val="0096147A"/>
    <w:rsid w:val="00A24769"/>
    <w:rsid w:val="00B44E20"/>
    <w:rsid w:val="00BC5DEF"/>
    <w:rsid w:val="00C27A89"/>
    <w:rsid w:val="00C53871"/>
    <w:rsid w:val="00C95848"/>
    <w:rsid w:val="00CA7131"/>
    <w:rsid w:val="00CB75C8"/>
    <w:rsid w:val="00CC35B8"/>
    <w:rsid w:val="00DF19EA"/>
    <w:rsid w:val="00ED32FC"/>
    <w:rsid w:val="00EE7C08"/>
    <w:rsid w:val="00F159C3"/>
    <w:rsid w:val="00F719CA"/>
    <w:rsid w:val="00FB004D"/>
    <w:rsid w:val="00FD1DDC"/>
    <w:rsid w:val="00FF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v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2021-01-15T12:57:00Z</cp:lastPrinted>
  <dcterms:created xsi:type="dcterms:W3CDTF">2020-12-15T05:06:00Z</dcterms:created>
  <dcterms:modified xsi:type="dcterms:W3CDTF">2021-01-21T11:09:00Z</dcterms:modified>
</cp:coreProperties>
</file>