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2876D7" w14:textId="5D21B7BA" w:rsidR="004C42F0" w:rsidRDefault="0062319F" w:rsidP="0062319F">
      <w:pPr>
        <w:jc w:val="center"/>
        <w:rPr>
          <w:sz w:val="28"/>
        </w:rPr>
      </w:pPr>
      <w:r>
        <w:rPr>
          <w:sz w:val="28"/>
        </w:rPr>
        <w:t>от 6 декабря 2021 года № 1380</w:t>
      </w:r>
    </w:p>
    <w:p w14:paraId="3AD56EFD" w14:textId="77777777" w:rsidR="0062319F" w:rsidRPr="00595BA0" w:rsidRDefault="0062319F" w:rsidP="00595BA0">
      <w:pPr>
        <w:rPr>
          <w:sz w:val="16"/>
          <w:szCs w:val="16"/>
        </w:rPr>
      </w:pPr>
    </w:p>
    <w:p w14:paraId="0552DE21" w14:textId="366DCF7D" w:rsidR="009D23CE" w:rsidRDefault="009D23CE" w:rsidP="0062319F">
      <w:pPr>
        <w:rPr>
          <w:b/>
          <w:bCs/>
          <w:sz w:val="28"/>
        </w:rPr>
      </w:pPr>
      <w:r>
        <w:rPr>
          <w:b/>
          <w:bCs/>
          <w:sz w:val="28"/>
        </w:rPr>
        <w:t xml:space="preserve">О внесении изменений в постановление администрации </w:t>
      </w:r>
    </w:p>
    <w:p w14:paraId="0FA24762" w14:textId="2DBDBCC9" w:rsidR="009D23CE" w:rsidRDefault="009D23CE" w:rsidP="0062319F">
      <w:pPr>
        <w:rPr>
          <w:b/>
          <w:bCs/>
          <w:sz w:val="28"/>
        </w:rPr>
      </w:pPr>
      <w:r>
        <w:rPr>
          <w:b/>
          <w:bCs/>
          <w:sz w:val="28"/>
        </w:rPr>
        <w:t xml:space="preserve">Пугачевского муниципального района Саратовской области </w:t>
      </w:r>
    </w:p>
    <w:p w14:paraId="16329CC8" w14:textId="687E0335" w:rsidR="00FC7E15" w:rsidRDefault="009D23CE" w:rsidP="0062319F">
      <w:pPr>
        <w:rPr>
          <w:b/>
          <w:bCs/>
          <w:sz w:val="28"/>
        </w:rPr>
      </w:pPr>
      <w:r>
        <w:rPr>
          <w:b/>
          <w:bCs/>
          <w:sz w:val="28"/>
        </w:rPr>
        <w:t xml:space="preserve">от 16 мая 2016 года № 337 </w:t>
      </w:r>
    </w:p>
    <w:p w14:paraId="1C58BDDB" w14:textId="77777777" w:rsidR="0062319F" w:rsidRPr="00595BA0" w:rsidRDefault="0062319F" w:rsidP="0062319F">
      <w:pPr>
        <w:rPr>
          <w:b/>
          <w:bCs/>
          <w:sz w:val="16"/>
          <w:szCs w:val="16"/>
        </w:rPr>
      </w:pPr>
    </w:p>
    <w:p w14:paraId="2EB556EF" w14:textId="137835D4" w:rsidR="009D23CE" w:rsidRPr="00FC7E15" w:rsidRDefault="00FC7E15" w:rsidP="0062319F">
      <w:pPr>
        <w:pStyle w:val="ab"/>
        <w:ind w:firstLine="708"/>
      </w:pPr>
      <w:r>
        <w:t>На основании Устава Пугачевского муниципального района администрация Пугачевского муниципального района ПОСТАНОВЛЯЕТ:</w:t>
      </w:r>
    </w:p>
    <w:p w14:paraId="7DD4E417" w14:textId="2B7F5B92" w:rsidR="00CB04FB" w:rsidRDefault="0062319F" w:rsidP="0062319F">
      <w:pPr>
        <w:ind w:firstLine="708"/>
        <w:jc w:val="both"/>
        <w:rPr>
          <w:sz w:val="28"/>
          <w:szCs w:val="28"/>
        </w:rPr>
      </w:pPr>
      <w:r>
        <w:rPr>
          <w:sz w:val="28"/>
          <w:szCs w:val="28"/>
        </w:rPr>
        <w:t>1.</w:t>
      </w:r>
      <w:r w:rsidR="009D23CE" w:rsidRPr="003D5BDF">
        <w:rPr>
          <w:sz w:val="28"/>
          <w:szCs w:val="28"/>
        </w:rPr>
        <w:t xml:space="preserve">Внести в постановление </w:t>
      </w:r>
      <w:r w:rsidR="009D23CE" w:rsidRPr="003D5BDF">
        <w:rPr>
          <w:bCs/>
          <w:sz w:val="28"/>
          <w:szCs w:val="28"/>
        </w:rPr>
        <w:t xml:space="preserve">администрации Пугачевского  муниципального района  Саратовской области от 16 мая 2016 года № 337 «Об утверждении административного регламента </w:t>
      </w:r>
      <w:r w:rsidR="009D23CE" w:rsidRPr="003D5BDF">
        <w:rPr>
          <w:sz w:val="28"/>
          <w:szCs w:val="2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D23CE" w:rsidRPr="009D23CE">
        <w:rPr>
          <w:sz w:val="28"/>
          <w:szCs w:val="28"/>
        </w:rPr>
        <w:t xml:space="preserve"> </w:t>
      </w:r>
      <w:r w:rsidR="009D23CE">
        <w:rPr>
          <w:sz w:val="28"/>
          <w:szCs w:val="28"/>
        </w:rPr>
        <w:t>садового дома жилым до</w:t>
      </w:r>
      <w:r w:rsidR="00C4541E">
        <w:rPr>
          <w:sz w:val="28"/>
          <w:szCs w:val="28"/>
        </w:rPr>
        <w:t>мом и жилого дома садовым домом</w:t>
      </w:r>
      <w:r w:rsidR="009D23CE" w:rsidRPr="003D5BDF">
        <w:rPr>
          <w:sz w:val="28"/>
          <w:szCs w:val="28"/>
        </w:rPr>
        <w:t>»  следующие изменения:</w:t>
      </w:r>
      <w:r w:rsidR="001E0409">
        <w:rPr>
          <w:sz w:val="28"/>
          <w:szCs w:val="28"/>
        </w:rPr>
        <w:t xml:space="preserve"> </w:t>
      </w:r>
    </w:p>
    <w:p w14:paraId="6B3F3B51" w14:textId="124A697B" w:rsidR="00CB04FB" w:rsidRDefault="001E0409" w:rsidP="0062319F">
      <w:pPr>
        <w:ind w:firstLine="708"/>
        <w:jc w:val="both"/>
        <w:rPr>
          <w:sz w:val="28"/>
          <w:szCs w:val="28"/>
        </w:rPr>
      </w:pPr>
      <w:r>
        <w:rPr>
          <w:sz w:val="28"/>
          <w:szCs w:val="28"/>
        </w:rPr>
        <w:t xml:space="preserve">в </w:t>
      </w:r>
      <w:r w:rsidR="00CB04FB" w:rsidRPr="00057189">
        <w:rPr>
          <w:sz w:val="28"/>
          <w:szCs w:val="28"/>
        </w:rPr>
        <w:t>приложении</w:t>
      </w:r>
      <w:r w:rsidR="0062319F">
        <w:rPr>
          <w:sz w:val="28"/>
          <w:szCs w:val="28"/>
        </w:rPr>
        <w:t xml:space="preserve"> «Административный регламент предоставления муниципальной услуги </w:t>
      </w:r>
      <w:r w:rsidR="00595BA0" w:rsidRPr="003D5BDF">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95BA0" w:rsidRPr="009D23CE">
        <w:rPr>
          <w:sz w:val="28"/>
          <w:szCs w:val="28"/>
        </w:rPr>
        <w:t xml:space="preserve"> </w:t>
      </w:r>
      <w:r w:rsidR="00595BA0">
        <w:rPr>
          <w:sz w:val="28"/>
          <w:szCs w:val="28"/>
        </w:rPr>
        <w:t>садового дома жилым домом и жилого дома садовым домом</w:t>
      </w:r>
      <w:r w:rsidR="00595BA0" w:rsidRPr="003D5BDF">
        <w:rPr>
          <w:sz w:val="28"/>
          <w:szCs w:val="28"/>
        </w:rPr>
        <w:t>»</w:t>
      </w:r>
      <w:r w:rsidR="00CB04FB" w:rsidRPr="00057189">
        <w:rPr>
          <w:sz w:val="28"/>
          <w:szCs w:val="28"/>
        </w:rPr>
        <w:t>:</w:t>
      </w:r>
    </w:p>
    <w:p w14:paraId="3780CC70" w14:textId="4E40D8CB" w:rsidR="0062319F" w:rsidRDefault="0062319F" w:rsidP="0062319F">
      <w:pPr>
        <w:ind w:firstLine="708"/>
        <w:jc w:val="both"/>
        <w:rPr>
          <w:sz w:val="28"/>
          <w:szCs w:val="28"/>
        </w:rPr>
      </w:pPr>
      <w:r>
        <w:rPr>
          <w:sz w:val="28"/>
          <w:szCs w:val="28"/>
        </w:rPr>
        <w:t xml:space="preserve">в разделе </w:t>
      </w:r>
      <w:r>
        <w:rPr>
          <w:sz w:val="28"/>
          <w:szCs w:val="28"/>
          <w:lang w:val="en-US"/>
        </w:rPr>
        <w:t>V</w:t>
      </w:r>
      <w:r>
        <w:rPr>
          <w:sz w:val="28"/>
          <w:szCs w:val="28"/>
        </w:rPr>
        <w:t>:</w:t>
      </w:r>
    </w:p>
    <w:p w14:paraId="28C9C3A8" w14:textId="7891AD8E" w:rsidR="0062319F" w:rsidRPr="0062319F" w:rsidRDefault="0062319F" w:rsidP="0062319F">
      <w:pPr>
        <w:ind w:firstLine="708"/>
        <w:jc w:val="both"/>
        <w:rPr>
          <w:sz w:val="28"/>
          <w:szCs w:val="28"/>
        </w:rPr>
      </w:pPr>
      <w:r>
        <w:rPr>
          <w:sz w:val="28"/>
          <w:szCs w:val="28"/>
        </w:rPr>
        <w:t>в подразделе. Предмет жалобы:</w:t>
      </w:r>
    </w:p>
    <w:p w14:paraId="73D38118" w14:textId="3DB357C0" w:rsidR="00CB04FB" w:rsidRPr="00F104D7" w:rsidRDefault="00CB04FB" w:rsidP="0062319F">
      <w:pPr>
        <w:jc w:val="both"/>
        <w:rPr>
          <w:color w:val="000000"/>
          <w:sz w:val="28"/>
          <w:szCs w:val="28"/>
        </w:rPr>
      </w:pPr>
      <w:r w:rsidRPr="00F104D7">
        <w:rPr>
          <w:color w:val="000000"/>
          <w:sz w:val="28"/>
          <w:szCs w:val="28"/>
        </w:rPr>
        <w:tab/>
        <w:t xml:space="preserve">пункт 5.2 изложить в </w:t>
      </w:r>
      <w:r w:rsidR="0062319F">
        <w:rPr>
          <w:color w:val="000000"/>
          <w:sz w:val="28"/>
          <w:szCs w:val="28"/>
        </w:rPr>
        <w:t>следующей</w:t>
      </w:r>
      <w:r w:rsidRPr="00F104D7">
        <w:rPr>
          <w:color w:val="000000"/>
          <w:sz w:val="28"/>
          <w:szCs w:val="28"/>
        </w:rPr>
        <w:t xml:space="preserve"> редакции:</w:t>
      </w:r>
    </w:p>
    <w:p w14:paraId="140C5A80" w14:textId="1AF1AEEC" w:rsidR="00CB04FB" w:rsidRPr="00F104D7" w:rsidRDefault="00CB04FB" w:rsidP="0062319F">
      <w:pPr>
        <w:ind w:firstLine="708"/>
        <w:jc w:val="both"/>
        <w:rPr>
          <w:color w:val="000000"/>
          <w:sz w:val="28"/>
          <w:szCs w:val="28"/>
        </w:rPr>
      </w:pPr>
      <w:r w:rsidRPr="00F104D7">
        <w:rPr>
          <w:color w:val="000000"/>
          <w:sz w:val="28"/>
          <w:szCs w:val="28"/>
        </w:rPr>
        <w:t>«</w:t>
      </w:r>
      <w:r w:rsidR="0062319F">
        <w:rPr>
          <w:color w:val="000000"/>
          <w:sz w:val="28"/>
          <w:szCs w:val="28"/>
        </w:rPr>
        <w:t>5.2.</w:t>
      </w:r>
      <w:r w:rsidRPr="00F104D7">
        <w:rPr>
          <w:color w:val="000000"/>
          <w:sz w:val="28"/>
          <w:szCs w:val="28"/>
        </w:rPr>
        <w:t xml:space="preserve">Предметом жалобы могут являться действие (бездействие) и (или) решения, осуществляемые (принятые) </w:t>
      </w:r>
      <w:r w:rsidR="0062319F">
        <w:rPr>
          <w:color w:val="000000"/>
          <w:sz w:val="28"/>
          <w:szCs w:val="28"/>
        </w:rPr>
        <w:t>администрацией Пугачевского муниципального района</w:t>
      </w:r>
      <w:r w:rsidRPr="00F104D7">
        <w:rPr>
          <w:color w:val="000000"/>
          <w:sz w:val="28"/>
          <w:szCs w:val="28"/>
        </w:rPr>
        <w:t>, предоставляющ</w:t>
      </w:r>
      <w:r w:rsidR="0062319F">
        <w:rPr>
          <w:color w:val="000000"/>
          <w:sz w:val="28"/>
          <w:szCs w:val="28"/>
        </w:rPr>
        <w:t>ей</w:t>
      </w:r>
      <w:r w:rsidRPr="00F104D7">
        <w:rPr>
          <w:color w:val="000000"/>
          <w:sz w:val="28"/>
          <w:szCs w:val="28"/>
        </w:rPr>
        <w:t xml:space="preserve">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38F89FD1" w14:textId="77777777" w:rsidR="00CB04FB" w:rsidRPr="00F104D7" w:rsidRDefault="00CB04FB" w:rsidP="0062319F">
      <w:pPr>
        <w:ind w:firstLine="708"/>
        <w:jc w:val="both"/>
        <w:rPr>
          <w:color w:val="000000"/>
          <w:sz w:val="28"/>
          <w:szCs w:val="28"/>
        </w:rPr>
      </w:pPr>
      <w:r w:rsidRPr="00F104D7">
        <w:rPr>
          <w:color w:val="000000"/>
          <w:sz w:val="28"/>
          <w:szCs w:val="28"/>
        </w:rPr>
        <w:t>Заявитель может обратиться с жалобой, в том числе в следующих случаях:</w:t>
      </w:r>
    </w:p>
    <w:p w14:paraId="3517DB0F" w14:textId="56B26B09" w:rsidR="00CB04FB" w:rsidRPr="004261E5" w:rsidRDefault="0062319F" w:rsidP="0062319F">
      <w:pPr>
        <w:ind w:firstLine="708"/>
        <w:jc w:val="both"/>
        <w:rPr>
          <w:color w:val="000000"/>
          <w:sz w:val="28"/>
          <w:szCs w:val="28"/>
        </w:rPr>
      </w:pPr>
      <w:r>
        <w:rPr>
          <w:color w:val="000000"/>
          <w:sz w:val="28"/>
          <w:szCs w:val="28"/>
        </w:rPr>
        <w:t>5.2.1.</w:t>
      </w:r>
      <w:r w:rsidR="00CB04FB" w:rsidRPr="004261E5">
        <w:rPr>
          <w:color w:val="000000"/>
          <w:sz w:val="28"/>
          <w:szCs w:val="28"/>
        </w:rPr>
        <w:t xml:space="preserve"> нарушение срока регистрации запроса о предоставлении государственной или муниципальной услуги;</w:t>
      </w:r>
    </w:p>
    <w:p w14:paraId="6F3BA8E3" w14:textId="241A78D7" w:rsidR="00CB04FB" w:rsidRPr="004261E5" w:rsidRDefault="0062319F" w:rsidP="0062319F">
      <w:pPr>
        <w:ind w:firstLine="708"/>
        <w:jc w:val="both"/>
        <w:rPr>
          <w:color w:val="000000"/>
          <w:sz w:val="28"/>
          <w:szCs w:val="28"/>
        </w:rPr>
      </w:pPr>
      <w:r>
        <w:rPr>
          <w:color w:val="000000"/>
          <w:sz w:val="28"/>
          <w:szCs w:val="28"/>
        </w:rPr>
        <w:t>5.2.2.</w:t>
      </w:r>
      <w:r w:rsidR="00CB04FB" w:rsidRPr="004261E5">
        <w:rPr>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CB04FB" w:rsidRPr="00F104D7">
        <w:rPr>
          <w:color w:val="000000"/>
          <w:sz w:val="28"/>
          <w:szCs w:val="28"/>
        </w:rPr>
        <w:t>ей</w:t>
      </w:r>
      <w:r w:rsidR="00CB04FB" w:rsidRPr="004261E5">
        <w:rPr>
          <w:color w:val="000000"/>
          <w:sz w:val="28"/>
          <w:szCs w:val="28"/>
        </w:rPr>
        <w:t xml:space="preserve"> муниципальн</w:t>
      </w:r>
      <w:r w:rsidR="00CB04FB" w:rsidRPr="00F104D7">
        <w:rPr>
          <w:color w:val="000000"/>
          <w:sz w:val="28"/>
          <w:szCs w:val="28"/>
        </w:rPr>
        <w:t>ой</w:t>
      </w:r>
      <w:r w:rsidR="00CB04FB" w:rsidRPr="004261E5">
        <w:rPr>
          <w:color w:val="000000"/>
          <w:sz w:val="28"/>
          <w:szCs w:val="28"/>
        </w:rPr>
        <w:t xml:space="preserve"> услуг</w:t>
      </w:r>
      <w:r w:rsidR="00CB04FB" w:rsidRPr="00F104D7">
        <w:rPr>
          <w:color w:val="000000"/>
          <w:sz w:val="28"/>
          <w:szCs w:val="28"/>
        </w:rPr>
        <w:t>и</w:t>
      </w:r>
      <w:r w:rsidR="00CB04FB" w:rsidRPr="004261E5">
        <w:rPr>
          <w:color w:val="000000"/>
          <w:sz w:val="28"/>
          <w:szCs w:val="28"/>
        </w:rPr>
        <w:t xml:space="preserve"> в полном объеме</w:t>
      </w:r>
      <w:r>
        <w:rPr>
          <w:color w:val="000000"/>
          <w:sz w:val="28"/>
          <w:szCs w:val="28"/>
        </w:rPr>
        <w:t>;</w:t>
      </w:r>
    </w:p>
    <w:p w14:paraId="5ECAEF85" w14:textId="31132CC3" w:rsidR="00CB04FB" w:rsidRPr="004261E5" w:rsidRDefault="0062319F" w:rsidP="0062319F">
      <w:pPr>
        <w:ind w:firstLine="708"/>
        <w:jc w:val="both"/>
        <w:rPr>
          <w:color w:val="000000"/>
          <w:sz w:val="28"/>
          <w:szCs w:val="28"/>
        </w:rPr>
      </w:pPr>
      <w:r>
        <w:rPr>
          <w:color w:val="000000"/>
          <w:sz w:val="28"/>
          <w:szCs w:val="28"/>
        </w:rPr>
        <w:t>5.2.3.</w:t>
      </w:r>
      <w:r w:rsidR="00CB04FB" w:rsidRPr="004261E5">
        <w:rPr>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53A041" w14:textId="726FE205" w:rsidR="00CB04FB" w:rsidRPr="004261E5" w:rsidRDefault="0062319F" w:rsidP="0062319F">
      <w:pPr>
        <w:ind w:firstLine="708"/>
        <w:jc w:val="both"/>
        <w:rPr>
          <w:color w:val="000000"/>
          <w:sz w:val="28"/>
          <w:szCs w:val="28"/>
        </w:rPr>
      </w:pPr>
      <w:r>
        <w:rPr>
          <w:color w:val="000000"/>
          <w:sz w:val="28"/>
          <w:szCs w:val="28"/>
        </w:rPr>
        <w:lastRenderedPageBreak/>
        <w:t>5.2.4.</w:t>
      </w:r>
      <w:r w:rsidR="00CB04FB" w:rsidRPr="004261E5">
        <w:rPr>
          <w:color w:val="000000"/>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5379668" w14:textId="1D3E565B" w:rsidR="00CB04FB" w:rsidRPr="004261E5" w:rsidRDefault="0062319F" w:rsidP="0062319F">
      <w:pPr>
        <w:ind w:firstLine="708"/>
        <w:jc w:val="both"/>
        <w:rPr>
          <w:color w:val="000000"/>
          <w:sz w:val="28"/>
          <w:szCs w:val="28"/>
        </w:rPr>
      </w:pPr>
      <w:r>
        <w:rPr>
          <w:color w:val="000000"/>
          <w:sz w:val="28"/>
          <w:szCs w:val="28"/>
        </w:rPr>
        <w:t>5.2.5.</w:t>
      </w:r>
      <w:r w:rsidR="00CB04FB" w:rsidRPr="004261E5">
        <w:rPr>
          <w:color w:val="000000"/>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09207D9" w14:textId="747B199D" w:rsidR="00CB04FB" w:rsidRPr="004261E5" w:rsidRDefault="0062319F" w:rsidP="0062319F">
      <w:pPr>
        <w:ind w:firstLine="708"/>
        <w:jc w:val="both"/>
        <w:rPr>
          <w:color w:val="000000"/>
          <w:sz w:val="28"/>
          <w:szCs w:val="28"/>
        </w:rPr>
      </w:pPr>
      <w:r>
        <w:rPr>
          <w:color w:val="000000"/>
          <w:sz w:val="28"/>
          <w:szCs w:val="28"/>
        </w:rPr>
        <w:t>5.2.6.</w:t>
      </w:r>
      <w:r w:rsidR="00CB04FB" w:rsidRPr="004261E5">
        <w:rPr>
          <w:color w:val="000000"/>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43D12C" w14:textId="0887DC38" w:rsidR="00CB04FB" w:rsidRPr="004261E5" w:rsidRDefault="00595BA0" w:rsidP="0062319F">
      <w:pPr>
        <w:ind w:firstLine="708"/>
        <w:jc w:val="both"/>
        <w:rPr>
          <w:color w:val="000000"/>
          <w:sz w:val="28"/>
          <w:szCs w:val="28"/>
        </w:rPr>
      </w:pPr>
      <w:r>
        <w:rPr>
          <w:color w:val="000000"/>
          <w:sz w:val="28"/>
          <w:szCs w:val="28"/>
        </w:rPr>
        <w:t>5.2.7.</w:t>
      </w:r>
      <w:r w:rsidR="00CB04FB" w:rsidRPr="004261E5">
        <w:rPr>
          <w:color w:val="000000"/>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w:t>
      </w:r>
      <w:r w:rsidR="00CB04FB" w:rsidRPr="00F104D7">
        <w:rPr>
          <w:color w:val="000000"/>
          <w:sz w:val="28"/>
          <w:szCs w:val="28"/>
        </w:rPr>
        <w:t>олном объеме</w:t>
      </w:r>
      <w:r w:rsidR="00CB04FB" w:rsidRPr="004261E5">
        <w:rPr>
          <w:color w:val="000000"/>
          <w:sz w:val="28"/>
          <w:szCs w:val="28"/>
        </w:rPr>
        <w:t>;</w:t>
      </w:r>
    </w:p>
    <w:p w14:paraId="4DBC4772" w14:textId="2260BE77" w:rsidR="00CB04FB" w:rsidRPr="004261E5" w:rsidRDefault="00595BA0" w:rsidP="0062319F">
      <w:pPr>
        <w:ind w:firstLine="708"/>
        <w:jc w:val="both"/>
        <w:rPr>
          <w:color w:val="000000"/>
          <w:sz w:val="28"/>
          <w:szCs w:val="28"/>
        </w:rPr>
      </w:pPr>
      <w:r>
        <w:rPr>
          <w:color w:val="000000"/>
          <w:sz w:val="28"/>
          <w:szCs w:val="28"/>
        </w:rPr>
        <w:t>5.2.8.</w:t>
      </w:r>
      <w:r w:rsidR="00CB04FB" w:rsidRPr="004261E5">
        <w:rPr>
          <w:color w:val="000000"/>
          <w:sz w:val="28"/>
          <w:szCs w:val="28"/>
        </w:rPr>
        <w:t xml:space="preserve"> нарушение срока или порядка выдачи документов по результатам предоставления муниципальной услуги;</w:t>
      </w:r>
    </w:p>
    <w:p w14:paraId="4B0DBEAC" w14:textId="03430E68" w:rsidR="00CB04FB" w:rsidRPr="00F104D7" w:rsidRDefault="00595BA0" w:rsidP="0062319F">
      <w:pPr>
        <w:ind w:firstLine="708"/>
        <w:jc w:val="both"/>
        <w:rPr>
          <w:color w:val="000000"/>
          <w:sz w:val="28"/>
          <w:szCs w:val="28"/>
        </w:rPr>
      </w:pPr>
      <w:r>
        <w:rPr>
          <w:color w:val="000000"/>
          <w:sz w:val="28"/>
          <w:szCs w:val="28"/>
        </w:rPr>
        <w:t>5.2.9.</w:t>
      </w:r>
      <w:r w:rsidR="00CB04FB" w:rsidRPr="004261E5">
        <w:rPr>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B04FB" w:rsidRPr="00F104D7">
        <w:rPr>
          <w:color w:val="000000"/>
          <w:sz w:val="28"/>
          <w:szCs w:val="28"/>
        </w:rPr>
        <w:t>;</w:t>
      </w:r>
    </w:p>
    <w:p w14:paraId="6958B9A7" w14:textId="01FDCBCA" w:rsidR="00CB04FB" w:rsidRDefault="00595BA0" w:rsidP="0062319F">
      <w:pPr>
        <w:ind w:firstLine="708"/>
        <w:jc w:val="both"/>
        <w:rPr>
          <w:color w:val="000000"/>
          <w:sz w:val="28"/>
          <w:szCs w:val="28"/>
        </w:rPr>
      </w:pPr>
      <w:r>
        <w:rPr>
          <w:color w:val="000000"/>
          <w:sz w:val="28"/>
          <w:szCs w:val="28"/>
        </w:rPr>
        <w:t>5.2.10.</w:t>
      </w:r>
      <w:r w:rsidR="00CB04FB" w:rsidRPr="004261E5">
        <w:rPr>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B04FB" w:rsidRPr="00F104D7">
        <w:rPr>
          <w:color w:val="000000"/>
          <w:sz w:val="28"/>
          <w:szCs w:val="28"/>
        </w:rPr>
        <w:t>.</w:t>
      </w:r>
      <w:r w:rsidR="00CB04FB">
        <w:rPr>
          <w:color w:val="000000"/>
          <w:sz w:val="28"/>
          <w:szCs w:val="28"/>
        </w:rPr>
        <w:t>».</w:t>
      </w:r>
    </w:p>
    <w:p w14:paraId="0BD72E76" w14:textId="0A0B2458" w:rsidR="00CB04FB" w:rsidRPr="00057189" w:rsidRDefault="00CB04FB" w:rsidP="0062319F">
      <w:pPr>
        <w:ind w:firstLine="708"/>
        <w:jc w:val="both"/>
        <w:rPr>
          <w:sz w:val="28"/>
          <w:szCs w:val="28"/>
        </w:rPr>
      </w:pPr>
      <w:r w:rsidRPr="00057189">
        <w:rPr>
          <w:sz w:val="28"/>
          <w:szCs w:val="28"/>
        </w:rPr>
        <w:t>2.</w:t>
      </w:r>
      <w:r w:rsidR="00595BA0">
        <w:rPr>
          <w:sz w:val="28"/>
          <w:szCs w:val="28"/>
        </w:rPr>
        <w:t>Отделу информации, анализа и общественных отношений администрации муниципального района о</w:t>
      </w:r>
      <w:r w:rsidRPr="00057189">
        <w:rPr>
          <w:sz w:val="28"/>
          <w:szCs w:val="28"/>
        </w:rPr>
        <w:t xml:space="preserve">публиковать </w:t>
      </w:r>
      <w:r>
        <w:rPr>
          <w:sz w:val="28"/>
          <w:szCs w:val="28"/>
        </w:rPr>
        <w:t xml:space="preserve">настоящее </w:t>
      </w:r>
      <w:r w:rsidRPr="00057189">
        <w:rPr>
          <w:sz w:val="28"/>
          <w:szCs w:val="28"/>
        </w:rPr>
        <w:t>постановление, разместив на официальном сайте администрации Пугачевского муниципального района в информационно-коммуникационной сети Интернет и в газете «Деловой вестник Пугачевского муниципального района».</w:t>
      </w:r>
    </w:p>
    <w:p w14:paraId="591E22D5" w14:textId="77777777" w:rsidR="00F95AE9" w:rsidRPr="00FC7E15" w:rsidRDefault="00CB04FB" w:rsidP="0062319F">
      <w:pPr>
        <w:ind w:firstLine="708"/>
        <w:jc w:val="both"/>
        <w:rPr>
          <w:sz w:val="28"/>
          <w:szCs w:val="28"/>
        </w:rPr>
      </w:pPr>
      <w:r w:rsidRPr="00057189">
        <w:rPr>
          <w:sz w:val="28"/>
          <w:szCs w:val="28"/>
        </w:rPr>
        <w:t>3.Настоящее постановление вступает в силу со дня его официального опубликования.</w:t>
      </w:r>
    </w:p>
    <w:p w14:paraId="742B2788" w14:textId="1F571CB3" w:rsidR="00F95AE9" w:rsidRDefault="00F95AE9" w:rsidP="0062319F">
      <w:pPr>
        <w:ind w:firstLine="432"/>
        <w:rPr>
          <w:sz w:val="16"/>
          <w:szCs w:val="16"/>
        </w:rPr>
      </w:pPr>
    </w:p>
    <w:p w14:paraId="6BF4B19A" w14:textId="254E5217" w:rsidR="00595BA0" w:rsidRDefault="00595BA0" w:rsidP="0062319F">
      <w:pPr>
        <w:ind w:firstLine="432"/>
        <w:rPr>
          <w:sz w:val="16"/>
          <w:szCs w:val="16"/>
        </w:rPr>
      </w:pPr>
    </w:p>
    <w:p w14:paraId="48AFFA9F" w14:textId="77777777" w:rsidR="00595BA0" w:rsidRPr="00595BA0" w:rsidRDefault="00595BA0" w:rsidP="0062319F">
      <w:pPr>
        <w:ind w:firstLine="432"/>
        <w:rPr>
          <w:sz w:val="16"/>
          <w:szCs w:val="16"/>
        </w:rPr>
      </w:pPr>
      <w:bookmarkStart w:id="0" w:name="_GoBack"/>
      <w:bookmarkEnd w:id="0"/>
    </w:p>
    <w:p w14:paraId="11E54D9C" w14:textId="77777777" w:rsidR="00595BA0" w:rsidRPr="00595BA0" w:rsidRDefault="00595BA0" w:rsidP="0062319F">
      <w:pPr>
        <w:rPr>
          <w:b/>
          <w:bCs/>
          <w:sz w:val="28"/>
          <w:szCs w:val="28"/>
        </w:rPr>
      </w:pPr>
      <w:r w:rsidRPr="00595BA0">
        <w:rPr>
          <w:b/>
          <w:bCs/>
          <w:sz w:val="28"/>
          <w:szCs w:val="28"/>
        </w:rPr>
        <w:lastRenderedPageBreak/>
        <w:t>Глава Пугачевского</w:t>
      </w:r>
    </w:p>
    <w:p w14:paraId="4A1EBD3A" w14:textId="0C64E9D3" w:rsidR="002A1B6B" w:rsidRDefault="00595BA0" w:rsidP="00595BA0">
      <w:r w:rsidRPr="00595BA0">
        <w:rPr>
          <w:b/>
          <w:bCs/>
          <w:sz w:val="28"/>
          <w:szCs w:val="28"/>
        </w:rPr>
        <w:t>муниципального района</w:t>
      </w:r>
      <w:r w:rsidRPr="00595BA0">
        <w:rPr>
          <w:b/>
          <w:bCs/>
          <w:sz w:val="28"/>
          <w:szCs w:val="28"/>
        </w:rPr>
        <w:tab/>
      </w:r>
      <w:r w:rsidRPr="00595BA0">
        <w:rPr>
          <w:b/>
          <w:bCs/>
          <w:sz w:val="28"/>
          <w:szCs w:val="28"/>
        </w:rPr>
        <w:tab/>
      </w:r>
      <w:r w:rsidRPr="00595BA0">
        <w:rPr>
          <w:b/>
          <w:bCs/>
          <w:sz w:val="28"/>
          <w:szCs w:val="28"/>
        </w:rPr>
        <w:tab/>
      </w:r>
      <w:r w:rsidRPr="00595BA0">
        <w:rPr>
          <w:b/>
          <w:bCs/>
          <w:sz w:val="28"/>
          <w:szCs w:val="28"/>
        </w:rPr>
        <w:tab/>
      </w:r>
      <w:r w:rsidRPr="00595BA0">
        <w:rPr>
          <w:b/>
          <w:bCs/>
          <w:sz w:val="28"/>
          <w:szCs w:val="28"/>
        </w:rPr>
        <w:tab/>
      </w:r>
      <w:r w:rsidRPr="00595BA0">
        <w:rPr>
          <w:b/>
          <w:bCs/>
          <w:sz w:val="28"/>
          <w:szCs w:val="28"/>
        </w:rPr>
        <w:tab/>
      </w:r>
      <w:r w:rsidRPr="00595BA0">
        <w:rPr>
          <w:b/>
          <w:bCs/>
          <w:sz w:val="28"/>
          <w:szCs w:val="28"/>
        </w:rPr>
        <w:tab/>
      </w:r>
      <w:proofErr w:type="spellStart"/>
      <w:r w:rsidRPr="00595BA0">
        <w:rPr>
          <w:b/>
          <w:bCs/>
          <w:sz w:val="28"/>
          <w:szCs w:val="28"/>
        </w:rPr>
        <w:t>А.В.Янин</w:t>
      </w:r>
      <w:proofErr w:type="spellEnd"/>
    </w:p>
    <w:sectPr w:rsidR="002A1B6B" w:rsidSect="0062319F">
      <w:pgSz w:w="11906" w:h="16838"/>
      <w:pgMar w:top="1134"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7F7466C"/>
    <w:multiLevelType w:val="hybridMultilevel"/>
    <w:tmpl w:val="0ADCD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EC0103"/>
    <w:multiLevelType w:val="multilevel"/>
    <w:tmpl w:val="8D5430CC"/>
    <w:lvl w:ilvl="0">
      <w:start w:val="1"/>
      <w:numFmt w:val="decimal"/>
      <w:lvlText w:val="%1."/>
      <w:lvlJc w:val="left"/>
      <w:pPr>
        <w:ind w:left="149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92D86"/>
    <w:rsid w:val="00011F26"/>
    <w:rsid w:val="000351C0"/>
    <w:rsid w:val="0006205E"/>
    <w:rsid w:val="000D1232"/>
    <w:rsid w:val="000D176E"/>
    <w:rsid w:val="000D19E5"/>
    <w:rsid w:val="00100918"/>
    <w:rsid w:val="001211EB"/>
    <w:rsid w:val="00122DF7"/>
    <w:rsid w:val="00145325"/>
    <w:rsid w:val="00163B3C"/>
    <w:rsid w:val="00170DDD"/>
    <w:rsid w:val="00181B8C"/>
    <w:rsid w:val="00193882"/>
    <w:rsid w:val="0019482F"/>
    <w:rsid w:val="001C42E8"/>
    <w:rsid w:val="001E0409"/>
    <w:rsid w:val="002023AB"/>
    <w:rsid w:val="00217D54"/>
    <w:rsid w:val="0023309B"/>
    <w:rsid w:val="00275212"/>
    <w:rsid w:val="002852ED"/>
    <w:rsid w:val="002A1B6B"/>
    <w:rsid w:val="002A20CB"/>
    <w:rsid w:val="002E30BC"/>
    <w:rsid w:val="003035F8"/>
    <w:rsid w:val="003118D5"/>
    <w:rsid w:val="00320F52"/>
    <w:rsid w:val="003651F3"/>
    <w:rsid w:val="00367C87"/>
    <w:rsid w:val="003765C3"/>
    <w:rsid w:val="00383431"/>
    <w:rsid w:val="003E0EC9"/>
    <w:rsid w:val="0041334C"/>
    <w:rsid w:val="004219F9"/>
    <w:rsid w:val="00431097"/>
    <w:rsid w:val="004369C3"/>
    <w:rsid w:val="004635B5"/>
    <w:rsid w:val="004C42F0"/>
    <w:rsid w:val="004C4B7B"/>
    <w:rsid w:val="004E60E2"/>
    <w:rsid w:val="0051255B"/>
    <w:rsid w:val="005145B7"/>
    <w:rsid w:val="00537985"/>
    <w:rsid w:val="00574BA3"/>
    <w:rsid w:val="00590F0C"/>
    <w:rsid w:val="00592D86"/>
    <w:rsid w:val="00595B47"/>
    <w:rsid w:val="00595BA0"/>
    <w:rsid w:val="005A7530"/>
    <w:rsid w:val="005C50DA"/>
    <w:rsid w:val="00602B09"/>
    <w:rsid w:val="00617518"/>
    <w:rsid w:val="0062319F"/>
    <w:rsid w:val="00680672"/>
    <w:rsid w:val="006B294B"/>
    <w:rsid w:val="006C3DDB"/>
    <w:rsid w:val="0070312C"/>
    <w:rsid w:val="00713210"/>
    <w:rsid w:val="00732C95"/>
    <w:rsid w:val="007512BD"/>
    <w:rsid w:val="007656F6"/>
    <w:rsid w:val="007D595B"/>
    <w:rsid w:val="00824F43"/>
    <w:rsid w:val="00827080"/>
    <w:rsid w:val="00875324"/>
    <w:rsid w:val="00875EDF"/>
    <w:rsid w:val="00887883"/>
    <w:rsid w:val="008A131A"/>
    <w:rsid w:val="008F00E7"/>
    <w:rsid w:val="00906F5E"/>
    <w:rsid w:val="009161FC"/>
    <w:rsid w:val="00962D96"/>
    <w:rsid w:val="009C72BA"/>
    <w:rsid w:val="009D23CE"/>
    <w:rsid w:val="00A1534E"/>
    <w:rsid w:val="00A275EC"/>
    <w:rsid w:val="00A4286D"/>
    <w:rsid w:val="00A475EE"/>
    <w:rsid w:val="00A47E54"/>
    <w:rsid w:val="00A55E67"/>
    <w:rsid w:val="00A92D37"/>
    <w:rsid w:val="00AD4B88"/>
    <w:rsid w:val="00B45B37"/>
    <w:rsid w:val="00B533F6"/>
    <w:rsid w:val="00B60061"/>
    <w:rsid w:val="00B62531"/>
    <w:rsid w:val="00B67543"/>
    <w:rsid w:val="00BB425C"/>
    <w:rsid w:val="00BC4470"/>
    <w:rsid w:val="00BC600D"/>
    <w:rsid w:val="00BC658E"/>
    <w:rsid w:val="00C2208C"/>
    <w:rsid w:val="00C27A65"/>
    <w:rsid w:val="00C4541E"/>
    <w:rsid w:val="00C654B0"/>
    <w:rsid w:val="00CA1680"/>
    <w:rsid w:val="00CB04FB"/>
    <w:rsid w:val="00CC1984"/>
    <w:rsid w:val="00CD1489"/>
    <w:rsid w:val="00CF2589"/>
    <w:rsid w:val="00D32D2C"/>
    <w:rsid w:val="00D55B6C"/>
    <w:rsid w:val="00DB1B7D"/>
    <w:rsid w:val="00DB77B3"/>
    <w:rsid w:val="00DD1D23"/>
    <w:rsid w:val="00DD56AB"/>
    <w:rsid w:val="00DE3169"/>
    <w:rsid w:val="00E341C8"/>
    <w:rsid w:val="00E54E05"/>
    <w:rsid w:val="00E86ADF"/>
    <w:rsid w:val="00E921F7"/>
    <w:rsid w:val="00EA0357"/>
    <w:rsid w:val="00EA5736"/>
    <w:rsid w:val="00EA64CE"/>
    <w:rsid w:val="00EB1806"/>
    <w:rsid w:val="00F454B8"/>
    <w:rsid w:val="00F83AC8"/>
    <w:rsid w:val="00F95AE9"/>
    <w:rsid w:val="00FA101C"/>
    <w:rsid w:val="00FC7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57EA3B"/>
  <w15:docId w15:val="{9848DD47-E60E-47F0-BBEA-1D779176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34C"/>
    <w:pPr>
      <w:suppressAutoHyphens/>
    </w:pPr>
    <w:rPr>
      <w:sz w:val="24"/>
      <w:szCs w:val="24"/>
      <w:lang w:eastAsia="zh-CN"/>
    </w:rPr>
  </w:style>
  <w:style w:type="paragraph" w:styleId="1">
    <w:name w:val="heading 1"/>
    <w:basedOn w:val="a"/>
    <w:next w:val="a"/>
    <w:qFormat/>
    <w:rsid w:val="0041334C"/>
    <w:pPr>
      <w:keepNext/>
      <w:tabs>
        <w:tab w:val="num" w:pos="0"/>
      </w:tabs>
      <w:ind w:left="432" w:hanging="432"/>
      <w:jc w:val="right"/>
      <w:outlineLvl w:val="0"/>
    </w:pPr>
    <w:rPr>
      <w:sz w:val="28"/>
    </w:rPr>
  </w:style>
  <w:style w:type="paragraph" w:styleId="3">
    <w:name w:val="heading 3"/>
    <w:basedOn w:val="a"/>
    <w:next w:val="a"/>
    <w:qFormat/>
    <w:rsid w:val="0041334C"/>
    <w:pPr>
      <w:keepNext/>
      <w:tabs>
        <w:tab w:val="num" w:pos="0"/>
      </w:tabs>
      <w:ind w:left="720" w:hanging="720"/>
      <w:jc w:val="center"/>
      <w:outlineLvl w:val="2"/>
    </w:pPr>
    <w:rPr>
      <w:b/>
      <w:sz w:val="44"/>
      <w:szCs w:val="20"/>
    </w:rPr>
  </w:style>
  <w:style w:type="paragraph" w:styleId="4">
    <w:name w:val="heading 4"/>
    <w:basedOn w:val="a"/>
    <w:next w:val="a"/>
    <w:qFormat/>
    <w:rsid w:val="0041334C"/>
    <w:pPr>
      <w:keepNext/>
      <w:tabs>
        <w:tab w:val="num" w:pos="0"/>
      </w:tabs>
      <w:ind w:left="864" w:hanging="864"/>
      <w:jc w:val="center"/>
      <w:outlineLvl w:val="3"/>
    </w:pPr>
    <w:rPr>
      <w:sz w:val="28"/>
      <w:szCs w:val="20"/>
    </w:rPr>
  </w:style>
  <w:style w:type="paragraph" w:styleId="5">
    <w:name w:val="heading 5"/>
    <w:basedOn w:val="a"/>
    <w:next w:val="a"/>
    <w:qFormat/>
    <w:rsid w:val="0041334C"/>
    <w:pPr>
      <w:keepNext/>
      <w:tabs>
        <w:tab w:val="num" w:pos="0"/>
      </w:tabs>
      <w:ind w:left="1008" w:hanging="1008"/>
      <w:jc w:val="both"/>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1334C"/>
  </w:style>
  <w:style w:type="character" w:customStyle="1" w:styleId="10">
    <w:name w:val="Основной шрифт абзаца1"/>
    <w:rsid w:val="0041334C"/>
  </w:style>
  <w:style w:type="character" w:customStyle="1" w:styleId="a3">
    <w:name w:val="Основной текст Знак"/>
    <w:basedOn w:val="10"/>
    <w:rsid w:val="0041334C"/>
    <w:rPr>
      <w:sz w:val="28"/>
      <w:szCs w:val="24"/>
    </w:rPr>
  </w:style>
  <w:style w:type="character" w:customStyle="1" w:styleId="11">
    <w:name w:val="Заголовок 1 Знак"/>
    <w:basedOn w:val="10"/>
    <w:rsid w:val="0041334C"/>
    <w:rPr>
      <w:sz w:val="28"/>
      <w:szCs w:val="24"/>
    </w:rPr>
  </w:style>
  <w:style w:type="character" w:customStyle="1" w:styleId="30">
    <w:name w:val="Заголовок 3 Знак"/>
    <w:basedOn w:val="10"/>
    <w:rsid w:val="0041334C"/>
    <w:rPr>
      <w:b/>
      <w:sz w:val="44"/>
    </w:rPr>
  </w:style>
  <w:style w:type="character" w:customStyle="1" w:styleId="50">
    <w:name w:val="Заголовок 5 Знак"/>
    <w:basedOn w:val="10"/>
    <w:rsid w:val="0041334C"/>
    <w:rPr>
      <w:b/>
      <w:sz w:val="28"/>
    </w:rPr>
  </w:style>
  <w:style w:type="character" w:customStyle="1" w:styleId="a4">
    <w:name w:val="Основной текст с отступом Знак"/>
    <w:basedOn w:val="10"/>
    <w:rsid w:val="0041334C"/>
    <w:rPr>
      <w:sz w:val="28"/>
    </w:rPr>
  </w:style>
  <w:style w:type="character" w:customStyle="1" w:styleId="a5">
    <w:name w:val="Верхний колонтитул Знак"/>
    <w:basedOn w:val="10"/>
    <w:rsid w:val="0041334C"/>
    <w:rPr>
      <w:sz w:val="24"/>
      <w:szCs w:val="24"/>
    </w:rPr>
  </w:style>
  <w:style w:type="character" w:customStyle="1" w:styleId="a6">
    <w:name w:val="Нижний колонтитул Знак"/>
    <w:basedOn w:val="10"/>
    <w:rsid w:val="0041334C"/>
    <w:rPr>
      <w:sz w:val="24"/>
      <w:szCs w:val="24"/>
    </w:rPr>
  </w:style>
  <w:style w:type="character" w:customStyle="1" w:styleId="a7">
    <w:name w:val="Символ нумерации"/>
    <w:rsid w:val="0041334C"/>
  </w:style>
  <w:style w:type="character" w:customStyle="1" w:styleId="a8">
    <w:name w:val="Цветовое выделение"/>
    <w:rsid w:val="0041334C"/>
    <w:rPr>
      <w:b/>
      <w:bCs/>
      <w:color w:val="000080"/>
    </w:rPr>
  </w:style>
  <w:style w:type="character" w:customStyle="1" w:styleId="a9">
    <w:name w:val="Гипертекстовая ссылка"/>
    <w:basedOn w:val="a8"/>
    <w:rsid w:val="0041334C"/>
    <w:rPr>
      <w:b/>
      <w:bCs/>
      <w:color w:val="008000"/>
    </w:rPr>
  </w:style>
  <w:style w:type="character" w:styleId="aa">
    <w:name w:val="Hyperlink"/>
    <w:rsid w:val="0041334C"/>
    <w:rPr>
      <w:color w:val="000080"/>
      <w:u w:val="single"/>
    </w:rPr>
  </w:style>
  <w:style w:type="paragraph" w:customStyle="1" w:styleId="12">
    <w:name w:val="Заголовок1"/>
    <w:basedOn w:val="a"/>
    <w:next w:val="ab"/>
    <w:rsid w:val="0041334C"/>
    <w:pPr>
      <w:keepNext/>
      <w:spacing w:before="240" w:after="120"/>
    </w:pPr>
    <w:rPr>
      <w:rFonts w:ascii="Arial" w:eastAsia="Lucida Sans Unicode" w:hAnsi="Arial" w:cs="Mangal"/>
      <w:sz w:val="28"/>
      <w:szCs w:val="28"/>
    </w:rPr>
  </w:style>
  <w:style w:type="paragraph" w:styleId="ab">
    <w:name w:val="Body Text"/>
    <w:basedOn w:val="a"/>
    <w:rsid w:val="0041334C"/>
    <w:pPr>
      <w:jc w:val="both"/>
    </w:pPr>
    <w:rPr>
      <w:sz w:val="28"/>
    </w:rPr>
  </w:style>
  <w:style w:type="paragraph" w:styleId="ac">
    <w:name w:val="List"/>
    <w:basedOn w:val="ab"/>
    <w:rsid w:val="0041334C"/>
    <w:rPr>
      <w:rFonts w:cs="Mangal"/>
    </w:rPr>
  </w:style>
  <w:style w:type="paragraph" w:styleId="ad">
    <w:name w:val="caption"/>
    <w:basedOn w:val="a"/>
    <w:qFormat/>
    <w:rsid w:val="0041334C"/>
    <w:pPr>
      <w:suppressLineNumbers/>
      <w:spacing w:before="120" w:after="120"/>
    </w:pPr>
    <w:rPr>
      <w:rFonts w:cs="Mangal"/>
      <w:i/>
      <w:iCs/>
    </w:rPr>
  </w:style>
  <w:style w:type="paragraph" w:customStyle="1" w:styleId="13">
    <w:name w:val="Указатель1"/>
    <w:basedOn w:val="a"/>
    <w:rsid w:val="0041334C"/>
    <w:pPr>
      <w:suppressLineNumbers/>
    </w:pPr>
    <w:rPr>
      <w:rFonts w:cs="Mangal"/>
    </w:rPr>
  </w:style>
  <w:style w:type="paragraph" w:customStyle="1" w:styleId="14">
    <w:name w:val="Название объекта1"/>
    <w:basedOn w:val="a"/>
    <w:next w:val="a"/>
    <w:rsid w:val="0041334C"/>
    <w:pPr>
      <w:jc w:val="center"/>
    </w:pPr>
    <w:rPr>
      <w:sz w:val="28"/>
      <w:szCs w:val="20"/>
    </w:rPr>
  </w:style>
  <w:style w:type="paragraph" w:styleId="ae">
    <w:name w:val="Body Text Indent"/>
    <w:basedOn w:val="a"/>
    <w:rsid w:val="0041334C"/>
    <w:pPr>
      <w:ind w:firstLine="708"/>
      <w:jc w:val="both"/>
    </w:pPr>
    <w:rPr>
      <w:sz w:val="28"/>
      <w:szCs w:val="20"/>
    </w:rPr>
  </w:style>
  <w:style w:type="paragraph" w:customStyle="1" w:styleId="21">
    <w:name w:val="Основной текст с отступом 21"/>
    <w:basedOn w:val="a"/>
    <w:rsid w:val="0041334C"/>
    <w:pPr>
      <w:ind w:left="180" w:firstLine="528"/>
      <w:jc w:val="both"/>
    </w:pPr>
    <w:rPr>
      <w:sz w:val="28"/>
    </w:rPr>
  </w:style>
  <w:style w:type="paragraph" w:styleId="af">
    <w:name w:val="header"/>
    <w:basedOn w:val="a"/>
    <w:rsid w:val="0041334C"/>
    <w:pPr>
      <w:tabs>
        <w:tab w:val="center" w:pos="4677"/>
        <w:tab w:val="right" w:pos="9355"/>
      </w:tabs>
    </w:pPr>
  </w:style>
  <w:style w:type="paragraph" w:styleId="af0">
    <w:name w:val="footer"/>
    <w:basedOn w:val="a"/>
    <w:rsid w:val="0041334C"/>
    <w:pPr>
      <w:tabs>
        <w:tab w:val="center" w:pos="4677"/>
        <w:tab w:val="right" w:pos="9355"/>
      </w:tabs>
    </w:pPr>
  </w:style>
  <w:style w:type="paragraph" w:customStyle="1" w:styleId="af1">
    <w:name w:val="Содержимое таблицы"/>
    <w:basedOn w:val="a"/>
    <w:rsid w:val="0041334C"/>
    <w:pPr>
      <w:suppressLineNumbers/>
    </w:pPr>
  </w:style>
  <w:style w:type="paragraph" w:customStyle="1" w:styleId="af2">
    <w:name w:val="Заголовок таблицы"/>
    <w:basedOn w:val="af1"/>
    <w:rsid w:val="0041334C"/>
    <w:pPr>
      <w:jc w:val="center"/>
    </w:pPr>
    <w:rPr>
      <w:b/>
      <w:bCs/>
    </w:rPr>
  </w:style>
  <w:style w:type="paragraph" w:customStyle="1" w:styleId="210">
    <w:name w:val="Основной текст 21"/>
    <w:basedOn w:val="a"/>
    <w:rsid w:val="0041334C"/>
    <w:pPr>
      <w:jc w:val="both"/>
    </w:pPr>
    <w:rPr>
      <w:szCs w:val="20"/>
    </w:rPr>
  </w:style>
  <w:style w:type="paragraph" w:customStyle="1" w:styleId="u">
    <w:name w:val="u"/>
    <w:basedOn w:val="a"/>
    <w:rsid w:val="004219F9"/>
    <w:pPr>
      <w:suppressAutoHyphens w:val="0"/>
      <w:spacing w:before="100" w:beforeAutospacing="1" w:after="100" w:afterAutospacing="1"/>
    </w:pPr>
    <w:rPr>
      <w:lang w:eastAsia="ru-RU"/>
    </w:rPr>
  </w:style>
  <w:style w:type="paragraph" w:customStyle="1" w:styleId="uni">
    <w:name w:val="uni"/>
    <w:basedOn w:val="a"/>
    <w:rsid w:val="004219F9"/>
    <w:pPr>
      <w:suppressAutoHyphens w:val="0"/>
      <w:spacing w:before="100" w:beforeAutospacing="1" w:after="100" w:afterAutospacing="1"/>
    </w:pPr>
    <w:rPr>
      <w:lang w:eastAsia="ru-RU"/>
    </w:rPr>
  </w:style>
  <w:style w:type="character" w:customStyle="1" w:styleId="apple-converted-space">
    <w:name w:val="apple-converted-space"/>
    <w:basedOn w:val="a0"/>
    <w:rsid w:val="004219F9"/>
  </w:style>
  <w:style w:type="paragraph" w:customStyle="1" w:styleId="s1">
    <w:name w:val="s_1"/>
    <w:basedOn w:val="a"/>
    <w:rsid w:val="002A1B6B"/>
    <w:pPr>
      <w:suppressAutoHyphens w:val="0"/>
      <w:spacing w:before="100" w:beforeAutospacing="1" w:after="100" w:afterAutospacing="1"/>
    </w:pPr>
    <w:rPr>
      <w:lang w:eastAsia="ru-RU"/>
    </w:rPr>
  </w:style>
  <w:style w:type="paragraph" w:styleId="af3">
    <w:name w:val="Balloon Text"/>
    <w:basedOn w:val="a"/>
    <w:link w:val="af4"/>
    <w:uiPriority w:val="99"/>
    <w:semiHidden/>
    <w:unhideWhenUsed/>
    <w:rsid w:val="00875324"/>
    <w:rPr>
      <w:rFonts w:ascii="Segoe UI" w:hAnsi="Segoe UI" w:cs="Segoe UI"/>
      <w:sz w:val="18"/>
      <w:szCs w:val="18"/>
    </w:rPr>
  </w:style>
  <w:style w:type="character" w:customStyle="1" w:styleId="af4">
    <w:name w:val="Текст выноски Знак"/>
    <w:basedOn w:val="a0"/>
    <w:link w:val="af3"/>
    <w:uiPriority w:val="99"/>
    <w:semiHidden/>
    <w:rsid w:val="00875324"/>
    <w:rPr>
      <w:rFonts w:ascii="Segoe UI" w:hAnsi="Segoe UI" w:cs="Segoe UI"/>
      <w:sz w:val="18"/>
      <w:szCs w:val="18"/>
      <w:lang w:eastAsia="zh-CN"/>
    </w:rPr>
  </w:style>
  <w:style w:type="paragraph" w:styleId="af5">
    <w:name w:val="List Paragraph"/>
    <w:basedOn w:val="a"/>
    <w:uiPriority w:val="34"/>
    <w:qFormat/>
    <w:rsid w:val="00BB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519663">
      <w:bodyDiv w:val="1"/>
      <w:marLeft w:val="0"/>
      <w:marRight w:val="0"/>
      <w:marTop w:val="0"/>
      <w:marBottom w:val="0"/>
      <w:divBdr>
        <w:top w:val="none" w:sz="0" w:space="0" w:color="auto"/>
        <w:left w:val="none" w:sz="0" w:space="0" w:color="auto"/>
        <w:bottom w:val="none" w:sz="0" w:space="0" w:color="auto"/>
        <w:right w:val="none" w:sz="0" w:space="0" w:color="auto"/>
      </w:divBdr>
      <w:divsChild>
        <w:div w:id="1948997342">
          <w:marLeft w:val="0"/>
          <w:marRight w:val="0"/>
          <w:marTop w:val="0"/>
          <w:marBottom w:val="0"/>
          <w:divBdr>
            <w:top w:val="none" w:sz="0" w:space="0" w:color="auto"/>
            <w:left w:val="none" w:sz="0" w:space="0" w:color="auto"/>
            <w:bottom w:val="none" w:sz="0" w:space="0" w:color="auto"/>
            <w:right w:val="none" w:sz="0" w:space="0" w:color="auto"/>
          </w:divBdr>
        </w:div>
      </w:divsChild>
    </w:div>
    <w:div w:id="1590892153">
      <w:bodyDiv w:val="1"/>
      <w:marLeft w:val="0"/>
      <w:marRight w:val="0"/>
      <w:marTop w:val="0"/>
      <w:marBottom w:val="0"/>
      <w:divBdr>
        <w:top w:val="none" w:sz="0" w:space="0" w:color="auto"/>
        <w:left w:val="none" w:sz="0" w:space="0" w:color="auto"/>
        <w:bottom w:val="none" w:sz="0" w:space="0" w:color="auto"/>
        <w:right w:val="none" w:sz="0" w:space="0" w:color="auto"/>
      </w:divBdr>
    </w:div>
    <w:div w:id="18840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970C-C967-4729-9C0B-330D062A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Администрация</Company>
  <LinksUpToDate>false</LinksUpToDate>
  <CharactersWithSpaces>5116</CharactersWithSpaces>
  <SharedDoc>false</SharedDoc>
  <HLinks>
    <vt:vector size="54" baseType="variant">
      <vt:variant>
        <vt:i4>5832706</vt:i4>
      </vt:variant>
      <vt:variant>
        <vt:i4>24</vt:i4>
      </vt:variant>
      <vt:variant>
        <vt:i4>0</vt:i4>
      </vt:variant>
      <vt:variant>
        <vt:i4>5</vt:i4>
      </vt:variant>
      <vt:variant>
        <vt:lpwstr/>
      </vt:variant>
      <vt:variant>
        <vt:lpwstr>Par89</vt:lpwstr>
      </vt:variant>
      <vt:variant>
        <vt:i4>5832706</vt:i4>
      </vt:variant>
      <vt:variant>
        <vt:i4>21</vt:i4>
      </vt:variant>
      <vt:variant>
        <vt:i4>0</vt:i4>
      </vt:variant>
      <vt:variant>
        <vt:i4>5</vt:i4>
      </vt:variant>
      <vt:variant>
        <vt:lpwstr/>
      </vt:variant>
      <vt:variant>
        <vt:lpwstr>Par87</vt:lpwstr>
      </vt:variant>
      <vt:variant>
        <vt:i4>5832706</vt:i4>
      </vt:variant>
      <vt:variant>
        <vt:i4>18</vt:i4>
      </vt:variant>
      <vt:variant>
        <vt:i4>0</vt:i4>
      </vt:variant>
      <vt:variant>
        <vt:i4>5</vt:i4>
      </vt:variant>
      <vt:variant>
        <vt:lpwstr/>
      </vt:variant>
      <vt:variant>
        <vt:lpwstr>Par85</vt:lpwstr>
      </vt:variant>
      <vt:variant>
        <vt:i4>5832706</vt:i4>
      </vt:variant>
      <vt:variant>
        <vt:i4>15</vt:i4>
      </vt:variant>
      <vt:variant>
        <vt:i4>0</vt:i4>
      </vt:variant>
      <vt:variant>
        <vt:i4>5</vt:i4>
      </vt:variant>
      <vt:variant>
        <vt:lpwstr/>
      </vt:variant>
      <vt:variant>
        <vt:lpwstr>Par84</vt:lpwstr>
      </vt:variant>
      <vt:variant>
        <vt:i4>5832706</vt:i4>
      </vt:variant>
      <vt:variant>
        <vt:i4>12</vt:i4>
      </vt:variant>
      <vt:variant>
        <vt:i4>0</vt:i4>
      </vt:variant>
      <vt:variant>
        <vt:i4>5</vt:i4>
      </vt:variant>
      <vt:variant>
        <vt:lpwstr/>
      </vt:variant>
      <vt:variant>
        <vt:lpwstr>Par83</vt:lpwstr>
      </vt:variant>
      <vt:variant>
        <vt:i4>5701649</vt:i4>
      </vt:variant>
      <vt:variant>
        <vt:i4>9</vt:i4>
      </vt:variant>
      <vt:variant>
        <vt:i4>0</vt:i4>
      </vt:variant>
      <vt:variant>
        <vt:i4>5</vt:i4>
      </vt:variant>
      <vt:variant>
        <vt:lpwstr>http://mobileonline.garant.ru/</vt:lpwstr>
      </vt:variant>
      <vt:variant>
        <vt:lpwstr>/document/12172032/entry/10</vt:lpwstr>
      </vt:variant>
      <vt:variant>
        <vt:i4>6160401</vt:i4>
      </vt:variant>
      <vt:variant>
        <vt:i4>6</vt:i4>
      </vt:variant>
      <vt:variant>
        <vt:i4>0</vt:i4>
      </vt:variant>
      <vt:variant>
        <vt:i4>5</vt:i4>
      </vt:variant>
      <vt:variant>
        <vt:lpwstr>http://mobileonline.garant.ru/</vt:lpwstr>
      </vt:variant>
      <vt:variant>
        <vt:lpwstr>/document/12172032/entry/8</vt:lpwstr>
      </vt:variant>
      <vt:variant>
        <vt:i4>5308433</vt:i4>
      </vt:variant>
      <vt:variant>
        <vt:i4>3</vt:i4>
      </vt:variant>
      <vt:variant>
        <vt:i4>0</vt:i4>
      </vt:variant>
      <vt:variant>
        <vt:i4>5</vt:i4>
      </vt:variant>
      <vt:variant>
        <vt:lpwstr>http://mobileonline.garant.ru/</vt:lpwstr>
      </vt:variant>
      <vt:variant>
        <vt:lpwstr>/document/12172032/entry/7</vt:lpwstr>
      </vt:variant>
      <vt:variant>
        <vt:i4>5439505</vt:i4>
      </vt:variant>
      <vt:variant>
        <vt:i4>0</vt:i4>
      </vt:variant>
      <vt:variant>
        <vt:i4>0</vt:i4>
      </vt:variant>
      <vt:variant>
        <vt:i4>5</vt:i4>
      </vt:variant>
      <vt:variant>
        <vt:lpwstr>http://mobileonline.garant.ru/</vt:lpwstr>
      </vt:variant>
      <vt:variant>
        <vt:lpwstr>/document/12172032/entry/52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subject/>
  <dc:creator>The Laser</dc:creator>
  <cp:keywords/>
  <dc:description/>
  <cp:lastModifiedBy>admin</cp:lastModifiedBy>
  <cp:revision>15</cp:revision>
  <cp:lastPrinted>2021-11-16T10:03:00Z</cp:lastPrinted>
  <dcterms:created xsi:type="dcterms:W3CDTF">2020-01-27T12:27:00Z</dcterms:created>
  <dcterms:modified xsi:type="dcterms:W3CDTF">2021-12-06T06:20:00Z</dcterms:modified>
</cp:coreProperties>
</file>