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8769" w14:textId="77777777" w:rsidR="008716BC" w:rsidRDefault="008716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6146FD8" w14:textId="77777777" w:rsidR="008716BC" w:rsidRDefault="008716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80CB1F" w14:textId="77777777" w:rsidR="008716BC" w:rsidRDefault="008716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EDC9643" w14:textId="77777777" w:rsidR="008716BC" w:rsidRDefault="008716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9DE5CDC" w14:textId="77777777" w:rsidR="008716BC" w:rsidRDefault="008716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E4444FD" w14:textId="77777777" w:rsidR="008716BC" w:rsidRDefault="008716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6B68AB" w14:textId="77777777" w:rsidR="008716BC" w:rsidRDefault="008716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3A640DB" w14:textId="042AAF7A" w:rsidR="00070D76" w:rsidRDefault="008716BC" w:rsidP="008716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29 декабря 2021 года № 1501</w:t>
      </w:r>
    </w:p>
    <w:p w14:paraId="39388300" w14:textId="4806769C" w:rsidR="008716BC" w:rsidRDefault="008716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C12DBE3" w14:textId="77777777" w:rsidR="00070D76" w:rsidRDefault="00070D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A8A747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CA40E97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6CD0AA9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22 декабря 2020 года № 1172</w:t>
      </w:r>
    </w:p>
    <w:p w14:paraId="1C2E61AB" w14:textId="77777777" w:rsidR="00070D76" w:rsidRDefault="0007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6590BF" w14:textId="77777777" w:rsidR="00070D76" w:rsidRDefault="0007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6ECEFE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6707DDC8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22 декабря 2020 года № 1172 «Об утверждении муниципальной программы «Развитие культуры Пугачевского муниципального района на 2021-2023 годы» следующие изменения:</w:t>
      </w:r>
    </w:p>
    <w:p w14:paraId="33D436FF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F4E9958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на 2021-2023 годы»:</w:t>
      </w:r>
    </w:p>
    <w:p w14:paraId="355DB477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66E0F77E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5F839ACD" w14:textId="77777777" w:rsidR="00070D76" w:rsidRPr="005520CF" w:rsidRDefault="00F30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263930,8</w:t>
      </w:r>
      <w:r w:rsidR="00063507" w:rsidRPr="005520CF">
        <w:rPr>
          <w:rFonts w:ascii="Times New Roman" w:eastAsia="Times New Roman" w:hAnsi="Times New Roman" w:cs="Times New Roman"/>
          <w:sz w:val="28"/>
        </w:rPr>
        <w:t xml:space="preserve"> тыс.руб., (прогнозно) в т.ч.:</w:t>
      </w:r>
    </w:p>
    <w:p w14:paraId="56D6983E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федеральный бюджет: 283,6 тыс.руб. (прогнозно),</w:t>
      </w:r>
    </w:p>
    <w:p w14:paraId="019B6056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из них: 2021 год – 283,6 тыс.руб. (прогнозно),</w:t>
      </w:r>
    </w:p>
    <w:p w14:paraId="40CB869A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областной бюджет: 79171,6 тыс.руб. (прогнозно),</w:t>
      </w:r>
    </w:p>
    <w:p w14:paraId="5AF7A719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 xml:space="preserve">из них: 2021 год – 28549,6 тыс.руб. (прогнозно), </w:t>
      </w:r>
    </w:p>
    <w:p w14:paraId="69D257A0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2022 год – 25311,0 тыс.руб. (прогнозно),</w:t>
      </w:r>
    </w:p>
    <w:p w14:paraId="45788465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2023 год – 25311,0 тыс.руб. (прогнозно);</w:t>
      </w:r>
    </w:p>
    <w:p w14:paraId="3B7BE66A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615A4B">
        <w:rPr>
          <w:rFonts w:ascii="Times New Roman" w:eastAsia="Times New Roman" w:hAnsi="Times New Roman" w:cs="Times New Roman"/>
          <w:sz w:val="28"/>
        </w:rPr>
        <w:t>184475,6</w:t>
      </w:r>
      <w:r w:rsidRPr="005520CF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1B43548A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615A4B">
        <w:rPr>
          <w:rFonts w:ascii="Times New Roman" w:eastAsia="Times New Roman" w:hAnsi="Times New Roman" w:cs="Times New Roman"/>
          <w:sz w:val="28"/>
        </w:rPr>
        <w:t>70793,0</w:t>
      </w:r>
      <w:r w:rsidRPr="005520CF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14:paraId="010EF86B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2022 год – 55130,6 тыс.руб.,</w:t>
      </w:r>
    </w:p>
    <w:p w14:paraId="365CE2E2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20CF">
        <w:rPr>
          <w:rFonts w:ascii="Times New Roman" w:eastAsia="Times New Roman" w:hAnsi="Times New Roman" w:cs="Times New Roman"/>
          <w:sz w:val="28"/>
        </w:rPr>
        <w:t>2023 год – 58552,0 тыс.руб.;»;</w:t>
      </w:r>
    </w:p>
    <w:p w14:paraId="2478D2EB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1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404601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1:</w:t>
      </w:r>
    </w:p>
    <w:p w14:paraId="1ECA7CE4" w14:textId="749A9EFA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14:paraId="5925F937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20D68A46" w14:textId="77777777" w:rsidR="005520CF" w:rsidRPr="00362BB3" w:rsidRDefault="00615A4B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</w:t>
      </w:r>
      <w:r w:rsidR="00996227">
        <w:rPr>
          <w:rFonts w:ascii="Times New Roman" w:eastAsia="Times New Roman" w:hAnsi="Times New Roman" w:cs="Times New Roman"/>
          <w:sz w:val="28"/>
        </w:rPr>
        <w:t>796,2</w:t>
      </w:r>
      <w:r w:rsidR="005520CF" w:rsidRPr="00362BB3">
        <w:rPr>
          <w:rFonts w:ascii="Times New Roman" w:eastAsia="Times New Roman" w:hAnsi="Times New Roman" w:cs="Times New Roman"/>
          <w:sz w:val="28"/>
        </w:rPr>
        <w:t xml:space="preserve"> тыс.руб., (прогнозно)в том числе:</w:t>
      </w:r>
    </w:p>
    <w:p w14:paraId="61836A5B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615A4B">
        <w:rPr>
          <w:rFonts w:ascii="Times New Roman" w:eastAsia="Times New Roman" w:hAnsi="Times New Roman" w:cs="Times New Roman"/>
          <w:sz w:val="28"/>
        </w:rPr>
        <w:t>46091,5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14:paraId="0994177A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lastRenderedPageBreak/>
        <w:t xml:space="preserve">из них: 2021 год – </w:t>
      </w:r>
      <w:r w:rsidR="00615A4B">
        <w:rPr>
          <w:rFonts w:ascii="Times New Roman" w:eastAsia="Times New Roman" w:hAnsi="Times New Roman" w:cs="Times New Roman"/>
          <w:sz w:val="28"/>
        </w:rPr>
        <w:t>17167,9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14:paraId="115564D0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14461,8 тыс.руб. (прогнозно), </w:t>
      </w:r>
    </w:p>
    <w:p w14:paraId="1409299A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14461,8 тыс.руб. (прогнозно);</w:t>
      </w:r>
    </w:p>
    <w:p w14:paraId="3E8DA89A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615A4B">
        <w:rPr>
          <w:rFonts w:ascii="Times New Roman" w:eastAsia="Times New Roman" w:hAnsi="Times New Roman" w:cs="Times New Roman"/>
          <w:sz w:val="28"/>
        </w:rPr>
        <w:t>152</w:t>
      </w:r>
      <w:r w:rsidR="00996227">
        <w:rPr>
          <w:rFonts w:ascii="Times New Roman" w:eastAsia="Times New Roman" w:hAnsi="Times New Roman" w:cs="Times New Roman"/>
          <w:sz w:val="28"/>
        </w:rPr>
        <w:t>704,7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5B89E380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615A4B">
        <w:rPr>
          <w:rFonts w:ascii="Times New Roman" w:eastAsia="Times New Roman" w:hAnsi="Times New Roman" w:cs="Times New Roman"/>
          <w:sz w:val="28"/>
        </w:rPr>
        <w:t>59</w:t>
      </w:r>
      <w:r w:rsidR="00996227">
        <w:rPr>
          <w:rFonts w:ascii="Times New Roman" w:eastAsia="Times New Roman" w:hAnsi="Times New Roman" w:cs="Times New Roman"/>
          <w:sz w:val="28"/>
        </w:rPr>
        <w:t>365,9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53E9913F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44969,4 тыс.руб., </w:t>
      </w:r>
    </w:p>
    <w:p w14:paraId="4275FF5E" w14:textId="77777777" w:rsidR="005520CF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48369,4 тыс.руб.;»;</w:t>
      </w:r>
    </w:p>
    <w:p w14:paraId="43D29F0D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2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2C90C4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2:</w:t>
      </w:r>
    </w:p>
    <w:p w14:paraId="02BA56EB" w14:textId="6AD1DDD8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14:paraId="41A53331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79A9A3A7" w14:textId="77777777" w:rsidR="005520CF" w:rsidRPr="00362BB3" w:rsidRDefault="00615A4B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174</w:t>
      </w:r>
      <w:r w:rsidR="00996227">
        <w:rPr>
          <w:rFonts w:ascii="Times New Roman" w:eastAsia="Times New Roman" w:hAnsi="Times New Roman" w:cs="Times New Roman"/>
          <w:sz w:val="28"/>
        </w:rPr>
        <w:t>63,6</w:t>
      </w:r>
      <w:r w:rsidR="005520CF" w:rsidRPr="00362BB3">
        <w:rPr>
          <w:rFonts w:ascii="Times New Roman" w:eastAsia="Times New Roman" w:hAnsi="Times New Roman" w:cs="Times New Roman"/>
          <w:sz w:val="28"/>
        </w:rPr>
        <w:t xml:space="preserve"> тыс.руб., (прогнозно)в т.ч.:</w:t>
      </w:r>
    </w:p>
    <w:p w14:paraId="7BF83374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615A4B">
        <w:rPr>
          <w:rFonts w:ascii="Times New Roman" w:eastAsia="Times New Roman" w:hAnsi="Times New Roman" w:cs="Times New Roman"/>
          <w:sz w:val="28"/>
        </w:rPr>
        <w:t>9094,5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14:paraId="7BDAD7A8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из них:</w:t>
      </w:r>
      <w:r w:rsidR="00615A4B">
        <w:rPr>
          <w:rFonts w:ascii="Times New Roman" w:eastAsia="Times New Roman" w:hAnsi="Times New Roman" w:cs="Times New Roman"/>
          <w:sz w:val="28"/>
        </w:rPr>
        <w:t xml:space="preserve"> </w:t>
      </w:r>
      <w:r w:rsidRPr="00362BB3">
        <w:rPr>
          <w:rFonts w:ascii="Times New Roman" w:eastAsia="Times New Roman" w:hAnsi="Times New Roman" w:cs="Times New Roman"/>
          <w:sz w:val="28"/>
        </w:rPr>
        <w:t xml:space="preserve">2021 год – </w:t>
      </w:r>
      <w:r w:rsidR="00615A4B">
        <w:rPr>
          <w:rFonts w:ascii="Times New Roman" w:eastAsia="Times New Roman" w:hAnsi="Times New Roman" w:cs="Times New Roman"/>
          <w:sz w:val="28"/>
        </w:rPr>
        <w:t>2776,3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14:paraId="1590453D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3159,1 тыс.руб. (прогнозно), </w:t>
      </w:r>
    </w:p>
    <w:p w14:paraId="5ABCFCB7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3159,1 тыс.руб., (прогнозно),</w:t>
      </w:r>
    </w:p>
    <w:p w14:paraId="1F37E43B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615A4B">
        <w:rPr>
          <w:rFonts w:ascii="Times New Roman" w:eastAsia="Times New Roman" w:hAnsi="Times New Roman" w:cs="Times New Roman"/>
          <w:sz w:val="28"/>
        </w:rPr>
        <w:t>83</w:t>
      </w:r>
      <w:r w:rsidR="00996227">
        <w:rPr>
          <w:rFonts w:ascii="Times New Roman" w:eastAsia="Times New Roman" w:hAnsi="Times New Roman" w:cs="Times New Roman"/>
          <w:sz w:val="28"/>
        </w:rPr>
        <w:t>69,1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3E3B668D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615A4B">
        <w:rPr>
          <w:rFonts w:ascii="Times New Roman" w:eastAsia="Times New Roman" w:hAnsi="Times New Roman" w:cs="Times New Roman"/>
          <w:sz w:val="28"/>
        </w:rPr>
        <w:t>33</w:t>
      </w:r>
      <w:r w:rsidR="00996227">
        <w:rPr>
          <w:rFonts w:ascii="Times New Roman" w:eastAsia="Times New Roman" w:hAnsi="Times New Roman" w:cs="Times New Roman"/>
          <w:sz w:val="28"/>
        </w:rPr>
        <w:t>29,3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07DA1521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2516,5 тыс.руб., </w:t>
      </w:r>
    </w:p>
    <w:p w14:paraId="546947A9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2523,3 тыс.руб.;»;</w:t>
      </w:r>
    </w:p>
    <w:p w14:paraId="65EF12D5" w14:textId="77777777" w:rsidR="00615A4B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 на 2021-2023 годы»:</w:t>
      </w:r>
    </w:p>
    <w:p w14:paraId="1FB2598F" w14:textId="77777777" w:rsidR="00615A4B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1822972C" w14:textId="10389F95" w:rsidR="00615A4B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020E2CC2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74D7C3AC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47671,0 тыс. руб., (прогнозно) в т.ч.:</w:t>
      </w:r>
    </w:p>
    <w:p w14:paraId="147A9C58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бюджет: 283,6 тыс. руб. (прогнозно),</w:t>
      </w:r>
    </w:p>
    <w:p w14:paraId="3ECC93F1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283,6 тыс. руб. (прогнозно),</w:t>
      </w:r>
    </w:p>
    <w:p w14:paraId="49545253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областной бюджет: 23985,6 тыс. руб. (прогнозно),</w:t>
      </w:r>
    </w:p>
    <w:p w14:paraId="42E728D2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них: 2021 год – 8605,4 тыс. руб. (прогнозно), </w:t>
      </w:r>
    </w:p>
    <w:p w14:paraId="3915E4FE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2022 год – 7690,1 тыс. руб., (прогнозно), </w:t>
      </w:r>
    </w:p>
    <w:p w14:paraId="17FEC2E9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 – 7690,1 тыс. руб., (прогнозно),</w:t>
      </w:r>
    </w:p>
    <w:p w14:paraId="238827EF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местный бюджет: 23401,8 тыс. руб.,</w:t>
      </w:r>
    </w:p>
    <w:p w14:paraId="3970B3A6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8097,8 тыс. руб.,</w:t>
      </w:r>
    </w:p>
    <w:p w14:paraId="33A8A725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2022 год – 7644,7 тыс. руб., </w:t>
      </w:r>
    </w:p>
    <w:p w14:paraId="682106FD" w14:textId="77777777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 – 7659,3 тыс. руб.;»;</w:t>
      </w:r>
    </w:p>
    <w:p w14:paraId="5615FBDD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5 к муниципальной программе «Развитие культуры Пугачевского муниципального района на 2021-2023 годы»:</w:t>
      </w:r>
    </w:p>
    <w:p w14:paraId="246C32F7" w14:textId="1AEFF21B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«Перечень основных мероприятий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редакции, согласно приложению № 1;</w:t>
      </w:r>
    </w:p>
    <w:p w14:paraId="65EBF3DD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6 к муниципальной программе «Развитие культуры Пугачевского муниципального района на 2021-2023 годы»:</w:t>
      </w:r>
    </w:p>
    <w:p w14:paraId="27F73FBA" w14:textId="16A93D25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таблицу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редакции, согласно приложению № 2.</w:t>
      </w:r>
    </w:p>
    <w:p w14:paraId="53547F43" w14:textId="689A9543" w:rsidR="00070D76" w:rsidRDefault="00063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231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32311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BA30C1F" w14:textId="77777777" w:rsidR="00070D76" w:rsidRDefault="00063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914F8D8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B72C6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EFCE2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1A88339C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А.В.Янин</w:t>
      </w:r>
    </w:p>
    <w:p w14:paraId="7630A26A" w14:textId="77777777" w:rsidR="00E45B9B" w:rsidRDefault="00E45B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14:paraId="42D3A5EF" w14:textId="77777777" w:rsidR="00E45B9B" w:rsidRDefault="00E45B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  <w:sectPr w:rsidR="00E45B9B">
          <w:pgSz w:w="11906" w:h="16838"/>
          <w:pgMar w:top="1134" w:right="567" w:bottom="851" w:left="1701" w:header="0" w:footer="0" w:gutter="0"/>
          <w:cols w:space="720"/>
          <w:formProt w:val="0"/>
          <w:docGrid w:linePitch="360" w:charSpace="4096"/>
        </w:sectPr>
      </w:pPr>
    </w:p>
    <w:p w14:paraId="4C918B2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14:paraId="069536E3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2567476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062B2951" w14:textId="24F3C814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16BC">
        <w:rPr>
          <w:rFonts w:ascii="Times New Roman" w:eastAsia="Times New Roman" w:hAnsi="Times New Roman" w:cs="Times New Roman"/>
          <w:sz w:val="28"/>
          <w:szCs w:val="28"/>
        </w:rPr>
        <w:t xml:space="preserve">29 декабря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716BC">
        <w:rPr>
          <w:rFonts w:ascii="Times New Roman" w:eastAsia="Times New Roman" w:hAnsi="Times New Roman" w:cs="Times New Roman"/>
          <w:sz w:val="28"/>
          <w:szCs w:val="28"/>
        </w:rPr>
        <w:t xml:space="preserve"> 1501</w:t>
      </w:r>
    </w:p>
    <w:p w14:paraId="40DCB54F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6E2469F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60239DF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2CD59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3C7EB0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6CD4F7F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413A546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45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75C546A3" w14:textId="77777777" w:rsidR="00070D76" w:rsidRDefault="00070D7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</w:rPr>
      </w:pPr>
    </w:p>
    <w:p w14:paraId="2C33DD24" w14:textId="77777777" w:rsidR="00070D76" w:rsidRDefault="00070D7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827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805"/>
        <w:gridCol w:w="6"/>
        <w:gridCol w:w="3070"/>
        <w:gridCol w:w="123"/>
        <w:gridCol w:w="1597"/>
        <w:gridCol w:w="103"/>
        <w:gridCol w:w="2111"/>
        <w:gridCol w:w="1375"/>
        <w:gridCol w:w="1333"/>
        <w:gridCol w:w="1268"/>
        <w:gridCol w:w="1269"/>
        <w:gridCol w:w="2767"/>
      </w:tblGrid>
      <w:tr w:rsidR="00070D76" w14:paraId="07F93BBA" w14:textId="77777777" w:rsidTr="00512E21"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86B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161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252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77F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5CA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B2F10" w14:textId="374F738B" w:rsidR="00070D76" w:rsidRDefault="00063507">
            <w:pPr>
              <w:spacing w:after="0" w:line="240" w:lineRule="auto"/>
              <w:ind w:left="-17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70D76" w14:paraId="370E772D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09E9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35F4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AF13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5925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DA3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B6D0" w14:textId="77777777" w:rsidR="00070D76" w:rsidRDefault="00063507">
            <w:pPr>
              <w:spacing w:after="0" w:line="240" w:lineRule="auto"/>
              <w:ind w:left="-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0CB3" w14:textId="77777777" w:rsidR="00070D76" w:rsidRDefault="00063507" w:rsidP="00362BB3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FF46" w14:textId="77777777" w:rsidR="00070D76" w:rsidRDefault="00063507">
            <w:pPr>
              <w:spacing w:after="0" w:line="240" w:lineRule="auto"/>
              <w:ind w:left="-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0EDF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76" w14:paraId="5EE674CA" w14:textId="77777777" w:rsidTr="00512E21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BE0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0E9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286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825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CAD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04D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FC6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D40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F2C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D76" w14:paraId="12AF763A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419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070D76" w14:paraId="60A62F40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008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 (в том числе в онлайн-формате)</w:t>
            </w:r>
          </w:p>
        </w:tc>
      </w:tr>
      <w:tr w:rsidR="00070D76" w14:paraId="6EF10C92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9D43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070D76" w14:paraId="45E3997F" w14:textId="77777777" w:rsidTr="00512E21"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393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0C41" w14:textId="57EDFBDD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 (мастер-классов, творческих и фольклорных лабораторий), семинаров</w:t>
            </w:r>
            <w:r w:rsidR="00871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культурно-просветительной деятельности в области сохранения и распространения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культурного наследия, проведение национальных праздников), создание и организация работы клубных формирований и коллективов самодеятельного на-родного творчества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F25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5CC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2297" w14:textId="77777777" w:rsidR="00070D76" w:rsidRDefault="00996227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198796,2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E9FA" w14:textId="77777777" w:rsidR="00070D76" w:rsidRDefault="00996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76533,8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DD9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6F95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6CAA" w14:textId="7E1071E3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E4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Пугачевского муниципального района;</w:t>
            </w:r>
          </w:p>
          <w:p w14:paraId="12907ED1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Пугачевского района»,</w:t>
            </w:r>
          </w:p>
          <w:p w14:paraId="4C5DCF39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культуры «Культурно-досуговый центр»</w:t>
            </w:r>
          </w:p>
        </w:tc>
      </w:tr>
      <w:tr w:rsidR="00070D76" w14:paraId="59FF20E8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642B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A6F4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69B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3B9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DD2F" w14:textId="77777777" w:rsidR="00070D76" w:rsidRDefault="00512E21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A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04,7</w:t>
            </w:r>
          </w:p>
          <w:p w14:paraId="360618EF" w14:textId="77777777" w:rsidR="00070D76" w:rsidRDefault="00070D76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5FE5" w14:textId="77777777" w:rsidR="00070D76" w:rsidRDefault="00512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  <w:r w:rsidR="00996227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8A3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3865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616C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76" w14:paraId="52A69E95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58B9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6F05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0D66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E231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2700" w14:textId="77777777" w:rsidR="00070D76" w:rsidRDefault="00512E21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46091,5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037D" w14:textId="77777777" w:rsidR="00070D76" w:rsidRDefault="00512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C01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A2A6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A827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227" w14:paraId="4F85BBB8" w14:textId="77777777" w:rsidTr="00512E21"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9FBB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AE75" w14:textId="77777777" w:rsidR="00996227" w:rsidRDefault="00996227" w:rsidP="00996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C36D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0F6E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B8D7" w14:textId="77777777" w:rsidR="00996227" w:rsidRDefault="00996227" w:rsidP="00996227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198796,2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EDB1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76533,8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741F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946A" w14:textId="77777777" w:rsidR="00996227" w:rsidRDefault="00996227" w:rsidP="00996227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8777" w14:textId="77777777" w:rsidR="00996227" w:rsidRDefault="00996227" w:rsidP="00996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227" w14:paraId="2481BF90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535D" w14:textId="77777777" w:rsidR="00996227" w:rsidRDefault="00996227" w:rsidP="00996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089A" w14:textId="77777777" w:rsidR="00996227" w:rsidRDefault="00996227" w:rsidP="00996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D269" w14:textId="77777777" w:rsidR="00996227" w:rsidRDefault="00996227" w:rsidP="00996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F782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2F9C" w14:textId="77777777" w:rsidR="00996227" w:rsidRDefault="00996227" w:rsidP="00996227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A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5767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59365,9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DB45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992B" w14:textId="77777777" w:rsidR="00996227" w:rsidRDefault="00996227" w:rsidP="00996227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DBD0" w14:textId="77777777" w:rsidR="00996227" w:rsidRDefault="00996227" w:rsidP="00996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E21" w14:paraId="6B32FE18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BAAD" w14:textId="77777777" w:rsidR="00512E21" w:rsidRDefault="00512E21" w:rsidP="00512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3DA4" w14:textId="77777777" w:rsidR="00512E21" w:rsidRDefault="00512E21" w:rsidP="00512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784C" w14:textId="77777777" w:rsidR="00512E21" w:rsidRDefault="00512E21" w:rsidP="00512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C88" w14:textId="77777777" w:rsidR="00512E21" w:rsidRDefault="00512E21" w:rsidP="00512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5DD7" w14:textId="77777777" w:rsidR="00512E21" w:rsidRDefault="00512E21" w:rsidP="00512E21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46091,5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D22D" w14:textId="77777777" w:rsidR="00512E21" w:rsidRDefault="00512E21" w:rsidP="00512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F6B7" w14:textId="77777777" w:rsidR="00512E21" w:rsidRDefault="00512E21" w:rsidP="00512E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B9AC" w14:textId="77777777" w:rsidR="00512E21" w:rsidRDefault="00512E21" w:rsidP="00512E21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EA9A" w14:textId="77777777" w:rsidR="00512E21" w:rsidRDefault="00512E21" w:rsidP="00512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76" w14:paraId="3E1EA920" w14:textId="77777777" w:rsidTr="00512E21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CAFE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37E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070D76" w14:paraId="0ED1C96C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0A2A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070D76" w14:paraId="3BB5271D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F7BF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070D76" w14:paraId="44A4AF6F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5D60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FD8C" w14:textId="4E564CF4" w:rsidR="00070D76" w:rsidRDefault="00063507">
            <w:pPr>
              <w:spacing w:after="0" w:line="240" w:lineRule="auto"/>
              <w:ind w:left="-195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 и в общественных местах,  проведение научно-просветительских работ с использованием всех видов деятельности (экскурсии, лекции, беседы, презентации, вечера и т.д.)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BD40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0E79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2A12" w14:textId="77777777" w:rsidR="00070D76" w:rsidRPr="00050044" w:rsidRDefault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="00996227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E6E0" w14:textId="77777777" w:rsidR="00070D76" w:rsidRDefault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227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26C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361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3174" w14:textId="5FE4246D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14:paraId="7BBDF6D8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«Пугачёвский краеведческий музей им. К.И. Журавлёва», </w:t>
            </w:r>
          </w:p>
          <w:p w14:paraId="41B3B627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«Пугачёвский мемориальный </w:t>
            </w:r>
            <w:r w:rsidR="00FD20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</w:t>
            </w:r>
          </w:p>
          <w:p w14:paraId="265FCF69" w14:textId="77777777" w:rsidR="00070D76" w:rsidRDefault="00070D76">
            <w:pPr>
              <w:spacing w:after="0" w:line="240" w:lineRule="auto"/>
              <w:ind w:left="-99"/>
              <w:contextualSpacing/>
              <w:rPr>
                <w:sz w:val="24"/>
                <w:szCs w:val="24"/>
              </w:rPr>
            </w:pPr>
          </w:p>
        </w:tc>
      </w:tr>
      <w:tr w:rsidR="00070D76" w14:paraId="4207E4EA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95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5A0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336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E79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75C" w14:textId="77777777" w:rsidR="00070D76" w:rsidRDefault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9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33EE" w14:textId="77777777" w:rsidR="00070D76" w:rsidRDefault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EB16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5242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6858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006B1F64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C2E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958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F05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68C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14:paraId="043BDACA" w14:textId="77777777" w:rsidR="00070D76" w:rsidRDefault="00070D7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1CDA" w14:textId="77777777" w:rsidR="00070D76" w:rsidRDefault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9094,5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83C8" w14:textId="77777777" w:rsidR="00070D76" w:rsidRDefault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460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5BFB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89C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96227" w14:paraId="34AA4177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41F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33DC" w14:textId="77777777" w:rsidR="00996227" w:rsidRDefault="00996227" w:rsidP="009962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3F8D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BE07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4C5" w14:textId="77777777" w:rsidR="00996227" w:rsidRPr="00050044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17463,6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E338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932B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9876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B76B" w14:textId="77777777" w:rsidR="00996227" w:rsidRDefault="00996227" w:rsidP="0099622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96227" w14:paraId="0042E77C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318D" w14:textId="77777777" w:rsidR="00996227" w:rsidRDefault="00996227" w:rsidP="0099622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8DFF" w14:textId="77777777" w:rsidR="00996227" w:rsidRDefault="00996227" w:rsidP="0099622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23B6" w14:textId="77777777" w:rsidR="00996227" w:rsidRDefault="00996227" w:rsidP="0099622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F72B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F30F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8369,1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3008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9BD7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6764" w14:textId="77777777" w:rsidR="00996227" w:rsidRDefault="00996227" w:rsidP="00996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2A77" w14:textId="77777777" w:rsidR="00996227" w:rsidRDefault="00996227" w:rsidP="0099622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2E21" w14:paraId="35B171AC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21C4" w14:textId="77777777" w:rsidR="00512E21" w:rsidRDefault="00512E21" w:rsidP="00512E2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2C02" w14:textId="77777777" w:rsidR="00512E21" w:rsidRDefault="00512E21" w:rsidP="00512E2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F563" w14:textId="77777777" w:rsidR="00512E21" w:rsidRDefault="00512E21" w:rsidP="00512E2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9455" w14:textId="77777777" w:rsidR="00512E21" w:rsidRDefault="00512E21" w:rsidP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51A7" w14:textId="77777777" w:rsidR="00512E21" w:rsidRDefault="00512E21" w:rsidP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9094,5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462B" w14:textId="77777777" w:rsidR="00512E21" w:rsidRDefault="00512E21" w:rsidP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9292" w14:textId="77777777" w:rsidR="00512E21" w:rsidRDefault="00512E21" w:rsidP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D8A9" w14:textId="77777777" w:rsidR="00512E21" w:rsidRDefault="00512E21" w:rsidP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9B45" w14:textId="77777777" w:rsidR="00512E21" w:rsidRDefault="00512E21" w:rsidP="00512E2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2775AACE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918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070D76" w14:paraId="26571ADE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74AE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070D76" w14:paraId="1F82B8C3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8073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070D76" w14:paraId="66E8A2C8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6C36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AAA6" w14:textId="77777777" w:rsidR="00070D76" w:rsidRDefault="00063507">
            <w:pPr>
              <w:spacing w:after="0" w:line="240" w:lineRule="auto"/>
              <w:ind w:left="-195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методическое обеспечение библиотек, комплектование книжных фондов, популяризация чтения и деятельности библиотек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686E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567D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E72E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47620,0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AD85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16935,8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B10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B1D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DF9" w14:textId="5FD300EF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14:paraId="5A7F7642" w14:textId="77777777" w:rsidR="00070D76" w:rsidRDefault="00063507">
            <w:pPr>
              <w:spacing w:after="0" w:line="240" w:lineRule="auto"/>
              <w:ind w:left="-99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«Пугачёвская районная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библиотека»</w:t>
            </w:r>
          </w:p>
        </w:tc>
      </w:tr>
      <w:tr w:rsidR="00070D76" w14:paraId="74F85605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C69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A8C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B189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D8A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FFCB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23401,8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DE05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4666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9624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A9D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46E99AEE" w14:textId="77777777" w:rsidTr="00512E21">
        <w:trPr>
          <w:trHeight w:val="585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E64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A0A2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504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7D14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0E1B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23984,6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F13C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8604,4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52F4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316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49A9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788622DD" w14:textId="77777777" w:rsidTr="00512E21">
        <w:trPr>
          <w:trHeight w:val="210"/>
        </w:trPr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81B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25F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27B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51EE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BEA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D71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599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DC4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758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2712D01B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774A" w14:textId="77777777" w:rsidR="00070D76" w:rsidRDefault="0006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273A" w14:textId="77777777" w:rsidR="00070D76" w:rsidRDefault="00063507">
            <w:pPr>
              <w:spacing w:after="0" w:line="240" w:lineRule="auto"/>
              <w:ind w:lef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B1A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A4B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D20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F59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9CF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73E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BD1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698F384D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70DB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3B41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0134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2AD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4D9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0DA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5B9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D2F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5EC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5B959746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DD88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7209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B5F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61F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C76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9A5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7543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943B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963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18783798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2E9A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7913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B168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C502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E2F3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47671,0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5C9D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16986,8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F92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52C4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FDD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1B73DDE5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852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24B2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951C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21D8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5109" w14:textId="77777777" w:rsidR="00070D76" w:rsidRDefault="00682C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23401,8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7999" w14:textId="77777777" w:rsidR="00070D76" w:rsidRDefault="00682CB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A65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530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33E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314AD302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690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9B9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C13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B219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55B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23985,6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A8F2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26B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8D1B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0EF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62FA9008" w14:textId="77777777" w:rsidTr="00512E21"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B81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0A7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4A1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9D3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062D" w14:textId="77777777" w:rsidR="00070D76" w:rsidRDefault="00063507">
            <w:pPr>
              <w:spacing w:after="0" w:line="240" w:lineRule="auto"/>
              <w:ind w:left="-99" w:right="-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BE1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7F1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EC5E" w14:textId="77777777" w:rsidR="00070D76" w:rsidRDefault="00063507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C4A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3A2CBE5E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758C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5DB8" w14:textId="77777777" w:rsidR="00070D76" w:rsidRDefault="0006350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17D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3FB8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45CB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263930,8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4F52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99626,2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B6B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2741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B8D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6AD77858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EBF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A4EA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847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B2CE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6021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184475,6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9CEA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70793,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AF6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AA1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DE6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3038E0E8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B5E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B149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25F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7CE0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78D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79171,6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87C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28549,6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BA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6C3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2598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59CC6065" w14:textId="77777777" w:rsidTr="00512E21"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EFF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80E2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0508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B219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556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D07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529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EBA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4C0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09ADC16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F9DFDB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0DA04F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5CBE90A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AB80583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0B86D79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4C909A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542F06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A9CD32C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D5DF83C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908C094" w14:textId="77777777" w:rsidR="00362BB3" w:rsidRDefault="0036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FD0E31B" w14:textId="77777777" w:rsidR="00362BB3" w:rsidRDefault="0036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8B61BC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14:paraId="25315E0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71F158F5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52EE991A" w14:textId="2C1A873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716BC">
        <w:rPr>
          <w:rFonts w:ascii="Times New Roman" w:eastAsia="Times New Roman" w:hAnsi="Times New Roman" w:cs="Times New Roman"/>
          <w:sz w:val="28"/>
          <w:szCs w:val="28"/>
        </w:rPr>
        <w:t xml:space="preserve"> 29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 w:rsidR="008716BC">
        <w:rPr>
          <w:rFonts w:ascii="Times New Roman" w:eastAsia="Times New Roman" w:hAnsi="Times New Roman" w:cs="Times New Roman"/>
          <w:sz w:val="28"/>
          <w:szCs w:val="28"/>
        </w:rPr>
        <w:t>1501</w:t>
      </w:r>
    </w:p>
    <w:p w14:paraId="26745C1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58FD38BE" w14:textId="77777777" w:rsidR="00070D76" w:rsidRDefault="00A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576A3D3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3777E1D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A2DFBAD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11CC6DC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6805A370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3B5BDE66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4E6FB94F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2F24E5C4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358F506B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560CE5E5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69"/>
        <w:gridCol w:w="5153"/>
        <w:gridCol w:w="1984"/>
        <w:gridCol w:w="1418"/>
        <w:gridCol w:w="1416"/>
        <w:gridCol w:w="1276"/>
        <w:gridCol w:w="1419"/>
      </w:tblGrid>
      <w:tr w:rsidR="00070D76" w14:paraId="4C2F66DB" w14:textId="77777777"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77E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0C07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214967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DD342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7E5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7042C293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0E662B1C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B74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9D359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DD70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C4E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518526A3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2F0D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FEE2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F300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70D76" w14:paraId="1B918567" w14:textId="77777777">
        <w:trPr>
          <w:trHeight w:val="665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07810" w14:textId="10C201C8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15ABBB4" w14:textId="373E078D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FC394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EC3E" w14:textId="77777777" w:rsidR="00070D76" w:rsidRDefault="000A3FA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  <w:r w:rsidR="00996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86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  <w:r w:rsidR="00996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DA71" w14:textId="77777777" w:rsidR="00070D76" w:rsidRDefault="000A3FA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</w:t>
            </w:r>
            <w:r w:rsidR="00996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0BAD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B189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070D76" w14:paraId="7DE52E76" w14:textId="77777777">
        <w:trPr>
          <w:trHeight w:val="561"/>
        </w:trPr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6F79" w14:textId="77777777" w:rsidR="00070D76" w:rsidRDefault="00070D76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03C517E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F3520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EB42" w14:textId="77777777" w:rsidR="00070D76" w:rsidRDefault="000A3F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1527</w:t>
            </w:r>
            <w:r w:rsidR="00996227">
              <w:rPr>
                <w:rFonts w:ascii="Times New Roman" w:eastAsia="Times New Roman" w:hAnsi="Times New Roman" w:cs="Times New Roman"/>
                <w:sz w:val="24"/>
                <w:szCs w:val="24"/>
              </w:rPr>
              <w:t>04,7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2CA1" w14:textId="77777777" w:rsidR="00070D76" w:rsidRDefault="000A3F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  <w:r w:rsidR="00996227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D450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C0E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070D76" w14:paraId="0BDAB6D0" w14:textId="77777777">
        <w:trPr>
          <w:trHeight w:val="733"/>
        </w:trPr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6F2F" w14:textId="77777777" w:rsidR="00070D76" w:rsidRDefault="00070D76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A43E6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2BC8FD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641B" w14:textId="77777777" w:rsidR="00070D76" w:rsidRDefault="000A3F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46091,5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439D" w14:textId="77777777" w:rsidR="00070D76" w:rsidRDefault="000A3F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B5C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61A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070D76" w14:paraId="67E621D7" w14:textId="77777777">
        <w:trPr>
          <w:trHeight w:val="396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0D4C" w14:textId="77777777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9EFE3F" w14:textId="62ED037C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Пугачевского муниципального района; муниципальное </w:t>
            </w:r>
            <w:r w:rsidR="0038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«Пугачевский краеведческий музей им. К.И.Журавлева»; муниципальное </w:t>
            </w:r>
            <w:r w:rsidR="00386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«Пугачевский мемориальный </w:t>
            </w:r>
            <w:r w:rsidR="00FD20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8C5E00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29FEF8CC" w14:textId="77777777" w:rsidR="00070D76" w:rsidRDefault="00070D7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78EF" w14:textId="77777777" w:rsidR="00070D76" w:rsidRDefault="000A3FA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  <w:r w:rsidR="00996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45F6" w14:textId="77777777" w:rsidR="00070D76" w:rsidRDefault="0034469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96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BFBE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998B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070D76" w14:paraId="4A3EB42A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25B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D0445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9B1A6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EAF9" w14:textId="77777777" w:rsidR="00070D76" w:rsidRDefault="0034469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9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18BD" w14:textId="77777777" w:rsidR="00070D76" w:rsidRDefault="0034469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F309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7B1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070D76" w14:paraId="6DF7F687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796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990C9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4335B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F6B6" w14:textId="77777777" w:rsidR="00070D76" w:rsidRDefault="0034469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76FD" w14:textId="77777777" w:rsidR="00070D76" w:rsidRDefault="0034469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DB4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DB69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070D76" w14:paraId="4B179C90" w14:textId="77777777"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7966" w14:textId="77777777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библиотеч-ного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732EAC" w14:textId="24E966A3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</w:t>
            </w:r>
            <w:r w:rsidR="0087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«Пугачевская районная межпоселенческая</w:t>
            </w:r>
            <w:r w:rsidR="0087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2568D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1F70" w14:textId="77777777" w:rsidR="00070D76" w:rsidRDefault="0034469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47671,0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D8B7" w14:textId="77777777" w:rsidR="00070D76" w:rsidRDefault="0034469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16986,8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B3D5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B392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070D76" w14:paraId="7513839B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26D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3E5F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AC804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28A1" w14:textId="77777777" w:rsidR="00070D76" w:rsidRDefault="0034469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23401,8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86E5" w14:textId="77777777" w:rsidR="00070D76" w:rsidRDefault="0034469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FA4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202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070D76" w14:paraId="209B960D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D2C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1F3E1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9CCBDE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FE9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23985,6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5CF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7090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1A8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070D76" w14:paraId="037FB646" w14:textId="77777777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29B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640A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AA3BD4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F7A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828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AD2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DCD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D76" w14:paraId="460E8D47" w14:textId="77777777"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408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43804C9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C5E05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DF34" w14:textId="77777777" w:rsidR="00070D76" w:rsidRDefault="003446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263930,8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8B42" w14:textId="77777777" w:rsidR="00070D76" w:rsidRDefault="003446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99626,2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33B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1F3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070D76" w14:paraId="7E43739C" w14:textId="77777777"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AB05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003AA91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36F05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CD57" w14:textId="77777777" w:rsidR="00070D76" w:rsidRDefault="003446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184475,6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30C3" w14:textId="77777777" w:rsidR="00070D76" w:rsidRDefault="003446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7E7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261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070D76" w14:paraId="0C8645D9" w14:textId="77777777"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2DB7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A61C409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A5F2B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BC8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79171,6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557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E9A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37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070D76" w14:paraId="2B6E4595" w14:textId="77777777"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499C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3EACDB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A1676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A2F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4EA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E2C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619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40701E4D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sectPr w:rsidR="00070D76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50044"/>
    <w:rsid w:val="00063507"/>
    <w:rsid w:val="00070D76"/>
    <w:rsid w:val="000A3FAA"/>
    <w:rsid w:val="000D14A5"/>
    <w:rsid w:val="00191DA0"/>
    <w:rsid w:val="00323119"/>
    <w:rsid w:val="00344697"/>
    <w:rsid w:val="00362BB3"/>
    <w:rsid w:val="003866EA"/>
    <w:rsid w:val="00444E2C"/>
    <w:rsid w:val="004747BB"/>
    <w:rsid w:val="00512E21"/>
    <w:rsid w:val="00551C3D"/>
    <w:rsid w:val="005520CF"/>
    <w:rsid w:val="00615A4B"/>
    <w:rsid w:val="00682CB0"/>
    <w:rsid w:val="008716BC"/>
    <w:rsid w:val="00996227"/>
    <w:rsid w:val="00AA6212"/>
    <w:rsid w:val="00AC1442"/>
    <w:rsid w:val="00D1712E"/>
    <w:rsid w:val="00DD266C"/>
    <w:rsid w:val="00E45B9B"/>
    <w:rsid w:val="00F301E1"/>
    <w:rsid w:val="00F436EE"/>
    <w:rsid w:val="00FD206D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BD43"/>
  <w15:docId w15:val="{863D3489-DA70-4609-9A14-A2E28D6E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EFB8-F643-4DED-84AD-3AB23125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21</cp:revision>
  <dcterms:created xsi:type="dcterms:W3CDTF">2021-11-12T10:30:00Z</dcterms:created>
  <dcterms:modified xsi:type="dcterms:W3CDTF">2021-12-29T05:21:00Z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