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FD" w:rsidRDefault="00E641FD" w:rsidP="004A2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1FD" w:rsidRDefault="00E641FD" w:rsidP="004A2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1FD" w:rsidRDefault="00E641FD" w:rsidP="00E641FD">
      <w:pPr>
        <w:spacing w:after="0" w:line="240" w:lineRule="auto"/>
        <w:ind w:left="2124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30 апреля 2021 года № 508</w:t>
      </w:r>
    </w:p>
    <w:p w:rsidR="00E641FD" w:rsidRDefault="00E641FD" w:rsidP="004A2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41FD" w:rsidRDefault="00E641FD" w:rsidP="004A22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2253" w:rsidRDefault="004A2253" w:rsidP="004A2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4A2253" w:rsidRDefault="004A2253" w:rsidP="004A225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4A2253" w:rsidRDefault="004A2253" w:rsidP="004A22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9A3438">
        <w:rPr>
          <w:rFonts w:ascii="Times New Roman" w:hAnsi="Times New Roman"/>
          <w:b/>
          <w:sz w:val="28"/>
          <w:szCs w:val="28"/>
        </w:rPr>
        <w:t>28 декабря  2020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 w:rsidR="009A3438">
        <w:rPr>
          <w:rFonts w:ascii="Times New Roman" w:hAnsi="Times New Roman"/>
          <w:b/>
          <w:sz w:val="28"/>
          <w:szCs w:val="28"/>
        </w:rPr>
        <w:t>1208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A2253" w:rsidRDefault="004A2253" w:rsidP="004A2253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caps/>
          <w:kern w:val="36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color w:val="000000"/>
          <w:sz w:val="28"/>
          <w:szCs w:val="28"/>
        </w:rPr>
        <w:t xml:space="preserve">Пугачевского муниципального района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Пугачевского муниципального района </w:t>
      </w:r>
      <w:r>
        <w:rPr>
          <w:rFonts w:ascii="Times New Roman" w:hAnsi="Times New Roman"/>
          <w:bCs/>
          <w:caps/>
          <w:kern w:val="36"/>
          <w:sz w:val="28"/>
          <w:szCs w:val="28"/>
        </w:rPr>
        <w:t>постановляет: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1.Внести 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9A3438">
        <w:rPr>
          <w:rFonts w:ascii="Times New Roman" w:hAnsi="Times New Roman"/>
          <w:sz w:val="28"/>
          <w:szCs w:val="28"/>
        </w:rPr>
        <w:t>28 декабря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9A343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9A3438">
        <w:rPr>
          <w:rFonts w:ascii="Times New Roman" w:hAnsi="Times New Roman"/>
          <w:sz w:val="28"/>
          <w:szCs w:val="28"/>
        </w:rPr>
        <w:t>1208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 утверждении муниципальной программы «Обеспечение жилыми помещениями молодых семей, проживающих на территории Пугачевского муниципального района Саратовской области на 20</w:t>
      </w:r>
      <w:r w:rsidR="009A3438">
        <w:rPr>
          <w:rFonts w:ascii="Times New Roman" w:hAnsi="Times New Roman"/>
          <w:color w:val="000000"/>
          <w:sz w:val="28"/>
          <w:szCs w:val="28"/>
        </w:rPr>
        <w:t>21-2025</w:t>
      </w:r>
      <w:r>
        <w:rPr>
          <w:rFonts w:ascii="Times New Roman" w:hAnsi="Times New Roman"/>
          <w:color w:val="000000"/>
          <w:sz w:val="28"/>
          <w:szCs w:val="28"/>
        </w:rPr>
        <w:t xml:space="preserve"> годы» следующие изменения: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приложении: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Паспорте </w:t>
      </w:r>
      <w:r w:rsidR="00224988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программы: 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позиции</w:t>
      </w:r>
      <w:r w:rsidR="00192D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034F8">
        <w:rPr>
          <w:rFonts w:ascii="Times New Roman" w:hAnsi="Times New Roman"/>
          <w:color w:val="000000"/>
          <w:sz w:val="28"/>
          <w:szCs w:val="28"/>
        </w:rPr>
        <w:t>«</w:t>
      </w:r>
      <w:r w:rsidR="00192DDA">
        <w:rPr>
          <w:rFonts w:ascii="Times New Roman" w:hAnsi="Times New Roman"/>
          <w:color w:val="000000"/>
          <w:sz w:val="28"/>
          <w:szCs w:val="28"/>
        </w:rPr>
        <w:t>Финансовое обеспечение программы</w:t>
      </w:r>
      <w:r w:rsidR="004034F8">
        <w:rPr>
          <w:rFonts w:ascii="Times New Roman" w:hAnsi="Times New Roman"/>
          <w:color w:val="000000"/>
          <w:sz w:val="28"/>
          <w:szCs w:val="28"/>
        </w:rPr>
        <w:t>»</w:t>
      </w:r>
      <w:r w:rsidR="00096E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цифры </w:t>
      </w:r>
      <w:r w:rsidR="00244ABD">
        <w:rPr>
          <w:rFonts w:ascii="Times New Roman" w:hAnsi="Times New Roman"/>
          <w:color w:val="000000"/>
          <w:sz w:val="28"/>
          <w:szCs w:val="28"/>
        </w:rPr>
        <w:t>«</w:t>
      </w:r>
      <w:r w:rsidR="009A3438">
        <w:rPr>
          <w:rFonts w:ascii="Times New Roman" w:hAnsi="Times New Roman"/>
          <w:color w:val="000000"/>
          <w:sz w:val="28"/>
          <w:szCs w:val="28"/>
        </w:rPr>
        <w:t>21153,8</w:t>
      </w:r>
      <w:r w:rsidR="00244ABD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5906C2">
        <w:rPr>
          <w:rFonts w:ascii="Times New Roman" w:hAnsi="Times New Roman"/>
          <w:color w:val="000000"/>
          <w:sz w:val="28"/>
          <w:szCs w:val="28"/>
        </w:rPr>
        <w:t>«</w:t>
      </w:r>
      <w:r w:rsidR="009A3438">
        <w:rPr>
          <w:rFonts w:ascii="Times New Roman" w:hAnsi="Times New Roman"/>
          <w:color w:val="000000"/>
          <w:sz w:val="28"/>
          <w:szCs w:val="28"/>
        </w:rPr>
        <w:t>2581,2</w:t>
      </w:r>
      <w:r w:rsidR="005906C2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244ABD">
        <w:rPr>
          <w:rFonts w:ascii="Times New Roman" w:hAnsi="Times New Roman"/>
          <w:color w:val="000000"/>
          <w:sz w:val="28"/>
          <w:szCs w:val="28"/>
        </w:rPr>
        <w:t>«</w:t>
      </w:r>
      <w:r w:rsidR="009A3438">
        <w:rPr>
          <w:rFonts w:ascii="Times New Roman" w:hAnsi="Times New Roman"/>
          <w:color w:val="000000"/>
          <w:sz w:val="28"/>
          <w:szCs w:val="28"/>
        </w:rPr>
        <w:t>4611,1»</w:t>
      </w:r>
      <w:r w:rsidR="00296078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заменить соответственно цифрами</w:t>
      </w:r>
      <w:r w:rsidR="009B49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ABD">
        <w:rPr>
          <w:rFonts w:ascii="Times New Roman" w:hAnsi="Times New Roman"/>
          <w:color w:val="000000"/>
          <w:sz w:val="28"/>
          <w:szCs w:val="28"/>
        </w:rPr>
        <w:t>«</w:t>
      </w:r>
      <w:r w:rsidR="009A3438">
        <w:rPr>
          <w:rFonts w:ascii="Times New Roman" w:hAnsi="Times New Roman"/>
          <w:color w:val="000000"/>
          <w:sz w:val="28"/>
          <w:szCs w:val="28"/>
        </w:rPr>
        <w:t>22300,</w:t>
      </w:r>
      <w:r w:rsidR="00E648D2">
        <w:rPr>
          <w:rFonts w:ascii="Times New Roman" w:hAnsi="Times New Roman"/>
          <w:color w:val="000000"/>
          <w:sz w:val="28"/>
          <w:szCs w:val="28"/>
        </w:rPr>
        <w:t>5</w:t>
      </w:r>
      <w:r w:rsidR="00244ABD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B49A0">
        <w:rPr>
          <w:rFonts w:ascii="Times New Roman" w:hAnsi="Times New Roman"/>
          <w:color w:val="000000"/>
          <w:sz w:val="28"/>
          <w:szCs w:val="28"/>
        </w:rPr>
        <w:t>«</w:t>
      </w:r>
      <w:r w:rsidR="009A3438">
        <w:rPr>
          <w:rFonts w:ascii="Times New Roman" w:hAnsi="Times New Roman"/>
          <w:color w:val="000000"/>
          <w:sz w:val="28"/>
          <w:szCs w:val="28"/>
        </w:rPr>
        <w:t>2992,</w:t>
      </w:r>
      <w:r w:rsidR="00B44C9B">
        <w:rPr>
          <w:rFonts w:ascii="Times New Roman" w:hAnsi="Times New Roman"/>
          <w:color w:val="000000"/>
          <w:sz w:val="28"/>
          <w:szCs w:val="28"/>
        </w:rPr>
        <w:t>8</w:t>
      </w:r>
      <w:r w:rsidR="009B49A0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0B41F0">
        <w:rPr>
          <w:rFonts w:ascii="Times New Roman" w:hAnsi="Times New Roman"/>
          <w:color w:val="000000"/>
          <w:sz w:val="28"/>
          <w:szCs w:val="28"/>
        </w:rPr>
        <w:t>«</w:t>
      </w:r>
      <w:r w:rsidR="009A3438">
        <w:rPr>
          <w:rFonts w:ascii="Times New Roman" w:hAnsi="Times New Roman"/>
          <w:color w:val="000000"/>
          <w:sz w:val="28"/>
          <w:szCs w:val="28"/>
        </w:rPr>
        <w:t>5346,2</w:t>
      </w:r>
      <w:r w:rsidR="00296078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A2253" w:rsidRDefault="009872C1" w:rsidP="009872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A00D78">
        <w:rPr>
          <w:rFonts w:ascii="Times New Roman" w:hAnsi="Times New Roman"/>
          <w:color w:val="000000"/>
          <w:sz w:val="28"/>
          <w:szCs w:val="28"/>
        </w:rPr>
        <w:t xml:space="preserve">в разделе </w:t>
      </w:r>
      <w:r w:rsidR="00F32820">
        <w:rPr>
          <w:rFonts w:ascii="Times New Roman" w:hAnsi="Times New Roman"/>
          <w:color w:val="000000"/>
          <w:sz w:val="28"/>
          <w:szCs w:val="28"/>
        </w:rPr>
        <w:t>«</w:t>
      </w:r>
      <w:r w:rsidR="00A00D78">
        <w:rPr>
          <w:rFonts w:ascii="Times New Roman" w:hAnsi="Times New Roman"/>
          <w:color w:val="000000"/>
          <w:sz w:val="28"/>
          <w:szCs w:val="28"/>
        </w:rPr>
        <w:t>4.</w:t>
      </w:r>
      <w:r w:rsidR="00B741D4">
        <w:rPr>
          <w:rFonts w:ascii="Times New Roman" w:hAnsi="Times New Roman"/>
          <w:color w:val="000000"/>
          <w:sz w:val="28"/>
          <w:szCs w:val="28"/>
        </w:rPr>
        <w:t>Финансовое</w:t>
      </w:r>
      <w:r w:rsidR="004A2253">
        <w:rPr>
          <w:rFonts w:ascii="Times New Roman" w:hAnsi="Times New Roman"/>
          <w:color w:val="000000"/>
          <w:sz w:val="28"/>
          <w:szCs w:val="28"/>
        </w:rPr>
        <w:t xml:space="preserve"> обеспечение программы»:</w:t>
      </w:r>
    </w:p>
    <w:p w:rsidR="00F65196" w:rsidRDefault="00073687" w:rsidP="009872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в а</w:t>
      </w:r>
      <w:r w:rsidR="00F65196">
        <w:rPr>
          <w:rFonts w:ascii="Times New Roman" w:hAnsi="Times New Roman"/>
          <w:color w:val="000000"/>
          <w:sz w:val="28"/>
          <w:szCs w:val="28"/>
        </w:rPr>
        <w:t xml:space="preserve">бзаце втором цифры </w:t>
      </w:r>
      <w:r w:rsidR="00B741D4">
        <w:rPr>
          <w:rFonts w:ascii="Times New Roman" w:hAnsi="Times New Roman"/>
          <w:color w:val="000000"/>
          <w:sz w:val="28"/>
          <w:szCs w:val="28"/>
        </w:rPr>
        <w:t>«21153,8»,,</w:t>
      </w:r>
      <w:r w:rsidR="00F65196">
        <w:rPr>
          <w:rFonts w:ascii="Times New Roman" w:hAnsi="Times New Roman"/>
          <w:color w:val="000000"/>
          <w:sz w:val="28"/>
          <w:szCs w:val="28"/>
        </w:rPr>
        <w:t xml:space="preserve"> заменить цифрами </w:t>
      </w:r>
      <w:r w:rsidR="00B741D4">
        <w:rPr>
          <w:rFonts w:ascii="Times New Roman" w:hAnsi="Times New Roman"/>
          <w:color w:val="000000"/>
          <w:sz w:val="28"/>
          <w:szCs w:val="28"/>
        </w:rPr>
        <w:t>«22300,</w:t>
      </w:r>
      <w:r w:rsidR="002D4F51">
        <w:rPr>
          <w:rFonts w:ascii="Times New Roman" w:hAnsi="Times New Roman"/>
          <w:color w:val="000000"/>
          <w:sz w:val="28"/>
          <w:szCs w:val="28"/>
        </w:rPr>
        <w:t>5</w:t>
      </w:r>
      <w:r w:rsidR="00F32820">
        <w:rPr>
          <w:rFonts w:ascii="Times New Roman" w:hAnsi="Times New Roman"/>
          <w:color w:val="000000"/>
          <w:sz w:val="28"/>
          <w:szCs w:val="28"/>
        </w:rPr>
        <w:t>»;</w:t>
      </w:r>
    </w:p>
    <w:p w:rsidR="00296078" w:rsidRDefault="009872C1" w:rsidP="00261E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6078">
        <w:rPr>
          <w:rFonts w:ascii="Times New Roman" w:hAnsi="Times New Roman"/>
          <w:color w:val="000000"/>
          <w:sz w:val="28"/>
          <w:szCs w:val="28"/>
        </w:rPr>
        <w:t xml:space="preserve">         в абзаце третьем цифры </w:t>
      </w:r>
      <w:r w:rsidR="00B741D4">
        <w:rPr>
          <w:rFonts w:ascii="Times New Roman" w:hAnsi="Times New Roman"/>
          <w:color w:val="000000"/>
          <w:sz w:val="28"/>
          <w:szCs w:val="28"/>
        </w:rPr>
        <w:t>«2581,2»,</w:t>
      </w:r>
      <w:r w:rsidR="00296078">
        <w:rPr>
          <w:rFonts w:ascii="Times New Roman" w:hAnsi="Times New Roman"/>
          <w:color w:val="000000"/>
          <w:sz w:val="28"/>
          <w:szCs w:val="28"/>
        </w:rPr>
        <w:t xml:space="preserve">заменить цифрами </w:t>
      </w:r>
      <w:r w:rsidR="00B741D4">
        <w:rPr>
          <w:rFonts w:ascii="Times New Roman" w:hAnsi="Times New Roman"/>
          <w:color w:val="000000"/>
          <w:sz w:val="28"/>
          <w:szCs w:val="28"/>
        </w:rPr>
        <w:t>«2992,</w:t>
      </w:r>
      <w:r w:rsidR="00B44C9B">
        <w:rPr>
          <w:rFonts w:ascii="Times New Roman" w:hAnsi="Times New Roman"/>
          <w:color w:val="000000"/>
          <w:sz w:val="28"/>
          <w:szCs w:val="28"/>
        </w:rPr>
        <w:t>8</w:t>
      </w:r>
      <w:r w:rsidR="00B741D4">
        <w:rPr>
          <w:rFonts w:ascii="Times New Roman" w:hAnsi="Times New Roman"/>
          <w:color w:val="000000"/>
          <w:sz w:val="28"/>
          <w:szCs w:val="28"/>
        </w:rPr>
        <w:t>»</w:t>
      </w:r>
      <w:r w:rsidR="00F32820">
        <w:rPr>
          <w:rFonts w:ascii="Times New Roman" w:hAnsi="Times New Roman"/>
          <w:color w:val="000000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9872C1" w:rsidRDefault="00296078" w:rsidP="00261E8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857C94">
        <w:rPr>
          <w:rFonts w:ascii="Times New Roman" w:hAnsi="Times New Roman"/>
          <w:color w:val="000000"/>
          <w:sz w:val="28"/>
          <w:szCs w:val="28"/>
        </w:rPr>
        <w:t>в абзаце четвертом цифры</w:t>
      </w:r>
      <w:r w:rsidR="00261E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41D4">
        <w:rPr>
          <w:rFonts w:ascii="Times New Roman" w:hAnsi="Times New Roman"/>
          <w:color w:val="000000"/>
          <w:sz w:val="28"/>
          <w:szCs w:val="28"/>
        </w:rPr>
        <w:t>«4611,1»</w:t>
      </w:r>
      <w:r w:rsidR="00261E86">
        <w:rPr>
          <w:rFonts w:ascii="Times New Roman" w:hAnsi="Times New Roman"/>
          <w:color w:val="000000"/>
          <w:sz w:val="28"/>
          <w:szCs w:val="28"/>
        </w:rPr>
        <w:t>заменить цифрами</w:t>
      </w:r>
      <w:r w:rsidR="009B49A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B741D4">
        <w:rPr>
          <w:rFonts w:ascii="Times New Roman" w:hAnsi="Times New Roman"/>
          <w:color w:val="000000"/>
          <w:sz w:val="28"/>
          <w:szCs w:val="28"/>
        </w:rPr>
        <w:t>5346,2</w:t>
      </w:r>
      <w:r w:rsidR="009B49A0">
        <w:rPr>
          <w:rFonts w:ascii="Times New Roman" w:hAnsi="Times New Roman"/>
          <w:color w:val="000000"/>
          <w:sz w:val="28"/>
          <w:szCs w:val="28"/>
        </w:rPr>
        <w:t>»</w:t>
      </w:r>
      <w:r w:rsidR="00F32820">
        <w:rPr>
          <w:rFonts w:ascii="Times New Roman" w:hAnsi="Times New Roman"/>
          <w:color w:val="000000"/>
          <w:sz w:val="28"/>
          <w:szCs w:val="28"/>
        </w:rPr>
        <w:t>;</w:t>
      </w:r>
    </w:p>
    <w:p w:rsidR="009872C1" w:rsidRDefault="009872C1" w:rsidP="009872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296078">
        <w:rPr>
          <w:rFonts w:ascii="Times New Roman" w:hAnsi="Times New Roman"/>
          <w:color w:val="000000"/>
          <w:sz w:val="28"/>
          <w:szCs w:val="28"/>
        </w:rPr>
        <w:t>приложение</w:t>
      </w:r>
      <w:r w:rsidR="00EB5520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F328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520">
        <w:rPr>
          <w:rFonts w:ascii="Times New Roman" w:hAnsi="Times New Roman"/>
          <w:color w:val="000000"/>
          <w:sz w:val="28"/>
          <w:szCs w:val="28"/>
        </w:rPr>
        <w:t xml:space="preserve">2 к </w:t>
      </w:r>
      <w:r w:rsidR="002960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520"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="00296078">
        <w:rPr>
          <w:rFonts w:ascii="Times New Roman" w:hAnsi="Times New Roman"/>
          <w:color w:val="000000"/>
          <w:sz w:val="28"/>
          <w:szCs w:val="28"/>
        </w:rPr>
        <w:t xml:space="preserve"> программе</w:t>
      </w:r>
      <w:r w:rsidR="004034F8">
        <w:rPr>
          <w:rFonts w:ascii="Times New Roman" w:hAnsi="Times New Roman"/>
          <w:color w:val="000000"/>
          <w:sz w:val="28"/>
          <w:szCs w:val="28"/>
        </w:rPr>
        <w:t xml:space="preserve"> «Обеспечение жилыми помещениями молодых семей, проживающих на территории Пугачевского муниципального района Саратовской области на 20</w:t>
      </w:r>
      <w:r w:rsidR="00E4213F">
        <w:rPr>
          <w:rFonts w:ascii="Times New Roman" w:hAnsi="Times New Roman"/>
          <w:color w:val="000000"/>
          <w:sz w:val="28"/>
          <w:szCs w:val="28"/>
        </w:rPr>
        <w:t>21-2025</w:t>
      </w:r>
      <w:r w:rsidR="004034F8">
        <w:rPr>
          <w:rFonts w:ascii="Times New Roman" w:hAnsi="Times New Roman"/>
          <w:color w:val="000000"/>
          <w:sz w:val="28"/>
          <w:szCs w:val="28"/>
        </w:rPr>
        <w:t xml:space="preserve"> годы»</w:t>
      </w:r>
      <w:r w:rsidR="00296078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 согласно приложению</w:t>
      </w:r>
      <w:r w:rsidR="00F32820">
        <w:rPr>
          <w:rFonts w:ascii="Times New Roman" w:hAnsi="Times New Roman"/>
          <w:color w:val="000000"/>
          <w:sz w:val="28"/>
          <w:szCs w:val="28"/>
        </w:rPr>
        <w:t xml:space="preserve"> № 1</w:t>
      </w:r>
      <w:r w:rsidR="00DE2402">
        <w:rPr>
          <w:rFonts w:ascii="Times New Roman" w:hAnsi="Times New Roman"/>
          <w:color w:val="000000"/>
          <w:sz w:val="28"/>
          <w:szCs w:val="28"/>
        </w:rPr>
        <w:t>;</w:t>
      </w:r>
    </w:p>
    <w:p w:rsidR="00EB5520" w:rsidRDefault="00EB5520" w:rsidP="009872C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приложение №</w:t>
      </w:r>
      <w:r w:rsidR="00DE240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3 к  муниципальной  программе «Обеспечение жилыми помещениями молодых семей, проживающих на территории Пугачевского муниципального района Саратовской области на 2021-2025 годы» изложить в новой редакции согласно приложению</w:t>
      </w:r>
      <w:r w:rsidR="00DE2402">
        <w:rPr>
          <w:rFonts w:ascii="Times New Roman" w:hAnsi="Times New Roman"/>
          <w:color w:val="000000"/>
          <w:sz w:val="28"/>
          <w:szCs w:val="28"/>
        </w:rPr>
        <w:t xml:space="preserve"> № 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A2253" w:rsidRDefault="004A2253" w:rsidP="009872C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</w:t>
      </w:r>
      <w:r w:rsidR="000F07DA">
        <w:rPr>
          <w:rFonts w:ascii="Times New Roman" w:hAnsi="Times New Roman"/>
          <w:color w:val="000000"/>
          <w:sz w:val="28"/>
          <w:szCs w:val="28"/>
        </w:rPr>
        <w:t xml:space="preserve"> коммуникационной сети Интернет  и в газете «Деловой вестник Пугачевского муниципального района».</w:t>
      </w:r>
    </w:p>
    <w:p w:rsidR="004A2253" w:rsidRDefault="004A2253" w:rsidP="004A2253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41FD" w:rsidRDefault="00E641FD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2253" w:rsidRDefault="004A2253" w:rsidP="004A22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5404" w:rsidRPr="00EB5520" w:rsidRDefault="004A2253" w:rsidP="00335404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335404" w:rsidRPr="00EB5520" w:rsidSect="0053600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  <w:r w:rsidR="00EB552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М.В.Садчиков</w:t>
      </w:r>
    </w:p>
    <w:p w:rsidR="00F20BFF" w:rsidRDefault="00F20BFF" w:rsidP="00E641FD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 к постановлению</w:t>
      </w:r>
    </w:p>
    <w:p w:rsidR="00F20BFF" w:rsidRDefault="00F20BFF" w:rsidP="00E641FD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F20BFF" w:rsidRDefault="00F20BFF" w:rsidP="00E641FD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F20BFF" w:rsidRDefault="00F20BFF" w:rsidP="00E641FD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апреля 2021 года № 508</w:t>
      </w:r>
    </w:p>
    <w:p w:rsidR="00E641FD" w:rsidRDefault="00116F3A" w:rsidP="00E641FD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786">
        <w:rPr>
          <w:rFonts w:ascii="Times New Roman" w:hAnsi="Times New Roman"/>
          <w:sz w:val="28"/>
          <w:szCs w:val="28"/>
        </w:rPr>
        <w:t>Приложени</w:t>
      </w:r>
      <w:r w:rsidR="00E641FD">
        <w:rPr>
          <w:rFonts w:ascii="Times New Roman" w:hAnsi="Times New Roman"/>
          <w:sz w:val="28"/>
          <w:szCs w:val="28"/>
        </w:rPr>
        <w:t>е № 2 к муниципальной программе</w:t>
      </w:r>
    </w:p>
    <w:p w:rsidR="00E641FD" w:rsidRDefault="00B91786" w:rsidP="00E641FD">
      <w:pPr>
        <w:spacing w:after="0" w:line="240" w:lineRule="auto"/>
        <w:ind w:left="949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4FC2">
        <w:rPr>
          <w:rFonts w:ascii="Times New Roman" w:hAnsi="Times New Roman"/>
          <w:bCs/>
          <w:sz w:val="28"/>
          <w:szCs w:val="28"/>
        </w:rPr>
        <w:t>Обеспеч</w:t>
      </w:r>
      <w:r w:rsidR="00E641FD">
        <w:rPr>
          <w:rFonts w:ascii="Times New Roman" w:hAnsi="Times New Roman"/>
          <w:bCs/>
          <w:sz w:val="28"/>
          <w:szCs w:val="28"/>
        </w:rPr>
        <w:t>ение жилыми помещениями молодых</w:t>
      </w:r>
    </w:p>
    <w:p w:rsidR="00E641FD" w:rsidRDefault="00B91786" w:rsidP="00E641FD">
      <w:pPr>
        <w:spacing w:after="0" w:line="240" w:lineRule="auto"/>
        <w:ind w:left="9498"/>
        <w:rPr>
          <w:rFonts w:ascii="Times New Roman" w:hAnsi="Times New Roman"/>
          <w:bCs/>
          <w:sz w:val="28"/>
          <w:szCs w:val="28"/>
        </w:rPr>
      </w:pPr>
      <w:r w:rsidRPr="00224FC2">
        <w:rPr>
          <w:rFonts w:ascii="Times New Roman" w:hAnsi="Times New Roman"/>
          <w:bCs/>
          <w:sz w:val="28"/>
          <w:szCs w:val="28"/>
        </w:rPr>
        <w:t>семей, прожива</w:t>
      </w:r>
      <w:r w:rsidR="00E641FD">
        <w:rPr>
          <w:rFonts w:ascii="Times New Roman" w:hAnsi="Times New Roman"/>
          <w:bCs/>
          <w:sz w:val="28"/>
          <w:szCs w:val="28"/>
        </w:rPr>
        <w:t xml:space="preserve">ющих на территории </w:t>
      </w:r>
      <w:proofErr w:type="gramStart"/>
      <w:r w:rsidR="00E641FD">
        <w:rPr>
          <w:rFonts w:ascii="Times New Roman" w:hAnsi="Times New Roman"/>
          <w:bCs/>
          <w:sz w:val="28"/>
          <w:szCs w:val="28"/>
        </w:rPr>
        <w:t>Пугачевского</w:t>
      </w:r>
      <w:proofErr w:type="gramEnd"/>
    </w:p>
    <w:p w:rsidR="00E641FD" w:rsidRDefault="00B91786" w:rsidP="00E641FD">
      <w:pPr>
        <w:spacing w:after="0" w:line="240" w:lineRule="auto"/>
        <w:ind w:left="9498"/>
        <w:rPr>
          <w:rFonts w:ascii="Times New Roman" w:hAnsi="Times New Roman"/>
          <w:bCs/>
          <w:sz w:val="28"/>
          <w:szCs w:val="28"/>
        </w:rPr>
      </w:pPr>
      <w:r w:rsidRPr="00224FC2">
        <w:rPr>
          <w:rFonts w:ascii="Times New Roman" w:hAnsi="Times New Roman"/>
          <w:bCs/>
          <w:sz w:val="28"/>
          <w:szCs w:val="28"/>
        </w:rPr>
        <w:t>муниципаль</w:t>
      </w:r>
      <w:r w:rsidR="00E641FD">
        <w:rPr>
          <w:rFonts w:ascii="Times New Roman" w:hAnsi="Times New Roman"/>
          <w:bCs/>
          <w:sz w:val="28"/>
          <w:szCs w:val="28"/>
        </w:rPr>
        <w:t>ного района Саратовской области</w:t>
      </w:r>
    </w:p>
    <w:p w:rsidR="00B91786" w:rsidRPr="00F1084F" w:rsidRDefault="00B91786" w:rsidP="00E641FD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 w:rsidRPr="00224FC2">
        <w:rPr>
          <w:rFonts w:ascii="Times New Roman" w:hAnsi="Times New Roman"/>
          <w:bCs/>
          <w:sz w:val="28"/>
          <w:szCs w:val="28"/>
        </w:rPr>
        <w:t>на 2021-2025 годы</w:t>
      </w:r>
      <w:r>
        <w:rPr>
          <w:rFonts w:ascii="Times New Roman" w:hAnsi="Times New Roman"/>
          <w:sz w:val="28"/>
          <w:szCs w:val="28"/>
        </w:rPr>
        <w:t>»</w:t>
      </w:r>
    </w:p>
    <w:p w:rsidR="00B91786" w:rsidRDefault="00B91786" w:rsidP="00B91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117F" w:rsidRPr="00F1084F" w:rsidRDefault="005B117F" w:rsidP="00B917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1786" w:rsidRDefault="00B91786" w:rsidP="00B917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C5438">
        <w:rPr>
          <w:rFonts w:ascii="Times New Roman" w:hAnsi="Times New Roman"/>
          <w:b/>
          <w:bCs/>
          <w:sz w:val="28"/>
          <w:szCs w:val="28"/>
        </w:rPr>
        <w:t xml:space="preserve">Перечень </w:t>
      </w:r>
    </w:p>
    <w:p w:rsidR="00B91786" w:rsidRDefault="00B91786" w:rsidP="00B917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438">
        <w:rPr>
          <w:rFonts w:ascii="Times New Roman" w:hAnsi="Times New Roman"/>
          <w:b/>
          <w:bCs/>
          <w:sz w:val="28"/>
          <w:szCs w:val="28"/>
        </w:rPr>
        <w:t>осно</w:t>
      </w:r>
      <w:r>
        <w:rPr>
          <w:rFonts w:ascii="Times New Roman" w:hAnsi="Times New Roman"/>
          <w:b/>
          <w:bCs/>
          <w:sz w:val="28"/>
          <w:szCs w:val="28"/>
        </w:rPr>
        <w:t>вных мероприятий муниципальной п</w:t>
      </w:r>
      <w:r w:rsidRPr="002C5438">
        <w:rPr>
          <w:rFonts w:ascii="Times New Roman" w:hAnsi="Times New Roman"/>
          <w:b/>
          <w:bCs/>
          <w:sz w:val="28"/>
          <w:szCs w:val="28"/>
        </w:rPr>
        <w:t>рограммы «</w:t>
      </w:r>
      <w:r w:rsidRPr="00127A5A">
        <w:rPr>
          <w:rFonts w:ascii="Times New Roman" w:hAnsi="Times New Roman"/>
          <w:b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</w:p>
    <w:p w:rsidR="00B91786" w:rsidRPr="00116F3A" w:rsidRDefault="00B91786" w:rsidP="00B9178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9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02"/>
        <w:gridCol w:w="1338"/>
        <w:gridCol w:w="1784"/>
        <w:gridCol w:w="1189"/>
        <w:gridCol w:w="1190"/>
        <w:gridCol w:w="5798"/>
      </w:tblGrid>
      <w:tr w:rsidR="00B91786" w:rsidRPr="005C7094" w:rsidTr="00E641FD">
        <w:trPr>
          <w:trHeight w:val="652"/>
        </w:trPr>
        <w:tc>
          <w:tcPr>
            <w:tcW w:w="511" w:type="dxa"/>
            <w:vMerge w:val="restart"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102" w:type="dxa"/>
            <w:vMerge w:val="restart"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338" w:type="dxa"/>
            <w:vMerge w:val="restart"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выпо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нения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(квартал)</w:t>
            </w:r>
          </w:p>
        </w:tc>
        <w:tc>
          <w:tcPr>
            <w:tcW w:w="1784" w:type="dxa"/>
            <w:vMerge w:val="restart"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финанси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379" w:type="dxa"/>
            <w:gridSpan w:val="2"/>
          </w:tcPr>
          <w:p w:rsidR="00B91786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финансирования</w:t>
            </w:r>
          </w:p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5798" w:type="dxa"/>
            <w:vMerge w:val="restart"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Исполнители, пер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ечень организаций участвующих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B91786" w:rsidRPr="005C7094" w:rsidTr="00E641FD">
        <w:trPr>
          <w:trHeight w:val="416"/>
        </w:trPr>
        <w:tc>
          <w:tcPr>
            <w:tcW w:w="511" w:type="dxa"/>
            <w:vMerge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9" w:type="dxa"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90" w:type="dxa"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</w:t>
            </w:r>
            <w:r w:rsidRPr="005C70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98" w:type="dxa"/>
            <w:vMerge/>
          </w:tcPr>
          <w:p w:rsidR="00B91786" w:rsidRPr="005C7094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E2402" w:rsidRPr="005C7094" w:rsidTr="005D1F1D">
        <w:trPr>
          <w:trHeight w:val="416"/>
        </w:trPr>
        <w:tc>
          <w:tcPr>
            <w:tcW w:w="15912" w:type="dxa"/>
            <w:gridSpan w:val="7"/>
          </w:tcPr>
          <w:p w:rsidR="00DE2402" w:rsidRPr="00DE2402" w:rsidRDefault="00DE2402" w:rsidP="00DE240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E2402">
              <w:rPr>
                <w:rFonts w:ascii="Times New Roman" w:hAnsi="Times New Roman"/>
                <w:bCs/>
                <w:sz w:val="24"/>
                <w:szCs w:val="24"/>
              </w:rPr>
              <w:t xml:space="preserve">Цель: </w:t>
            </w:r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 xml:space="preserve">поддержка решения жилищной проблемы молодых семей, признанных в установленном </w:t>
            </w:r>
            <w:proofErr w:type="gramStart"/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>порядке</w:t>
            </w:r>
            <w:proofErr w:type="gramEnd"/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 xml:space="preserve"> нуждающимися в улучшении жилищных </w:t>
            </w:r>
            <w:proofErr w:type="spellStart"/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>усло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>вий</w:t>
            </w:r>
            <w:proofErr w:type="spellEnd"/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 xml:space="preserve">, через обеспечение их жилыми помещениями, отвечающими установленным санитарным и техническим требованиям, благоустроенными </w:t>
            </w:r>
            <w:proofErr w:type="spellStart"/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>приме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>нительно</w:t>
            </w:r>
            <w:proofErr w:type="spellEnd"/>
            <w:r w:rsidRPr="00DE2402">
              <w:rPr>
                <w:rFonts w:ascii="Times New Roman" w:eastAsia="Times New Roman" w:hAnsi="Times New Roman"/>
                <w:sz w:val="24"/>
                <w:szCs w:val="24"/>
              </w:rPr>
              <w:t xml:space="preserve"> к условиям населенного пункта, выбранного для постоянного проживания</w:t>
            </w:r>
          </w:p>
        </w:tc>
      </w:tr>
      <w:tr w:rsidR="00DE2402" w:rsidRPr="005C7094" w:rsidTr="00DF040C">
        <w:trPr>
          <w:trHeight w:val="416"/>
        </w:trPr>
        <w:tc>
          <w:tcPr>
            <w:tcW w:w="15912" w:type="dxa"/>
            <w:gridSpan w:val="7"/>
          </w:tcPr>
          <w:p w:rsidR="00DE2402" w:rsidRPr="005C7094" w:rsidRDefault="00DE2402" w:rsidP="00BB02B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Задачи: </w:t>
            </w:r>
            <w:r w:rsidRPr="00883202">
              <w:rPr>
                <w:rFonts w:ascii="Times New Roman" w:eastAsia="Times New Roman" w:hAnsi="Times New Roman"/>
                <w:sz w:val="24"/>
                <w:szCs w:val="24"/>
              </w:rPr>
              <w:t>предоставление молодым семьям, участникам программы, социальных выплат на приобретение жилья или строительство индивидуального жилого дома</w:t>
            </w:r>
          </w:p>
        </w:tc>
      </w:tr>
      <w:tr w:rsidR="005B117F" w:rsidRPr="005C7094" w:rsidTr="005B117F">
        <w:trPr>
          <w:trHeight w:val="613"/>
        </w:trPr>
        <w:tc>
          <w:tcPr>
            <w:tcW w:w="511" w:type="dxa"/>
            <w:vMerge w:val="restart"/>
          </w:tcPr>
          <w:p w:rsidR="005B117F" w:rsidRPr="005C7094" w:rsidRDefault="005B117F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2" w:type="dxa"/>
            <w:vMerge w:val="restart"/>
          </w:tcPr>
          <w:p w:rsidR="005B117F" w:rsidRPr="00537A74" w:rsidRDefault="005B117F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7A74">
              <w:rPr>
                <w:rFonts w:ascii="Times New Roman" w:hAnsi="Times New Roman"/>
                <w:sz w:val="24"/>
                <w:szCs w:val="24"/>
              </w:rPr>
              <w:t>Предоставление социальных выплат молодым семьям на приобретение (строительство) жилья на территории Саратовской области</w:t>
            </w:r>
          </w:p>
        </w:tc>
        <w:tc>
          <w:tcPr>
            <w:tcW w:w="1338" w:type="dxa"/>
            <w:vMerge w:val="restart"/>
          </w:tcPr>
          <w:p w:rsidR="005B117F" w:rsidRPr="005C7094" w:rsidRDefault="005B117F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2021-2025 год</w:t>
            </w:r>
          </w:p>
        </w:tc>
        <w:tc>
          <w:tcPr>
            <w:tcW w:w="1784" w:type="dxa"/>
          </w:tcPr>
          <w:p w:rsidR="005B117F" w:rsidRPr="005C7094" w:rsidRDefault="005B117F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89" w:type="dxa"/>
          </w:tcPr>
          <w:p w:rsidR="005B117F" w:rsidRPr="007C2898" w:rsidRDefault="005B117F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898">
              <w:rPr>
                <w:rFonts w:ascii="Times New Roman" w:hAnsi="Times New Roman"/>
                <w:color w:val="000000"/>
                <w:sz w:val="24"/>
                <w:szCs w:val="24"/>
              </w:rPr>
              <w:t>22300,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90" w:type="dxa"/>
          </w:tcPr>
          <w:p w:rsidR="005B117F" w:rsidRPr="007C2898" w:rsidRDefault="005B117F" w:rsidP="00062C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2898">
              <w:rPr>
                <w:rFonts w:ascii="Times New Roman" w:hAnsi="Times New Roman"/>
                <w:color w:val="000000"/>
                <w:sz w:val="24"/>
                <w:szCs w:val="24"/>
              </w:rPr>
              <w:t>22300,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8" w:type="dxa"/>
            <w:vMerge w:val="restart"/>
          </w:tcPr>
          <w:p w:rsidR="005B117F" w:rsidRPr="00883202" w:rsidRDefault="005B117F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883202">
              <w:rPr>
                <w:rFonts w:ascii="Times New Roman" w:hAnsi="Times New Roman"/>
                <w:sz w:val="24"/>
                <w:szCs w:val="24"/>
              </w:rPr>
              <w:t xml:space="preserve"> Пугачевского </w:t>
            </w:r>
            <w:r w:rsidRPr="00883202"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министерство строительства и жилищно-коммунального хозяйства Саратовской области</w:t>
            </w:r>
            <w:r w:rsidRPr="008832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5B117F" w:rsidRPr="005C7094" w:rsidTr="00B04289">
        <w:trPr>
          <w:trHeight w:val="489"/>
        </w:trPr>
        <w:tc>
          <w:tcPr>
            <w:tcW w:w="511" w:type="dxa"/>
            <w:vMerge/>
          </w:tcPr>
          <w:p w:rsidR="005B117F" w:rsidRDefault="005B117F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5B117F" w:rsidRPr="00537A74" w:rsidRDefault="005B117F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5B117F" w:rsidRDefault="005B117F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5B117F" w:rsidRDefault="005B117F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5B117F" w:rsidRPr="007C2898" w:rsidRDefault="005B117F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5346,2</w:t>
            </w:r>
          </w:p>
        </w:tc>
        <w:tc>
          <w:tcPr>
            <w:tcW w:w="1190" w:type="dxa"/>
          </w:tcPr>
          <w:p w:rsidR="005B117F" w:rsidRPr="007C2898" w:rsidRDefault="005B117F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5346,2</w:t>
            </w:r>
          </w:p>
        </w:tc>
        <w:tc>
          <w:tcPr>
            <w:tcW w:w="5798" w:type="dxa"/>
            <w:vMerge/>
          </w:tcPr>
          <w:p w:rsidR="005B117F" w:rsidRPr="00883202" w:rsidRDefault="005B117F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7F" w:rsidRPr="005C7094" w:rsidTr="00B04289">
        <w:trPr>
          <w:trHeight w:val="497"/>
        </w:trPr>
        <w:tc>
          <w:tcPr>
            <w:tcW w:w="511" w:type="dxa"/>
            <w:vMerge/>
          </w:tcPr>
          <w:p w:rsidR="005B117F" w:rsidRDefault="005B117F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5B117F" w:rsidRPr="00537A74" w:rsidRDefault="005B117F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5B117F" w:rsidRDefault="005B117F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5B117F" w:rsidRDefault="005B117F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5B117F" w:rsidRPr="007C2898" w:rsidRDefault="005B117F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2992,8</w:t>
            </w:r>
          </w:p>
        </w:tc>
        <w:tc>
          <w:tcPr>
            <w:tcW w:w="1190" w:type="dxa"/>
          </w:tcPr>
          <w:p w:rsidR="005B117F" w:rsidRPr="007C2898" w:rsidRDefault="005B117F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2992,8</w:t>
            </w:r>
          </w:p>
        </w:tc>
        <w:tc>
          <w:tcPr>
            <w:tcW w:w="5798" w:type="dxa"/>
            <w:vMerge/>
          </w:tcPr>
          <w:p w:rsidR="005B117F" w:rsidRPr="00883202" w:rsidRDefault="005B117F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17F" w:rsidRPr="005C7094" w:rsidTr="00B04289">
        <w:trPr>
          <w:trHeight w:val="570"/>
        </w:trPr>
        <w:tc>
          <w:tcPr>
            <w:tcW w:w="511" w:type="dxa"/>
            <w:vMerge/>
          </w:tcPr>
          <w:p w:rsidR="005B117F" w:rsidRDefault="005B117F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  <w:vMerge/>
          </w:tcPr>
          <w:p w:rsidR="005B117F" w:rsidRPr="00537A74" w:rsidRDefault="005B117F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</w:tcPr>
          <w:p w:rsidR="005B117F" w:rsidRDefault="005B117F" w:rsidP="00BB02B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84" w:type="dxa"/>
          </w:tcPr>
          <w:p w:rsidR="005B117F" w:rsidRDefault="005B117F" w:rsidP="00BB02B1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89" w:type="dxa"/>
          </w:tcPr>
          <w:p w:rsidR="005B117F" w:rsidRPr="007C2898" w:rsidRDefault="005B117F" w:rsidP="00062C71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13961,5</w:t>
            </w:r>
          </w:p>
        </w:tc>
        <w:tc>
          <w:tcPr>
            <w:tcW w:w="1190" w:type="dxa"/>
          </w:tcPr>
          <w:p w:rsidR="005B117F" w:rsidRPr="007C2898" w:rsidRDefault="005B117F" w:rsidP="00062C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13961,5</w:t>
            </w:r>
          </w:p>
        </w:tc>
        <w:tc>
          <w:tcPr>
            <w:tcW w:w="5798" w:type="dxa"/>
            <w:vMerge/>
          </w:tcPr>
          <w:p w:rsidR="005B117F" w:rsidRPr="00883202" w:rsidRDefault="005B117F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1786" w:rsidRPr="00EC42C1" w:rsidTr="00116F3A">
        <w:trPr>
          <w:trHeight w:val="286"/>
        </w:trPr>
        <w:tc>
          <w:tcPr>
            <w:tcW w:w="511" w:type="dxa"/>
          </w:tcPr>
          <w:p w:rsidR="00B91786" w:rsidRPr="00EC42C1" w:rsidRDefault="00B91786" w:rsidP="00BB0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2" w:type="dxa"/>
          </w:tcPr>
          <w:p w:rsidR="00B91786" w:rsidRPr="00EC42C1" w:rsidRDefault="00B91786" w:rsidP="00BB0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мероприятиям</w:t>
            </w:r>
            <w:r w:rsidRPr="00EC4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прогнозно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299" w:type="dxa"/>
            <w:gridSpan w:val="5"/>
          </w:tcPr>
          <w:p w:rsidR="00B91786" w:rsidRPr="007C2898" w:rsidRDefault="00B04289" w:rsidP="00062C7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28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C2898" w:rsidRPr="007C2898">
              <w:rPr>
                <w:rFonts w:ascii="Times New Roman" w:hAnsi="Times New Roman"/>
                <w:color w:val="000000"/>
                <w:sz w:val="24"/>
                <w:szCs w:val="24"/>
              </w:rPr>
              <w:t>22300,</w:t>
            </w:r>
            <w:r w:rsidR="00062C7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16F3A" w:rsidRDefault="00116F3A" w:rsidP="00116F3A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 к постановлению</w:t>
      </w:r>
    </w:p>
    <w:p w:rsidR="00116F3A" w:rsidRDefault="00116F3A" w:rsidP="00116F3A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116F3A" w:rsidRDefault="00116F3A" w:rsidP="00116F3A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116F3A" w:rsidRDefault="00116F3A" w:rsidP="00116F3A">
      <w:pPr>
        <w:spacing w:after="0" w:line="240" w:lineRule="auto"/>
        <w:ind w:left="949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апреля 2021 года № 508</w:t>
      </w:r>
    </w:p>
    <w:p w:rsidR="00116F3A" w:rsidRDefault="0062023A" w:rsidP="00116F3A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91786">
        <w:rPr>
          <w:rFonts w:ascii="Times New Roman" w:hAnsi="Times New Roman"/>
          <w:sz w:val="28"/>
          <w:szCs w:val="28"/>
        </w:rPr>
        <w:t>Приложени</w:t>
      </w:r>
      <w:r w:rsidR="00116F3A">
        <w:rPr>
          <w:rFonts w:ascii="Times New Roman" w:hAnsi="Times New Roman"/>
          <w:sz w:val="28"/>
          <w:szCs w:val="28"/>
        </w:rPr>
        <w:t>е № 3 к муниципальной программе</w:t>
      </w:r>
    </w:p>
    <w:p w:rsidR="00116F3A" w:rsidRDefault="00B91786" w:rsidP="00116F3A">
      <w:pPr>
        <w:spacing w:after="0" w:line="240" w:lineRule="auto"/>
        <w:ind w:left="949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24FC2">
        <w:rPr>
          <w:rFonts w:ascii="Times New Roman" w:hAnsi="Times New Roman"/>
          <w:bCs/>
          <w:sz w:val="28"/>
          <w:szCs w:val="28"/>
        </w:rPr>
        <w:t>Обеспеч</w:t>
      </w:r>
      <w:r w:rsidR="00116F3A">
        <w:rPr>
          <w:rFonts w:ascii="Times New Roman" w:hAnsi="Times New Roman"/>
          <w:bCs/>
          <w:sz w:val="28"/>
          <w:szCs w:val="28"/>
        </w:rPr>
        <w:t>ение жилыми помещениями молодых</w:t>
      </w:r>
    </w:p>
    <w:p w:rsidR="00116F3A" w:rsidRDefault="00B91786" w:rsidP="00116F3A">
      <w:pPr>
        <w:spacing w:after="0" w:line="240" w:lineRule="auto"/>
        <w:ind w:left="9498"/>
        <w:jc w:val="both"/>
        <w:rPr>
          <w:rFonts w:ascii="Times New Roman" w:hAnsi="Times New Roman"/>
          <w:bCs/>
          <w:sz w:val="28"/>
          <w:szCs w:val="28"/>
        </w:rPr>
      </w:pPr>
      <w:r w:rsidRPr="00224FC2">
        <w:rPr>
          <w:rFonts w:ascii="Times New Roman" w:hAnsi="Times New Roman"/>
          <w:bCs/>
          <w:sz w:val="28"/>
          <w:szCs w:val="28"/>
        </w:rPr>
        <w:t>семей, прожива</w:t>
      </w:r>
      <w:r w:rsidR="00116F3A">
        <w:rPr>
          <w:rFonts w:ascii="Times New Roman" w:hAnsi="Times New Roman"/>
          <w:bCs/>
          <w:sz w:val="28"/>
          <w:szCs w:val="28"/>
        </w:rPr>
        <w:t xml:space="preserve">ющих на территории </w:t>
      </w:r>
      <w:proofErr w:type="gramStart"/>
      <w:r w:rsidR="00116F3A">
        <w:rPr>
          <w:rFonts w:ascii="Times New Roman" w:hAnsi="Times New Roman"/>
          <w:bCs/>
          <w:sz w:val="28"/>
          <w:szCs w:val="28"/>
        </w:rPr>
        <w:t>Пугачевского</w:t>
      </w:r>
      <w:proofErr w:type="gramEnd"/>
    </w:p>
    <w:p w:rsidR="00116F3A" w:rsidRDefault="00B91786" w:rsidP="00116F3A">
      <w:pPr>
        <w:spacing w:after="0" w:line="240" w:lineRule="auto"/>
        <w:ind w:left="9498"/>
        <w:jc w:val="both"/>
        <w:rPr>
          <w:rFonts w:ascii="Times New Roman" w:hAnsi="Times New Roman"/>
          <w:bCs/>
          <w:sz w:val="28"/>
          <w:szCs w:val="28"/>
        </w:rPr>
      </w:pPr>
      <w:r w:rsidRPr="00224FC2">
        <w:rPr>
          <w:rFonts w:ascii="Times New Roman" w:hAnsi="Times New Roman"/>
          <w:bCs/>
          <w:sz w:val="28"/>
          <w:szCs w:val="28"/>
        </w:rPr>
        <w:t>муниципаль</w:t>
      </w:r>
      <w:r w:rsidR="00116F3A">
        <w:rPr>
          <w:rFonts w:ascii="Times New Roman" w:hAnsi="Times New Roman"/>
          <w:bCs/>
          <w:sz w:val="28"/>
          <w:szCs w:val="28"/>
        </w:rPr>
        <w:t>ного района Саратовской области</w:t>
      </w:r>
    </w:p>
    <w:p w:rsidR="00B91786" w:rsidRPr="00F1084F" w:rsidRDefault="00B91786" w:rsidP="00116F3A">
      <w:pPr>
        <w:spacing w:after="0" w:line="240" w:lineRule="auto"/>
        <w:ind w:left="9498"/>
        <w:jc w:val="both"/>
        <w:rPr>
          <w:rFonts w:ascii="Times New Roman" w:hAnsi="Times New Roman"/>
          <w:sz w:val="28"/>
          <w:szCs w:val="28"/>
        </w:rPr>
      </w:pPr>
      <w:r w:rsidRPr="00224FC2">
        <w:rPr>
          <w:rFonts w:ascii="Times New Roman" w:hAnsi="Times New Roman"/>
          <w:bCs/>
          <w:sz w:val="28"/>
          <w:szCs w:val="28"/>
        </w:rPr>
        <w:t>на 2021-2025 годы</w:t>
      </w:r>
      <w:r>
        <w:rPr>
          <w:rFonts w:ascii="Times New Roman" w:hAnsi="Times New Roman"/>
          <w:sz w:val="28"/>
          <w:szCs w:val="28"/>
        </w:rPr>
        <w:t>»</w:t>
      </w:r>
    </w:p>
    <w:p w:rsidR="00B91786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1786" w:rsidRPr="00E0585E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0585E">
        <w:rPr>
          <w:rFonts w:ascii="Times New Roman" w:hAnsi="Times New Roman"/>
          <w:b/>
          <w:sz w:val="28"/>
          <w:szCs w:val="28"/>
        </w:rPr>
        <w:t>Распределение объема финансовых ресурсов,</w:t>
      </w:r>
    </w:p>
    <w:p w:rsidR="00B91786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585E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 «</w:t>
      </w:r>
      <w:r w:rsidRPr="00127A5A">
        <w:rPr>
          <w:rFonts w:ascii="Times New Roman" w:hAnsi="Times New Roman"/>
          <w:b/>
          <w:sz w:val="28"/>
          <w:szCs w:val="28"/>
        </w:rPr>
        <w:t>Обеспечение жилыми помещениями молодых семей, проживающих на территории Пугачевского муниципального района Саратовской области на 2021-2025 годы»</w:t>
      </w:r>
    </w:p>
    <w:p w:rsidR="00B91786" w:rsidRDefault="00B91786" w:rsidP="00B91786">
      <w:pPr>
        <w:tabs>
          <w:tab w:val="left" w:pos="1632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96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2976"/>
        <w:gridCol w:w="2127"/>
        <w:gridCol w:w="1559"/>
        <w:gridCol w:w="1559"/>
        <w:gridCol w:w="992"/>
        <w:gridCol w:w="851"/>
        <w:gridCol w:w="992"/>
        <w:gridCol w:w="941"/>
      </w:tblGrid>
      <w:tr w:rsidR="00B91786" w:rsidRPr="00E56435" w:rsidTr="008D5751">
        <w:trPr>
          <w:trHeight w:val="967"/>
        </w:trPr>
        <w:tc>
          <w:tcPr>
            <w:tcW w:w="3970" w:type="dxa"/>
            <w:vMerge w:val="restart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Источники финансового обеспечения</w:t>
            </w:r>
          </w:p>
        </w:tc>
        <w:tc>
          <w:tcPr>
            <w:tcW w:w="6894" w:type="dxa"/>
            <w:gridSpan w:val="6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Распределение объема денежных сре</w:t>
            </w:r>
            <w:proofErr w:type="gramStart"/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дств в п</w:t>
            </w:r>
            <w:proofErr w:type="gramEnd"/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ериод реализации программы</w:t>
            </w:r>
          </w:p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B91786" w:rsidRPr="00E56435" w:rsidTr="00850923">
        <w:trPr>
          <w:trHeight w:val="145"/>
        </w:trPr>
        <w:tc>
          <w:tcPr>
            <w:tcW w:w="3970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Всего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(тыс.</w:t>
            </w:r>
            <w:r w:rsidR="001A010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1559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2021</w:t>
            </w:r>
          </w:p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26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(тыс.</w:t>
            </w:r>
            <w:r w:rsidR="001A010E"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руб.)</w:t>
            </w:r>
          </w:p>
        </w:tc>
        <w:tc>
          <w:tcPr>
            <w:tcW w:w="992" w:type="dxa"/>
            <w:shd w:val="clear" w:color="auto" w:fill="auto"/>
          </w:tcPr>
          <w:p w:rsidR="00B91786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2022</w:t>
            </w:r>
          </w:p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1786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2023</w:t>
            </w:r>
          </w:p>
          <w:p w:rsidR="00B91786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1786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2024</w:t>
            </w:r>
          </w:p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B91786" w:rsidRPr="00E56435" w:rsidRDefault="00B91786" w:rsidP="00BB02B1">
            <w:pPr>
              <w:spacing w:after="0" w:line="240" w:lineRule="auto"/>
              <w:jc w:val="center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  <w:t>2025</w:t>
            </w:r>
          </w:p>
        </w:tc>
      </w:tr>
      <w:tr w:rsidR="00B91786" w:rsidRPr="00E56435" w:rsidTr="00850923">
        <w:trPr>
          <w:trHeight w:val="568"/>
        </w:trPr>
        <w:tc>
          <w:tcPr>
            <w:tcW w:w="3970" w:type="dxa"/>
            <w:vMerge w:val="restart"/>
            <w:shd w:val="clear" w:color="auto" w:fill="auto"/>
          </w:tcPr>
          <w:p w:rsidR="00B91786" w:rsidRPr="00C640CC" w:rsidRDefault="00B91786" w:rsidP="008D575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жилыми</w:t>
            </w:r>
            <w:proofErr w:type="gramEnd"/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помеще</w:t>
            </w:r>
            <w:r w:rsidR="008D57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ниями</w:t>
            </w:r>
            <w:proofErr w:type="spellEnd"/>
            <w:r w:rsidR="008D57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молодых семей, </w:t>
            </w:r>
            <w:proofErr w:type="spellStart"/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прожи</w:t>
            </w:r>
            <w:r w:rsidR="008D57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вающих</w:t>
            </w:r>
            <w:proofErr w:type="spellEnd"/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на территории</w:t>
            </w:r>
            <w:r w:rsidR="008D57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Пуга</w:t>
            </w:r>
            <w:r w:rsidR="008D57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чевского</w:t>
            </w:r>
            <w:proofErr w:type="spellEnd"/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муниципального </w:t>
            </w:r>
            <w:proofErr w:type="spellStart"/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рай</w:t>
            </w:r>
            <w:r w:rsidR="008D57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-</w:t>
            </w: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она</w:t>
            </w:r>
            <w:proofErr w:type="spellEnd"/>
            <w:r w:rsidR="008D5751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640C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Саратовской области на 2021-2025 годы</w:t>
            </w:r>
          </w:p>
          <w:p w:rsidR="00B91786" w:rsidRPr="00534A44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  <w:r w:rsidRPr="00E56435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proofErr w:type="spellStart"/>
            <w:r w:rsidRPr="00E56435">
              <w:rPr>
                <w:rFonts w:ascii="Times New Roman" w:hAnsi="Times New Roman"/>
                <w:sz w:val="28"/>
                <w:szCs w:val="28"/>
              </w:rPr>
              <w:t>жилищно-ком</w:t>
            </w:r>
            <w:r w:rsidR="001A010E">
              <w:rPr>
                <w:rFonts w:ascii="Times New Roman" w:hAnsi="Times New Roman"/>
                <w:sz w:val="28"/>
                <w:szCs w:val="28"/>
              </w:rPr>
              <w:t>-</w:t>
            </w:r>
            <w:r w:rsidRPr="00E56435">
              <w:rPr>
                <w:rFonts w:ascii="Times New Roman" w:hAnsi="Times New Roman"/>
                <w:sz w:val="28"/>
                <w:szCs w:val="28"/>
              </w:rPr>
              <w:t>мунальной</w:t>
            </w:r>
            <w:proofErr w:type="spellEnd"/>
            <w:r w:rsidRPr="00E56435">
              <w:rPr>
                <w:rFonts w:ascii="Times New Roman" w:hAnsi="Times New Roman"/>
                <w:sz w:val="28"/>
                <w:szCs w:val="28"/>
              </w:rPr>
              <w:t xml:space="preserve"> политики транспорта и связи </w:t>
            </w:r>
            <w:proofErr w:type="spellStart"/>
            <w:proofErr w:type="gramStart"/>
            <w:r w:rsidRPr="00E56435">
              <w:rPr>
                <w:rFonts w:ascii="Times New Roman" w:hAnsi="Times New Roman"/>
                <w:sz w:val="28"/>
                <w:szCs w:val="28"/>
              </w:rPr>
              <w:t>ад</w:t>
            </w:r>
            <w:r w:rsidR="001A010E">
              <w:rPr>
                <w:rFonts w:ascii="Times New Roman" w:hAnsi="Times New Roman"/>
                <w:sz w:val="28"/>
                <w:szCs w:val="28"/>
              </w:rPr>
              <w:t>-</w:t>
            </w:r>
            <w:r w:rsidRPr="00E56435">
              <w:rPr>
                <w:rFonts w:ascii="Times New Roman" w:hAnsi="Times New Roman"/>
                <w:sz w:val="28"/>
                <w:szCs w:val="28"/>
              </w:rPr>
              <w:t>министрации</w:t>
            </w:r>
            <w:proofErr w:type="spellEnd"/>
            <w:proofErr w:type="gramEnd"/>
            <w:r w:rsidRPr="00E5643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56435">
              <w:rPr>
                <w:rFonts w:ascii="Times New Roman" w:hAnsi="Times New Roman"/>
                <w:sz w:val="28"/>
                <w:szCs w:val="28"/>
              </w:rPr>
              <w:t>Пугачев</w:t>
            </w:r>
            <w:r w:rsidR="001A010E">
              <w:rPr>
                <w:rFonts w:ascii="Times New Roman" w:hAnsi="Times New Roman"/>
                <w:sz w:val="28"/>
                <w:szCs w:val="28"/>
              </w:rPr>
              <w:t>-</w:t>
            </w:r>
            <w:r w:rsidRPr="00E56435">
              <w:rPr>
                <w:rFonts w:ascii="Times New Roman" w:hAnsi="Times New Roman"/>
                <w:sz w:val="28"/>
                <w:szCs w:val="28"/>
              </w:rPr>
              <w:t>ского</w:t>
            </w:r>
            <w:proofErr w:type="spellEnd"/>
            <w:r w:rsidRPr="00E56435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127" w:type="dxa"/>
            <w:shd w:val="clear" w:color="auto" w:fill="auto"/>
          </w:tcPr>
          <w:p w:rsidR="00B91786" w:rsidRPr="008D067F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067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B91786" w:rsidRPr="008D067F" w:rsidRDefault="00B91786" w:rsidP="00850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22300,</w:t>
            </w:r>
            <w:r w:rsidR="00062C7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B91786" w:rsidRPr="008D067F" w:rsidRDefault="00B91786" w:rsidP="00850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22300,</w:t>
            </w:r>
            <w:r w:rsidR="00062C71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B91786" w:rsidRPr="00E56435" w:rsidTr="00850923">
        <w:trPr>
          <w:trHeight w:val="145"/>
        </w:trPr>
        <w:tc>
          <w:tcPr>
            <w:tcW w:w="3970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91786" w:rsidRPr="008D067F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067F">
              <w:rPr>
                <w:rFonts w:ascii="Times New Roman" w:hAnsi="Times New Roman"/>
                <w:sz w:val="28"/>
                <w:szCs w:val="28"/>
              </w:rPr>
              <w:t>ОБ (</w:t>
            </w:r>
            <w:proofErr w:type="spellStart"/>
            <w:r w:rsidRPr="008D067F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8D06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91786" w:rsidRPr="005819D4" w:rsidRDefault="00B91786" w:rsidP="00850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19D4">
              <w:rPr>
                <w:rFonts w:ascii="Times New Roman" w:hAnsi="Times New Roman"/>
                <w:color w:val="000000"/>
                <w:sz w:val="28"/>
                <w:szCs w:val="28"/>
              </w:rPr>
              <w:t>5346,2</w:t>
            </w:r>
          </w:p>
        </w:tc>
        <w:tc>
          <w:tcPr>
            <w:tcW w:w="1559" w:type="dxa"/>
            <w:shd w:val="clear" w:color="auto" w:fill="auto"/>
          </w:tcPr>
          <w:p w:rsidR="00B91786" w:rsidRPr="005819D4" w:rsidRDefault="00B91786" w:rsidP="00850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19D4">
              <w:rPr>
                <w:rFonts w:ascii="Times New Roman" w:hAnsi="Times New Roman"/>
                <w:color w:val="000000"/>
                <w:sz w:val="28"/>
                <w:szCs w:val="28"/>
              </w:rPr>
              <w:t>5346,2</w:t>
            </w:r>
          </w:p>
        </w:tc>
        <w:tc>
          <w:tcPr>
            <w:tcW w:w="992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B91786" w:rsidRPr="00E56435" w:rsidTr="00850923">
        <w:trPr>
          <w:trHeight w:val="145"/>
        </w:trPr>
        <w:tc>
          <w:tcPr>
            <w:tcW w:w="3970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91786" w:rsidRPr="008D067F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D067F">
              <w:rPr>
                <w:rFonts w:ascii="Times New Roman" w:hAnsi="Times New Roman"/>
                <w:sz w:val="28"/>
                <w:szCs w:val="28"/>
              </w:rPr>
              <w:t>ФБ (</w:t>
            </w:r>
            <w:proofErr w:type="spellStart"/>
            <w:r w:rsidRPr="008D067F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8D06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91786" w:rsidRPr="005819D4" w:rsidRDefault="00B91786" w:rsidP="00850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19D4">
              <w:rPr>
                <w:rFonts w:ascii="Times New Roman" w:hAnsi="Times New Roman"/>
                <w:color w:val="000000"/>
                <w:sz w:val="28"/>
                <w:szCs w:val="28"/>
              </w:rPr>
              <w:t>2992,</w:t>
            </w:r>
            <w:r w:rsidR="00B44C9B" w:rsidRPr="005819D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auto"/>
          </w:tcPr>
          <w:p w:rsidR="00B91786" w:rsidRPr="005819D4" w:rsidRDefault="00B91786" w:rsidP="00850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19D4">
              <w:rPr>
                <w:rFonts w:ascii="Times New Roman" w:hAnsi="Times New Roman"/>
                <w:color w:val="000000"/>
                <w:sz w:val="28"/>
                <w:szCs w:val="28"/>
              </w:rPr>
              <w:t>2992,</w:t>
            </w:r>
            <w:r w:rsidR="00B44C9B" w:rsidRPr="005819D4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  <w:tr w:rsidR="00B91786" w:rsidRPr="00E56435" w:rsidTr="00850923">
        <w:trPr>
          <w:trHeight w:val="145"/>
        </w:trPr>
        <w:tc>
          <w:tcPr>
            <w:tcW w:w="3970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B91786" w:rsidRPr="00E56435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B91786" w:rsidRPr="008D067F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067F">
              <w:rPr>
                <w:rFonts w:ascii="Times New Roman" w:hAnsi="Times New Roman"/>
                <w:sz w:val="28"/>
                <w:szCs w:val="28"/>
              </w:rPr>
              <w:t>ВС</w:t>
            </w:r>
            <w:proofErr w:type="gramEnd"/>
            <w:r w:rsidRPr="008D067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8D067F">
              <w:rPr>
                <w:rFonts w:ascii="Times New Roman" w:hAnsi="Times New Roman"/>
                <w:sz w:val="28"/>
                <w:szCs w:val="28"/>
              </w:rPr>
              <w:t>прогнозно</w:t>
            </w:r>
            <w:proofErr w:type="spellEnd"/>
            <w:r w:rsidRPr="008D067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91786" w:rsidRPr="005819D4" w:rsidRDefault="005819D4" w:rsidP="00850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5819D4">
              <w:rPr>
                <w:rFonts w:ascii="Times New Roman" w:hAnsi="Times New Roman"/>
                <w:sz w:val="28"/>
                <w:szCs w:val="28"/>
              </w:rPr>
              <w:t>13</w:t>
            </w:r>
            <w:r w:rsidR="00B91786" w:rsidRPr="005819D4">
              <w:rPr>
                <w:rFonts w:ascii="Times New Roman" w:hAnsi="Times New Roman"/>
                <w:sz w:val="28"/>
                <w:szCs w:val="28"/>
              </w:rPr>
              <w:t>961,5</w:t>
            </w:r>
          </w:p>
        </w:tc>
        <w:tc>
          <w:tcPr>
            <w:tcW w:w="1559" w:type="dxa"/>
            <w:shd w:val="clear" w:color="auto" w:fill="auto"/>
          </w:tcPr>
          <w:p w:rsidR="00B91786" w:rsidRPr="005819D4" w:rsidRDefault="00850923" w:rsidP="0085092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B91786" w:rsidRPr="005819D4">
              <w:rPr>
                <w:rFonts w:ascii="Times New Roman" w:hAnsi="Times New Roman"/>
                <w:sz w:val="28"/>
                <w:szCs w:val="28"/>
              </w:rPr>
              <w:t>961,5</w:t>
            </w:r>
          </w:p>
        </w:tc>
        <w:tc>
          <w:tcPr>
            <w:tcW w:w="992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shd w:val="clear" w:color="auto" w:fill="auto"/>
          </w:tcPr>
          <w:p w:rsidR="00B91786" w:rsidRDefault="00B91786" w:rsidP="00BB02B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97"/>
              <w:textAlignment w:val="baseline"/>
              <w:rPr>
                <w:rFonts w:ascii="Times New Roman" w:eastAsia="Courier New" w:hAnsi="Times New Roman" w:cs="Courier New"/>
                <w:color w:val="000000"/>
                <w:sz w:val="28"/>
                <w:szCs w:val="28"/>
              </w:rPr>
            </w:pPr>
          </w:p>
        </w:tc>
      </w:tr>
    </w:tbl>
    <w:p w:rsidR="00B91786" w:rsidRDefault="00B91786" w:rsidP="00B9178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  <w:sectPr w:rsidR="00B91786" w:rsidSect="00E641FD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E26FCA" w:rsidRDefault="00E26FCA" w:rsidP="008509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E26FCA" w:rsidSect="00416302">
      <w:pgSz w:w="16838" w:h="11906" w:orient="landscape"/>
      <w:pgMar w:top="170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6CE"/>
    <w:rsid w:val="00004B96"/>
    <w:rsid w:val="00044279"/>
    <w:rsid w:val="000478AD"/>
    <w:rsid w:val="00051931"/>
    <w:rsid w:val="00062C71"/>
    <w:rsid w:val="00065B8C"/>
    <w:rsid w:val="00065CF5"/>
    <w:rsid w:val="00073687"/>
    <w:rsid w:val="00096E22"/>
    <w:rsid w:val="000B41F0"/>
    <w:rsid w:val="000E36B7"/>
    <w:rsid w:val="000E5710"/>
    <w:rsid w:val="000F0549"/>
    <w:rsid w:val="000F07DA"/>
    <w:rsid w:val="000F5012"/>
    <w:rsid w:val="001034DA"/>
    <w:rsid w:val="00116F3A"/>
    <w:rsid w:val="0012017D"/>
    <w:rsid w:val="00164D11"/>
    <w:rsid w:val="00165C66"/>
    <w:rsid w:val="00184D70"/>
    <w:rsid w:val="00192DDA"/>
    <w:rsid w:val="00194376"/>
    <w:rsid w:val="001A010E"/>
    <w:rsid w:val="001A5901"/>
    <w:rsid w:val="001E20D4"/>
    <w:rsid w:val="00201649"/>
    <w:rsid w:val="00224988"/>
    <w:rsid w:val="002338F7"/>
    <w:rsid w:val="00235847"/>
    <w:rsid w:val="00244ABD"/>
    <w:rsid w:val="00252BEC"/>
    <w:rsid w:val="00261E86"/>
    <w:rsid w:val="00296078"/>
    <w:rsid w:val="002D1A2C"/>
    <w:rsid w:val="002D2E3D"/>
    <w:rsid w:val="002D4F51"/>
    <w:rsid w:val="002E2F87"/>
    <w:rsid w:val="002E53BA"/>
    <w:rsid w:val="00335404"/>
    <w:rsid w:val="0034618B"/>
    <w:rsid w:val="003634C6"/>
    <w:rsid w:val="00370AF0"/>
    <w:rsid w:val="003C5502"/>
    <w:rsid w:val="003D74FF"/>
    <w:rsid w:val="003F6568"/>
    <w:rsid w:val="004034F8"/>
    <w:rsid w:val="00416302"/>
    <w:rsid w:val="004847EC"/>
    <w:rsid w:val="00486A90"/>
    <w:rsid w:val="004A2253"/>
    <w:rsid w:val="004B4B49"/>
    <w:rsid w:val="004B4D58"/>
    <w:rsid w:val="004C474E"/>
    <w:rsid w:val="00536001"/>
    <w:rsid w:val="005679EA"/>
    <w:rsid w:val="005702FD"/>
    <w:rsid w:val="005819D4"/>
    <w:rsid w:val="005906C2"/>
    <w:rsid w:val="005A37D9"/>
    <w:rsid w:val="005B117F"/>
    <w:rsid w:val="005D1CB5"/>
    <w:rsid w:val="005D5A29"/>
    <w:rsid w:val="005E3041"/>
    <w:rsid w:val="005E7CBD"/>
    <w:rsid w:val="0062023A"/>
    <w:rsid w:val="0062336D"/>
    <w:rsid w:val="006319D0"/>
    <w:rsid w:val="006374E1"/>
    <w:rsid w:val="00662609"/>
    <w:rsid w:val="006B6A7A"/>
    <w:rsid w:val="006C24DE"/>
    <w:rsid w:val="006E02F8"/>
    <w:rsid w:val="0071239C"/>
    <w:rsid w:val="00715E46"/>
    <w:rsid w:val="00755CF1"/>
    <w:rsid w:val="007B33A9"/>
    <w:rsid w:val="007C046C"/>
    <w:rsid w:val="007C2898"/>
    <w:rsid w:val="007D404E"/>
    <w:rsid w:val="0083063E"/>
    <w:rsid w:val="008476D1"/>
    <w:rsid w:val="00850923"/>
    <w:rsid w:val="00853059"/>
    <w:rsid w:val="00857C94"/>
    <w:rsid w:val="008A6976"/>
    <w:rsid w:val="008C24A5"/>
    <w:rsid w:val="008D5751"/>
    <w:rsid w:val="00900733"/>
    <w:rsid w:val="00906738"/>
    <w:rsid w:val="00945883"/>
    <w:rsid w:val="00953A75"/>
    <w:rsid w:val="009715E6"/>
    <w:rsid w:val="009872C1"/>
    <w:rsid w:val="00997EDA"/>
    <w:rsid w:val="009A3438"/>
    <w:rsid w:val="009B49A0"/>
    <w:rsid w:val="009D6031"/>
    <w:rsid w:val="009F2C85"/>
    <w:rsid w:val="00A00D78"/>
    <w:rsid w:val="00A14E9E"/>
    <w:rsid w:val="00A8568A"/>
    <w:rsid w:val="00AB6B8F"/>
    <w:rsid w:val="00B04289"/>
    <w:rsid w:val="00B44C9B"/>
    <w:rsid w:val="00B53062"/>
    <w:rsid w:val="00B741D4"/>
    <w:rsid w:val="00B8278F"/>
    <w:rsid w:val="00B91786"/>
    <w:rsid w:val="00BC47A2"/>
    <w:rsid w:val="00BD0B98"/>
    <w:rsid w:val="00BE42D2"/>
    <w:rsid w:val="00C06A8E"/>
    <w:rsid w:val="00C315E2"/>
    <w:rsid w:val="00C44862"/>
    <w:rsid w:val="00C857C1"/>
    <w:rsid w:val="00CD5D1B"/>
    <w:rsid w:val="00CF16CE"/>
    <w:rsid w:val="00CF6094"/>
    <w:rsid w:val="00D16BC6"/>
    <w:rsid w:val="00D84D9A"/>
    <w:rsid w:val="00D920E3"/>
    <w:rsid w:val="00D97474"/>
    <w:rsid w:val="00DA3A2A"/>
    <w:rsid w:val="00DA5738"/>
    <w:rsid w:val="00DD7D49"/>
    <w:rsid w:val="00DE2402"/>
    <w:rsid w:val="00E238C2"/>
    <w:rsid w:val="00E245C2"/>
    <w:rsid w:val="00E26FCA"/>
    <w:rsid w:val="00E4213F"/>
    <w:rsid w:val="00E641FD"/>
    <w:rsid w:val="00E648D2"/>
    <w:rsid w:val="00E95B35"/>
    <w:rsid w:val="00EB5520"/>
    <w:rsid w:val="00EE711F"/>
    <w:rsid w:val="00F14F33"/>
    <w:rsid w:val="00F151BA"/>
    <w:rsid w:val="00F20BFF"/>
    <w:rsid w:val="00F2405E"/>
    <w:rsid w:val="00F24B4E"/>
    <w:rsid w:val="00F32820"/>
    <w:rsid w:val="00F45806"/>
    <w:rsid w:val="00F51E27"/>
    <w:rsid w:val="00F5566C"/>
    <w:rsid w:val="00F65196"/>
    <w:rsid w:val="00FA3DA4"/>
    <w:rsid w:val="00FC5100"/>
    <w:rsid w:val="00FD10C3"/>
    <w:rsid w:val="00FD347A"/>
    <w:rsid w:val="00FE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C1"/>
  </w:style>
  <w:style w:type="paragraph" w:styleId="1">
    <w:name w:val="heading 1"/>
    <w:basedOn w:val="a"/>
    <w:next w:val="a"/>
    <w:link w:val="10"/>
    <w:qFormat/>
    <w:rsid w:val="00CF16C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6C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link w:val="a4"/>
    <w:uiPriority w:val="1"/>
    <w:qFormat/>
    <w:rsid w:val="00CF16CE"/>
    <w:pPr>
      <w:spacing w:after="0" w:line="240" w:lineRule="auto"/>
    </w:pPr>
  </w:style>
  <w:style w:type="paragraph" w:styleId="a5">
    <w:name w:val="Subtitle"/>
    <w:basedOn w:val="a"/>
    <w:link w:val="11"/>
    <w:qFormat/>
    <w:rsid w:val="00CF16CE"/>
    <w:pPr>
      <w:spacing w:after="0" w:line="240" w:lineRule="auto"/>
    </w:pPr>
    <w:rPr>
      <w:rFonts w:ascii="Calibri" w:eastAsia="Times New Roman" w:hAnsi="Calibri" w:cs="Times New Roman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CF16C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CF16CE"/>
  </w:style>
  <w:style w:type="character" w:customStyle="1" w:styleId="11">
    <w:name w:val="Подзаголовок Знак1"/>
    <w:basedOn w:val="a0"/>
    <w:link w:val="a5"/>
    <w:locked/>
    <w:rsid w:val="00CF16CE"/>
    <w:rPr>
      <w:rFonts w:ascii="Calibri" w:eastAsia="Times New Roman" w:hAnsi="Calibri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82</cp:revision>
  <cp:lastPrinted>2021-04-30T10:53:00Z</cp:lastPrinted>
  <dcterms:created xsi:type="dcterms:W3CDTF">2019-12-06T08:07:00Z</dcterms:created>
  <dcterms:modified xsi:type="dcterms:W3CDTF">2021-04-30T10:55:00Z</dcterms:modified>
</cp:coreProperties>
</file>