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C" w:rsidRDefault="007E737C" w:rsidP="007E73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7E737C" w:rsidRPr="00CA0DFF" w:rsidRDefault="007E737C" w:rsidP="007E73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CA0DFF">
        <w:rPr>
          <w:rFonts w:eastAsia="Times New Roman"/>
          <w:b/>
          <w:lang w:eastAsia="zh-CN"/>
        </w:rPr>
        <w:t xml:space="preserve">Собрание </w:t>
      </w:r>
      <w:proofErr w:type="gramStart"/>
      <w:r w:rsidRPr="00CA0DFF">
        <w:rPr>
          <w:rFonts w:eastAsia="Times New Roman"/>
          <w:b/>
          <w:lang w:eastAsia="zh-CN"/>
        </w:rPr>
        <w:t>Пугачевского</w:t>
      </w:r>
      <w:proofErr w:type="gramEnd"/>
    </w:p>
    <w:p w:rsidR="007E737C" w:rsidRPr="00CA0DFF" w:rsidRDefault="007E737C" w:rsidP="007E73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CA0DFF">
        <w:rPr>
          <w:rFonts w:eastAsia="Times New Roman"/>
          <w:b/>
          <w:lang w:eastAsia="zh-CN"/>
        </w:rPr>
        <w:t>муниципального района</w:t>
      </w:r>
    </w:p>
    <w:p w:rsidR="007E737C" w:rsidRPr="00CA0DFF" w:rsidRDefault="007E737C" w:rsidP="007E73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CA0DFF">
        <w:rPr>
          <w:rFonts w:eastAsia="Times New Roman"/>
          <w:b/>
          <w:lang w:eastAsia="zh-CN"/>
        </w:rPr>
        <w:t>Саратовской области</w:t>
      </w:r>
    </w:p>
    <w:p w:rsidR="007E737C" w:rsidRPr="00CA0DFF" w:rsidRDefault="007E737C" w:rsidP="007E73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CA0DFF">
        <w:rPr>
          <w:rFonts w:eastAsia="Times New Roman"/>
          <w:b/>
          <w:lang w:eastAsia="zh-CN"/>
        </w:rPr>
        <w:t>Р</w:t>
      </w:r>
      <w:proofErr w:type="gramEnd"/>
      <w:r w:rsidRPr="00CA0DFF">
        <w:rPr>
          <w:rFonts w:eastAsia="Times New Roman"/>
          <w:b/>
          <w:lang w:eastAsia="zh-CN"/>
        </w:rPr>
        <w:t xml:space="preserve"> Е Ш Е Н И Е</w:t>
      </w:r>
    </w:p>
    <w:p w:rsidR="007E737C" w:rsidRDefault="007E737C" w:rsidP="007E737C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7E737C" w:rsidRDefault="007E737C" w:rsidP="007E737C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29</w:t>
      </w:r>
    </w:p>
    <w:p w:rsidR="007E737C" w:rsidRDefault="007E737C" w:rsidP="007E73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4683" w:rsidRDefault="00DB4683" w:rsidP="00772A4E">
      <w:pPr>
        <w:spacing w:after="0" w:line="240" w:lineRule="auto"/>
        <w:jc w:val="center"/>
      </w:pPr>
    </w:p>
    <w:p w:rsidR="007D4541" w:rsidRDefault="00076536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 w:rsidR="00BC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BC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53"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по вопросу реорганизации 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 о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A718F">
        <w:rPr>
          <w:rFonts w:ascii="Times New Roman" w:hAnsi="Times New Roman" w:cs="Times New Roman"/>
          <w:b/>
          <w:sz w:val="28"/>
          <w:szCs w:val="28"/>
        </w:rPr>
        <w:t>й</w:t>
      </w:r>
      <w:r w:rsidR="00BC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BC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Pr="00FB6CA9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главе </w:t>
      </w:r>
      <w:r w:rsidR="009139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Давыдовского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Пугачевского муниципального района 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области </w:t>
      </w:r>
      <w:r w:rsidR="0091393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Тарасову А.Г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D4541" w:rsidRPr="00FB6C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>провести с 21 по 24 декабря с 8:00 час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>о 17:00 час. опрос граждан Пугачевского муниципального района Саратовской области по вопросу реорганизации муниципального общеобразовательного учреждения «</w:t>
      </w:r>
      <w:r w:rsidR="00513877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 w:rsidR="00913931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13931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13931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авыдовка</w:t>
      </w:r>
      <w:r w:rsidR="00513877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района Саратовской области</w:t>
      </w:r>
      <w:r w:rsidR="007D4541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4541" w:rsidRPr="00FB6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77" w:rsidRPr="00FB6CA9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FB6CA9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п.Чапаевский Пугачевского района Саратовской области</w:t>
      </w:r>
      <w:r w:rsidR="00513877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6CA9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6A7E" w:rsidRPr="00FB6CA9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E22135" w:rsidRPr="00FB6CA9">
        <w:rPr>
          <w:rFonts w:ascii="Times New Roman" w:hAnsi="Times New Roman" w:cs="Times New Roman"/>
          <w:sz w:val="28"/>
          <w:szCs w:val="28"/>
        </w:rPr>
        <w:t>«</w:t>
      </w:r>
      <w:r w:rsidR="00FB6CA9" w:rsidRPr="00FB6CA9">
        <w:rPr>
          <w:rFonts w:ascii="Times New Roman" w:hAnsi="Times New Roman" w:cs="Times New Roman"/>
          <w:sz w:val="28"/>
          <w:szCs w:val="28"/>
        </w:rPr>
        <w:t>Детский сад с. Давыдовка Пугачевского района Саратовской области</w:t>
      </w:r>
      <w:r w:rsidR="00E22135" w:rsidRPr="00FB6CA9">
        <w:rPr>
          <w:rFonts w:ascii="Times New Roman" w:hAnsi="Times New Roman" w:cs="Times New Roman"/>
          <w:sz w:val="28"/>
          <w:szCs w:val="28"/>
        </w:rPr>
        <w:t xml:space="preserve">» путем </w:t>
      </w:r>
      <w:r w:rsidR="007D4541" w:rsidRPr="00FB6CA9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396152">
        <w:rPr>
          <w:rFonts w:ascii="Times New Roman" w:hAnsi="Times New Roman" w:cs="Times New Roman"/>
          <w:sz w:val="28"/>
          <w:szCs w:val="28"/>
        </w:rPr>
        <w:t xml:space="preserve"> и </w:t>
      </w:r>
      <w:r w:rsidR="007D4541" w:rsidRPr="00FB6CA9">
        <w:rPr>
          <w:rFonts w:ascii="Times New Roman" w:hAnsi="Times New Roman" w:cs="Times New Roman"/>
          <w:sz w:val="28"/>
          <w:szCs w:val="28"/>
        </w:rPr>
        <w:t>третьего</w:t>
      </w:r>
      <w:r w:rsidR="00396152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>учреждений к первому.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п</w:t>
      </w:r>
      <w:proofErr w:type="gramStart"/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апаевский 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3C" w:rsidRPr="00596A7E">
        <w:rPr>
          <w:rFonts w:ascii="Times New Roman" w:hAnsi="Times New Roman" w:cs="Times New Roman"/>
          <w:sz w:val="28"/>
          <w:szCs w:val="28"/>
        </w:rPr>
        <w:t>«</w:t>
      </w:r>
      <w:r w:rsidR="00396152" w:rsidRPr="00FB6CA9">
        <w:rPr>
          <w:rFonts w:ascii="Times New Roman" w:hAnsi="Times New Roman" w:cs="Times New Roman"/>
          <w:sz w:val="28"/>
          <w:szCs w:val="28"/>
        </w:rPr>
        <w:t>Детский сад с. Давыдовка Пугачевского района Саратовской области</w:t>
      </w:r>
      <w:r w:rsidR="00E85F3C" w:rsidRPr="00596A7E">
        <w:rPr>
          <w:rFonts w:ascii="Times New Roman" w:hAnsi="Times New Roman" w:cs="Times New Roman"/>
          <w:sz w:val="28"/>
          <w:szCs w:val="28"/>
        </w:rPr>
        <w:t>»</w:t>
      </w:r>
      <w:r w:rsidR="00396152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с.Давыдовка Пугачевского района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545ACB">
        <w:rPr>
          <w:rFonts w:ascii="Times New Roman" w:hAnsi="Times New Roman" w:cs="Times New Roman"/>
          <w:sz w:val="28"/>
          <w:szCs w:val="24"/>
        </w:rPr>
        <w:t>1</w:t>
      </w:r>
      <w:r w:rsidR="00D82091">
        <w:rPr>
          <w:rFonts w:ascii="Times New Roman" w:hAnsi="Times New Roman" w:cs="Times New Roman"/>
          <w:sz w:val="28"/>
          <w:szCs w:val="24"/>
        </w:rPr>
        <w:t>8</w:t>
      </w:r>
      <w:r w:rsidR="00545ACB">
        <w:rPr>
          <w:rFonts w:ascii="Times New Roman" w:hAnsi="Times New Roman" w:cs="Times New Roman"/>
          <w:sz w:val="28"/>
          <w:szCs w:val="24"/>
        </w:rPr>
        <w:t>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601F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Давыдовского</w:t>
      </w:r>
      <w:r w:rsidR="001601F7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545ACB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545ACB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545ACB">
        <w:rPr>
          <w:rFonts w:ascii="Times New Roman" w:hAnsi="Times New Roman" w:cs="Times New Roman"/>
          <w:sz w:val="28"/>
          <w:szCs w:val="24"/>
        </w:rPr>
        <w:t>авыдовка</w:t>
      </w:r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 xml:space="preserve">в </w:t>
      </w:r>
      <w:r w:rsidR="00545ACB">
        <w:rPr>
          <w:rFonts w:ascii="Times New Roman" w:hAnsi="Times New Roman" w:cs="Times New Roman"/>
          <w:sz w:val="28"/>
          <w:szCs w:val="24"/>
        </w:rPr>
        <w:t>п.Чапаевский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1601F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Давыдовского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1601F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Давыдовского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BC12FD" w:rsidRDefault="00BC12FD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2FD">
        <w:rPr>
          <w:b/>
        </w:rPr>
        <w:t xml:space="preserve"> </w:t>
      </w:r>
      <w:r w:rsidRPr="006D641B">
        <w:rPr>
          <w:b/>
        </w:rPr>
        <w:t>П.Н.</w:t>
      </w:r>
      <w:r w:rsidR="00BC12FD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BC12FD" w:rsidRDefault="00BC12FD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2FD">
        <w:rPr>
          <w:b/>
        </w:rPr>
        <w:t xml:space="preserve">  </w:t>
      </w:r>
      <w:r>
        <w:rPr>
          <w:b/>
        </w:rPr>
        <w:t>А.В.</w:t>
      </w:r>
      <w:r w:rsidR="00BC12FD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BC12FD" w:rsidRDefault="00BC12FD">
      <w:pPr>
        <w:rPr>
          <w:b/>
        </w:rPr>
      </w:pPr>
      <w:r>
        <w:rPr>
          <w:b/>
        </w:rPr>
        <w:br w:type="page"/>
      </w: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7E737C" w:rsidP="00E02691">
      <w:pPr>
        <w:spacing w:after="0" w:line="240" w:lineRule="auto"/>
        <w:ind w:firstLine="5670"/>
        <w:jc w:val="both"/>
        <w:rPr>
          <w:color w:val="FF0000"/>
        </w:rPr>
      </w:pPr>
      <w:r>
        <w:t>о</w:t>
      </w:r>
      <w:r w:rsidR="00E02691">
        <w:t>т</w:t>
      </w:r>
      <w:r>
        <w:t xml:space="preserve"> 10 </w:t>
      </w:r>
      <w:r w:rsidR="00E02691">
        <w:t xml:space="preserve">декабря 2021 года № </w:t>
      </w:r>
      <w:r>
        <w:t>29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r w:rsidR="00A3723A">
        <w:rPr>
          <w:rStyle w:val="ab"/>
          <w:color w:val="000000"/>
        </w:rPr>
        <w:t>Давыдовского</w:t>
      </w:r>
      <w:r w:rsidRPr="002823DF">
        <w:rPr>
          <w:rStyle w:val="ab"/>
          <w:color w:val="000000"/>
        </w:rPr>
        <w:t xml:space="preserve">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BC12FD">
        <w:rPr>
          <w:szCs w:val="24"/>
        </w:rPr>
        <w:t>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37C">
        <w:rPr>
          <w:sz w:val="24"/>
          <w:szCs w:val="24"/>
        </w:rPr>
        <w:tab/>
      </w:r>
      <w:r w:rsidR="007E737C">
        <w:rPr>
          <w:sz w:val="24"/>
          <w:szCs w:val="24"/>
        </w:rPr>
        <w:tab/>
      </w:r>
      <w:r w:rsidR="007E737C">
        <w:rPr>
          <w:sz w:val="24"/>
          <w:szCs w:val="24"/>
        </w:rPr>
        <w:tab/>
      </w:r>
      <w:r w:rsidR="007E737C">
        <w:rPr>
          <w:sz w:val="24"/>
          <w:szCs w:val="24"/>
        </w:rPr>
        <w:tab/>
      </w:r>
      <w:r w:rsidR="007E737C">
        <w:rPr>
          <w:sz w:val="24"/>
          <w:szCs w:val="24"/>
        </w:rPr>
        <w:tab/>
      </w:r>
      <w:r w:rsidR="007E737C">
        <w:rPr>
          <w:sz w:val="24"/>
          <w:szCs w:val="24"/>
        </w:rPr>
        <w:tab/>
      </w:r>
      <w:r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Дата проведения опроса: с __</w:t>
      </w:r>
      <w:r w:rsidR="00BC12FD">
        <w:rPr>
          <w:szCs w:val="24"/>
        </w:rPr>
        <w:t>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D3394C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Pr="00A3723A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A3723A" w:rsidRPr="00A3723A">
        <w:rPr>
          <w:b/>
        </w:rPr>
        <w:t>Согласны ли Вы, чтобы муниципальное общеобразовательное учреждение «</w:t>
      </w:r>
      <w:r w:rsidR="00A3723A" w:rsidRPr="00A3723A">
        <w:rPr>
          <w:rFonts w:eastAsia="Times New Roman"/>
          <w:b/>
          <w:lang w:eastAsia="ru-RU"/>
        </w:rPr>
        <w:t>Основная общеобразовательная школа п</w:t>
      </w:r>
      <w:proofErr w:type="gramStart"/>
      <w:r w:rsidR="00A3723A" w:rsidRPr="00A3723A">
        <w:rPr>
          <w:rFonts w:eastAsia="Times New Roman"/>
          <w:b/>
          <w:lang w:eastAsia="ru-RU"/>
        </w:rPr>
        <w:t>.Ч</w:t>
      </w:r>
      <w:proofErr w:type="gramEnd"/>
      <w:r w:rsidR="00A3723A" w:rsidRPr="00A3723A">
        <w:rPr>
          <w:rFonts w:eastAsia="Times New Roman"/>
          <w:b/>
          <w:lang w:eastAsia="ru-RU"/>
        </w:rPr>
        <w:t xml:space="preserve">апаевский Пугачевского района Саратовской области» и муниципальное дошкольное образовательное учреждение </w:t>
      </w:r>
      <w:r w:rsidR="002B1D01">
        <w:rPr>
          <w:b/>
        </w:rPr>
        <w:t>«Детский сад с. </w:t>
      </w:r>
      <w:r w:rsidR="00A3723A" w:rsidRPr="00A3723A">
        <w:rPr>
          <w:b/>
        </w:rPr>
        <w:t>Давыдовка Пугачевского района Саратовской области» были реорганизованы путем присоединения к муниципальному общеобразовательному учреждению «</w:t>
      </w:r>
      <w:r w:rsidR="00A3723A" w:rsidRPr="00A3723A">
        <w:rPr>
          <w:rFonts w:eastAsia="Times New Roman"/>
          <w:b/>
          <w:lang w:eastAsia="ru-RU"/>
        </w:rPr>
        <w:t>Средняя общеобразовательная школа с.Давыдовка Пугачевского района Саратовской области</w:t>
      </w:r>
      <w:r w:rsidR="007D4541" w:rsidRPr="00A3723A">
        <w:rPr>
          <w:rFonts w:eastAsia="Times New Roman"/>
          <w:b/>
          <w:lang w:eastAsia="ru-RU"/>
        </w:rPr>
        <w:t>»</w:t>
      </w:r>
      <w:r w:rsidRPr="00A3723A">
        <w:rPr>
          <w:rFonts w:eastAsia="Times New Roman"/>
          <w:b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376"/>
        <w:gridCol w:w="2694"/>
        <w:gridCol w:w="850"/>
        <w:gridCol w:w="851"/>
        <w:gridCol w:w="1559"/>
        <w:gridCol w:w="1276"/>
      </w:tblGrid>
      <w:tr w:rsidR="006A6711" w:rsidRPr="00BC1C34" w:rsidTr="00D3394C">
        <w:trPr>
          <w:trHeight w:val="540"/>
        </w:trPr>
        <w:tc>
          <w:tcPr>
            <w:tcW w:w="23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694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701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D3394C">
        <w:trPr>
          <w:trHeight w:val="285"/>
        </w:trPr>
        <w:tc>
          <w:tcPr>
            <w:tcW w:w="23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51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559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D3394C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D3394C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D3394C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lastRenderedPageBreak/>
        <w:t>__________________________________________________________</w:t>
      </w:r>
    </w:p>
    <w:p w:rsidR="00B54EA6" w:rsidRPr="00B54EA6" w:rsidRDefault="00D3394C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ab/>
      </w:r>
      <w:r w:rsidR="00B54EA6"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7E737C">
        <w:tab/>
      </w:r>
      <w:r w:rsidR="007E737C">
        <w:tab/>
        <w:t xml:space="preserve">______________ </w:t>
      </w:r>
      <w:r w:rsidR="007E737C">
        <w:tab/>
      </w:r>
      <w:r w:rsidR="007E737C">
        <w:tab/>
      </w:r>
      <w:r>
        <w:t>___________________</w:t>
      </w:r>
    </w:p>
    <w:p w:rsidR="00B54EA6" w:rsidRPr="00656C92" w:rsidRDefault="007E737C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 xml:space="preserve">(подпись)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4EA6" w:rsidRPr="00656C92">
        <w:rPr>
          <w:sz w:val="24"/>
        </w:rPr>
        <w:t xml:space="preserve">(дата)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D3394C" w:rsidRDefault="00D3394C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BC12FD">
        <w:t xml:space="preserve">10 </w:t>
      </w:r>
      <w:r>
        <w:t xml:space="preserve">декабря 2021 года № </w:t>
      </w:r>
      <w:r w:rsidR="00BC12FD">
        <w:t>29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38189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38189B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AD47B3" w:rsidP="0038189B">
      <w:pPr>
        <w:spacing w:after="0" w:line="240" w:lineRule="auto"/>
        <w:jc w:val="center"/>
        <w:rPr>
          <w:b/>
          <w:color w:val="FF0000"/>
        </w:rPr>
      </w:pPr>
      <w:r>
        <w:rPr>
          <w:rStyle w:val="ab"/>
          <w:color w:val="000000"/>
        </w:rPr>
        <w:t>Давыдовского</w:t>
      </w:r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38189B">
        <w:tc>
          <w:tcPr>
            <w:tcW w:w="2835" w:type="dxa"/>
          </w:tcPr>
          <w:p w:rsidR="00AD47B3" w:rsidRDefault="00AD47B3" w:rsidP="007D4541">
            <w:pPr>
              <w:ind w:right="-1"/>
            </w:pPr>
            <w:r w:rsidRPr="001D412F">
              <w:t xml:space="preserve">Тарасов </w:t>
            </w:r>
          </w:p>
          <w:p w:rsidR="006237DA" w:rsidRPr="006237DA" w:rsidRDefault="00AD47B3" w:rsidP="007D4541">
            <w:pPr>
              <w:ind w:right="-1"/>
            </w:pPr>
            <w:r w:rsidRPr="001D412F">
              <w:t>Алексей Григорьевич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r w:rsidR="00AD47B3">
              <w:rPr>
                <w:rStyle w:val="ab"/>
                <w:b w:val="0"/>
                <w:color w:val="000000"/>
              </w:rPr>
              <w:t>Давыдовского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38189B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38189B">
        <w:tc>
          <w:tcPr>
            <w:tcW w:w="2835" w:type="dxa"/>
          </w:tcPr>
          <w:p w:rsidR="00080810" w:rsidRDefault="00AD47B3" w:rsidP="00B604E4">
            <w:pPr>
              <w:ind w:right="-1"/>
            </w:pPr>
            <w:proofErr w:type="spellStart"/>
            <w:r>
              <w:t>Кормилкина</w:t>
            </w:r>
            <w:proofErr w:type="spellEnd"/>
          </w:p>
          <w:p w:rsidR="00AD47B3" w:rsidRPr="00BD1C25" w:rsidRDefault="00AD47B3" w:rsidP="00B604E4">
            <w:pPr>
              <w:ind w:right="-1"/>
            </w:pPr>
            <w:r>
              <w:t>Марина Евгеньевна</w:t>
            </w:r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080810">
              <w:rPr>
                <w:rFonts w:eastAsia="Times New Roman"/>
                <w:lang w:eastAsia="ru-RU"/>
              </w:rPr>
              <w:t>Средняя</w:t>
            </w:r>
            <w:r w:rsidRPr="00C02950">
              <w:rPr>
                <w:rFonts w:eastAsia="Times New Roman"/>
                <w:lang w:eastAsia="ru-RU"/>
              </w:rPr>
              <w:t xml:space="preserve"> общеобразовательная школа </w:t>
            </w:r>
            <w:r w:rsidR="00AD47B3">
              <w:rPr>
                <w:rFonts w:eastAsia="Times New Roman"/>
                <w:lang w:eastAsia="ru-RU"/>
              </w:rPr>
              <w:t>с</w:t>
            </w:r>
            <w:proofErr w:type="gramStart"/>
            <w:r w:rsidR="00AD47B3">
              <w:rPr>
                <w:rFonts w:eastAsia="Times New Roman"/>
                <w:lang w:eastAsia="ru-RU"/>
              </w:rPr>
              <w:t>.Д</w:t>
            </w:r>
            <w:proofErr w:type="gramEnd"/>
            <w:r w:rsidR="00AD47B3">
              <w:rPr>
                <w:rFonts w:eastAsia="Times New Roman"/>
                <w:lang w:eastAsia="ru-RU"/>
              </w:rPr>
              <w:t>авыдовка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02950">
              <w:rPr>
                <w:rFonts w:eastAsia="Times New Roman"/>
                <w:lang w:eastAsia="ru-RU"/>
              </w:rPr>
              <w:t>Пугачевского района Саратовской области»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38189B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38189B">
        <w:tc>
          <w:tcPr>
            <w:tcW w:w="2835" w:type="dxa"/>
          </w:tcPr>
          <w:p w:rsidR="00AD47B3" w:rsidRPr="00AD47B3" w:rsidRDefault="00AD47B3" w:rsidP="00B604E4">
            <w:pPr>
              <w:ind w:right="-1"/>
            </w:pPr>
            <w:proofErr w:type="spellStart"/>
            <w:r w:rsidRPr="00AD47B3">
              <w:t>Отверченко</w:t>
            </w:r>
            <w:proofErr w:type="spellEnd"/>
            <w:r w:rsidRPr="00AD47B3">
              <w:t xml:space="preserve"> </w:t>
            </w:r>
          </w:p>
          <w:p w:rsidR="00E73CF8" w:rsidRPr="00AD47B3" w:rsidRDefault="00AD47B3" w:rsidP="00B604E4">
            <w:pPr>
              <w:ind w:right="-1"/>
            </w:pPr>
            <w:r w:rsidRPr="00AD47B3">
              <w:t xml:space="preserve">Сергей Иванович </w:t>
            </w: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Default="00E73CF8" w:rsidP="00A4322A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  <w:p w:rsidR="00AD47B3" w:rsidRPr="00754BAF" w:rsidRDefault="00AD47B3" w:rsidP="00A4322A">
            <w:pPr>
              <w:ind w:right="-1"/>
              <w:jc w:val="both"/>
            </w:pPr>
          </w:p>
        </w:tc>
      </w:tr>
      <w:tr w:rsidR="006237DA" w:rsidRPr="00A86853" w:rsidTr="0038189B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38189B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9B5A6D" w:rsidTr="0038189B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Pr="00015A47" w:rsidRDefault="009B5A6D" w:rsidP="00BC12FD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</w:tc>
      </w:tr>
    </w:tbl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sectPr w:rsidR="002823DF" w:rsidSect="00D3394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18" w:rsidRDefault="00C80018" w:rsidP="00766C41">
      <w:pPr>
        <w:spacing w:after="0" w:line="240" w:lineRule="auto"/>
      </w:pPr>
      <w:r>
        <w:separator/>
      </w:r>
    </w:p>
  </w:endnote>
  <w:endnote w:type="continuationSeparator" w:id="0">
    <w:p w:rsidR="00C80018" w:rsidRDefault="00C80018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79219"/>
      <w:docPartObj>
        <w:docPartGallery w:val="Page Numbers (Bottom of Page)"/>
        <w:docPartUnique/>
      </w:docPartObj>
    </w:sdtPr>
    <w:sdtContent>
      <w:p w:rsidR="00BC12FD" w:rsidRDefault="00BE6619">
        <w:pPr>
          <w:pStyle w:val="a5"/>
          <w:jc w:val="right"/>
        </w:pPr>
        <w:fldSimple w:instr=" PAGE   \* MERGEFORMAT ">
          <w:r w:rsidR="00CA0DFF">
            <w:rPr>
              <w:noProof/>
            </w:rPr>
            <w:t>5</w:t>
          </w:r>
        </w:fldSimple>
      </w:p>
    </w:sdtContent>
  </w:sdt>
  <w:p w:rsidR="00BC12FD" w:rsidRDefault="00BC1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18" w:rsidRDefault="00C80018" w:rsidP="00766C41">
      <w:pPr>
        <w:spacing w:after="0" w:line="240" w:lineRule="auto"/>
      </w:pPr>
      <w:r>
        <w:separator/>
      </w:r>
    </w:p>
  </w:footnote>
  <w:footnote w:type="continuationSeparator" w:id="0">
    <w:p w:rsidR="00C80018" w:rsidRDefault="00C80018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756AC"/>
    <w:rsid w:val="00076536"/>
    <w:rsid w:val="00080810"/>
    <w:rsid w:val="00082BD5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2688C"/>
    <w:rsid w:val="001307E5"/>
    <w:rsid w:val="00151C59"/>
    <w:rsid w:val="0015409B"/>
    <w:rsid w:val="001601F7"/>
    <w:rsid w:val="00162F4D"/>
    <w:rsid w:val="0017189C"/>
    <w:rsid w:val="001A08BC"/>
    <w:rsid w:val="001D5414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116AB"/>
    <w:rsid w:val="00214A2F"/>
    <w:rsid w:val="00226006"/>
    <w:rsid w:val="002823DF"/>
    <w:rsid w:val="002A53F1"/>
    <w:rsid w:val="002B1D01"/>
    <w:rsid w:val="002B7A11"/>
    <w:rsid w:val="002B7A80"/>
    <w:rsid w:val="002C3E10"/>
    <w:rsid w:val="002E7FC8"/>
    <w:rsid w:val="002F199C"/>
    <w:rsid w:val="00310AAA"/>
    <w:rsid w:val="00311775"/>
    <w:rsid w:val="00322C4C"/>
    <w:rsid w:val="003370E7"/>
    <w:rsid w:val="00371F8F"/>
    <w:rsid w:val="0037579C"/>
    <w:rsid w:val="003810BF"/>
    <w:rsid w:val="0038189B"/>
    <w:rsid w:val="00396152"/>
    <w:rsid w:val="003A3159"/>
    <w:rsid w:val="003B7046"/>
    <w:rsid w:val="003D2AC7"/>
    <w:rsid w:val="003D466C"/>
    <w:rsid w:val="003F1B37"/>
    <w:rsid w:val="00413FE5"/>
    <w:rsid w:val="004203A5"/>
    <w:rsid w:val="00447F25"/>
    <w:rsid w:val="00460264"/>
    <w:rsid w:val="00465383"/>
    <w:rsid w:val="004723C5"/>
    <w:rsid w:val="004759CC"/>
    <w:rsid w:val="00487487"/>
    <w:rsid w:val="004B1DB7"/>
    <w:rsid w:val="004F09EE"/>
    <w:rsid w:val="004F1453"/>
    <w:rsid w:val="004F2637"/>
    <w:rsid w:val="004F5187"/>
    <w:rsid w:val="00513877"/>
    <w:rsid w:val="00515387"/>
    <w:rsid w:val="00523C3C"/>
    <w:rsid w:val="00524E01"/>
    <w:rsid w:val="00545ACB"/>
    <w:rsid w:val="005579FC"/>
    <w:rsid w:val="00576BF1"/>
    <w:rsid w:val="00581508"/>
    <w:rsid w:val="00596759"/>
    <w:rsid w:val="00596A7E"/>
    <w:rsid w:val="005A0CF0"/>
    <w:rsid w:val="005A44E8"/>
    <w:rsid w:val="005B4D59"/>
    <w:rsid w:val="005C2A77"/>
    <w:rsid w:val="005C3A1D"/>
    <w:rsid w:val="005C495D"/>
    <w:rsid w:val="005C5BE2"/>
    <w:rsid w:val="005D4BA4"/>
    <w:rsid w:val="005E64ED"/>
    <w:rsid w:val="005E7A5A"/>
    <w:rsid w:val="005F31DA"/>
    <w:rsid w:val="006237DA"/>
    <w:rsid w:val="00645DA1"/>
    <w:rsid w:val="00653C59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6711"/>
    <w:rsid w:val="006C5BA9"/>
    <w:rsid w:val="006C7F46"/>
    <w:rsid w:val="00720346"/>
    <w:rsid w:val="007345AF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4541"/>
    <w:rsid w:val="007D70EF"/>
    <w:rsid w:val="007E16A8"/>
    <w:rsid w:val="007E737C"/>
    <w:rsid w:val="00804466"/>
    <w:rsid w:val="008108CE"/>
    <w:rsid w:val="00817153"/>
    <w:rsid w:val="00823EEC"/>
    <w:rsid w:val="00825505"/>
    <w:rsid w:val="0085780E"/>
    <w:rsid w:val="008712C3"/>
    <w:rsid w:val="00873A8F"/>
    <w:rsid w:val="00881E56"/>
    <w:rsid w:val="00887352"/>
    <w:rsid w:val="008A439D"/>
    <w:rsid w:val="008D16A8"/>
    <w:rsid w:val="008D62C7"/>
    <w:rsid w:val="008D6B49"/>
    <w:rsid w:val="008E66CB"/>
    <w:rsid w:val="00904F36"/>
    <w:rsid w:val="00910A1E"/>
    <w:rsid w:val="00913931"/>
    <w:rsid w:val="00913CC5"/>
    <w:rsid w:val="00930201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C1A59"/>
    <w:rsid w:val="009D02C4"/>
    <w:rsid w:val="009D5F92"/>
    <w:rsid w:val="009E2F98"/>
    <w:rsid w:val="009E3BE0"/>
    <w:rsid w:val="009E545B"/>
    <w:rsid w:val="009E6223"/>
    <w:rsid w:val="009F268F"/>
    <w:rsid w:val="00A3723A"/>
    <w:rsid w:val="00A4322A"/>
    <w:rsid w:val="00A45733"/>
    <w:rsid w:val="00A56981"/>
    <w:rsid w:val="00A57127"/>
    <w:rsid w:val="00A61868"/>
    <w:rsid w:val="00A66352"/>
    <w:rsid w:val="00A66672"/>
    <w:rsid w:val="00A67D93"/>
    <w:rsid w:val="00A846ED"/>
    <w:rsid w:val="00A847F8"/>
    <w:rsid w:val="00A944F2"/>
    <w:rsid w:val="00AA0DD9"/>
    <w:rsid w:val="00AD3D09"/>
    <w:rsid w:val="00AD47B3"/>
    <w:rsid w:val="00AE6349"/>
    <w:rsid w:val="00AF3C1D"/>
    <w:rsid w:val="00B2338A"/>
    <w:rsid w:val="00B24B0D"/>
    <w:rsid w:val="00B254A6"/>
    <w:rsid w:val="00B31EF8"/>
    <w:rsid w:val="00B33E8D"/>
    <w:rsid w:val="00B4253B"/>
    <w:rsid w:val="00B54EA6"/>
    <w:rsid w:val="00B74E82"/>
    <w:rsid w:val="00B9242C"/>
    <w:rsid w:val="00B9399F"/>
    <w:rsid w:val="00BA1AEC"/>
    <w:rsid w:val="00BA62EB"/>
    <w:rsid w:val="00BB40F9"/>
    <w:rsid w:val="00BC12FD"/>
    <w:rsid w:val="00BC1C34"/>
    <w:rsid w:val="00BC5838"/>
    <w:rsid w:val="00BD53D5"/>
    <w:rsid w:val="00BE0D96"/>
    <w:rsid w:val="00BE0F7E"/>
    <w:rsid w:val="00BE35E4"/>
    <w:rsid w:val="00BE5C82"/>
    <w:rsid w:val="00BE6619"/>
    <w:rsid w:val="00BF153E"/>
    <w:rsid w:val="00BF2033"/>
    <w:rsid w:val="00C02950"/>
    <w:rsid w:val="00C03876"/>
    <w:rsid w:val="00C06DDB"/>
    <w:rsid w:val="00C0717F"/>
    <w:rsid w:val="00C075A4"/>
    <w:rsid w:val="00C1549A"/>
    <w:rsid w:val="00C1644D"/>
    <w:rsid w:val="00C40234"/>
    <w:rsid w:val="00C40AB0"/>
    <w:rsid w:val="00C45B6D"/>
    <w:rsid w:val="00C45C0A"/>
    <w:rsid w:val="00C60CDF"/>
    <w:rsid w:val="00C60FD7"/>
    <w:rsid w:val="00C63319"/>
    <w:rsid w:val="00C71528"/>
    <w:rsid w:val="00C80018"/>
    <w:rsid w:val="00C83E1E"/>
    <w:rsid w:val="00C903AA"/>
    <w:rsid w:val="00CA0DFF"/>
    <w:rsid w:val="00CA6298"/>
    <w:rsid w:val="00CA768C"/>
    <w:rsid w:val="00CE7E17"/>
    <w:rsid w:val="00CF3BCE"/>
    <w:rsid w:val="00CF4511"/>
    <w:rsid w:val="00CF531C"/>
    <w:rsid w:val="00D024B8"/>
    <w:rsid w:val="00D16321"/>
    <w:rsid w:val="00D272F7"/>
    <w:rsid w:val="00D3394C"/>
    <w:rsid w:val="00D34A6E"/>
    <w:rsid w:val="00D425DD"/>
    <w:rsid w:val="00D42C81"/>
    <w:rsid w:val="00D57890"/>
    <w:rsid w:val="00D57CB1"/>
    <w:rsid w:val="00D67CC4"/>
    <w:rsid w:val="00D804DD"/>
    <w:rsid w:val="00D82091"/>
    <w:rsid w:val="00D8265D"/>
    <w:rsid w:val="00DA267A"/>
    <w:rsid w:val="00DA718F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21BB8"/>
    <w:rsid w:val="00E22135"/>
    <w:rsid w:val="00E32227"/>
    <w:rsid w:val="00E36C6B"/>
    <w:rsid w:val="00E4469A"/>
    <w:rsid w:val="00E45062"/>
    <w:rsid w:val="00E5088C"/>
    <w:rsid w:val="00E50963"/>
    <w:rsid w:val="00E55746"/>
    <w:rsid w:val="00E57E29"/>
    <w:rsid w:val="00E62E7D"/>
    <w:rsid w:val="00E65539"/>
    <w:rsid w:val="00E73CF8"/>
    <w:rsid w:val="00E85F3C"/>
    <w:rsid w:val="00E9697C"/>
    <w:rsid w:val="00E976B4"/>
    <w:rsid w:val="00E97A07"/>
    <w:rsid w:val="00EC531B"/>
    <w:rsid w:val="00ED645C"/>
    <w:rsid w:val="00EF6D8E"/>
    <w:rsid w:val="00F07455"/>
    <w:rsid w:val="00F1029A"/>
    <w:rsid w:val="00F15023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709B4"/>
    <w:rsid w:val="00F75F83"/>
    <w:rsid w:val="00F76E05"/>
    <w:rsid w:val="00F94AED"/>
    <w:rsid w:val="00FA740F"/>
    <w:rsid w:val="00FB6CA9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  <w:style w:type="paragraph" w:customStyle="1" w:styleId="ConsPlusTitle">
    <w:name w:val="ConsPlusTitle"/>
    <w:uiPriority w:val="99"/>
    <w:rsid w:val="007E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3C77-915B-49F4-B36F-B2D00FA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21</cp:revision>
  <cp:lastPrinted>2021-12-10T11:13:00Z</cp:lastPrinted>
  <dcterms:created xsi:type="dcterms:W3CDTF">2021-12-08T11:55:00Z</dcterms:created>
  <dcterms:modified xsi:type="dcterms:W3CDTF">2021-12-15T04:01:00Z</dcterms:modified>
</cp:coreProperties>
</file>