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A7" w:rsidRPr="00BE3CAC" w:rsidRDefault="003714A7" w:rsidP="003714A7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2 </w:t>
      </w:r>
    </w:p>
    <w:p w:rsidR="003714A7" w:rsidRPr="00BE3CAC" w:rsidRDefault="003714A7" w:rsidP="003714A7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  <w:lang w:val="ru-RU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3714A7" w:rsidRPr="00BE3CAC" w:rsidRDefault="003714A7" w:rsidP="003714A7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3714A7" w:rsidRPr="00BE3CAC" w:rsidRDefault="003714A7" w:rsidP="003714A7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3714A7" w:rsidRPr="005B26CA" w:rsidRDefault="003714A7" w:rsidP="003714A7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</w:t>
      </w:r>
      <w:r>
        <w:rPr>
          <w:b w:val="0"/>
          <w:color w:val="000000"/>
          <w:sz w:val="28"/>
          <w:szCs w:val="28"/>
          <w:lang w:val="ru-RU"/>
        </w:rPr>
        <w:t>21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  <w:lang w:val="ru-RU"/>
        </w:rPr>
        <w:t>22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  <w:lang w:val="ru-RU"/>
        </w:rPr>
        <w:t>3</w:t>
      </w:r>
      <w:r w:rsidRPr="005B26CA">
        <w:rPr>
          <w:b w:val="0"/>
          <w:sz w:val="28"/>
          <w:szCs w:val="28"/>
        </w:rPr>
        <w:t xml:space="preserve"> годов»</w:t>
      </w:r>
    </w:p>
    <w:p w:rsidR="003714A7" w:rsidRDefault="003714A7" w:rsidP="003714A7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</w:p>
    <w:p w:rsidR="003714A7" w:rsidRPr="00BE3CAC" w:rsidRDefault="003714A7" w:rsidP="003714A7">
      <w:pPr>
        <w:pStyle w:val="1"/>
        <w:jc w:val="center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Перечень главных администраторов доходов бюдж</w:t>
      </w:r>
      <w:r w:rsidRPr="00BE3CAC">
        <w:rPr>
          <w:b w:val="0"/>
          <w:color w:val="000000"/>
          <w:sz w:val="28"/>
          <w:szCs w:val="28"/>
        </w:rPr>
        <w:t>е</w:t>
      </w:r>
      <w:r w:rsidRPr="00BE3CAC">
        <w:rPr>
          <w:b w:val="0"/>
          <w:color w:val="000000"/>
          <w:sz w:val="28"/>
          <w:szCs w:val="28"/>
        </w:rPr>
        <w:t>та</w:t>
      </w:r>
    </w:p>
    <w:p w:rsidR="003714A7" w:rsidRDefault="003714A7" w:rsidP="003714A7">
      <w:pPr>
        <w:pStyle w:val="1"/>
        <w:jc w:val="center"/>
        <w:rPr>
          <w:b w:val="0"/>
          <w:color w:val="000000"/>
          <w:sz w:val="28"/>
          <w:szCs w:val="28"/>
          <w:lang w:val="ru-RU"/>
        </w:rPr>
      </w:pPr>
      <w:r w:rsidRPr="00BE3CAC">
        <w:rPr>
          <w:b w:val="0"/>
          <w:color w:val="000000"/>
          <w:sz w:val="28"/>
          <w:szCs w:val="28"/>
        </w:rPr>
        <w:t>Пугачевского муниципал</w:t>
      </w:r>
      <w:r w:rsidRPr="00BE3CAC">
        <w:rPr>
          <w:b w:val="0"/>
          <w:color w:val="000000"/>
          <w:sz w:val="28"/>
          <w:szCs w:val="28"/>
        </w:rPr>
        <w:t>ь</w:t>
      </w:r>
      <w:r w:rsidRPr="00BE3CAC">
        <w:rPr>
          <w:b w:val="0"/>
          <w:color w:val="000000"/>
          <w:sz w:val="28"/>
          <w:szCs w:val="28"/>
        </w:rPr>
        <w:t>ного ра</w:t>
      </w:r>
      <w:r>
        <w:rPr>
          <w:b w:val="0"/>
          <w:color w:val="000000"/>
          <w:sz w:val="28"/>
          <w:szCs w:val="28"/>
        </w:rPr>
        <w:t xml:space="preserve">йона Саратовской области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3"/>
        <w:gridCol w:w="6647"/>
        <w:gridCol w:w="16"/>
      </w:tblGrid>
      <w:tr w:rsidR="003714A7" w:rsidRPr="00CD3EAE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2693" w:type="dxa"/>
          </w:tcPr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бюджетной</w:t>
            </w:r>
            <w:proofErr w:type="gramEnd"/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6647" w:type="dxa"/>
          </w:tcPr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3EA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3714A7" w:rsidRPr="00CD3EAE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D3EAE" w:rsidRDefault="003714A7" w:rsidP="00515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9340" w:type="dxa"/>
            <w:gridSpan w:val="2"/>
          </w:tcPr>
          <w:p w:rsidR="003714A7" w:rsidRPr="00742483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сельского хозяйства администрации Пугачевского </w:t>
            </w:r>
          </w:p>
          <w:p w:rsidR="003714A7" w:rsidRPr="00CD3EAE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2483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Саратовской</w:t>
            </w:r>
            <w:r w:rsidRPr="00CD3E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области Российской Федерации</w:t>
            </w:r>
          </w:p>
        </w:tc>
      </w:tr>
      <w:tr w:rsidR="003714A7" w:rsidRPr="005800CB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5800CB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016</w:t>
            </w:r>
          </w:p>
        </w:tc>
        <w:tc>
          <w:tcPr>
            <w:tcW w:w="2693" w:type="dxa"/>
          </w:tcPr>
          <w:p w:rsidR="003714A7" w:rsidRPr="005800CB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00CB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714A7" w:rsidRPr="00D75BBA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5BBA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016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  <w:trHeight w:val="363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9340" w:type="dxa"/>
            <w:gridSpan w:val="2"/>
          </w:tcPr>
          <w:p w:rsidR="003714A7" w:rsidRPr="00252479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1 08 07150 01 1000 110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1 08 07150 01 4000 110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1 11 05027 05 0000 120</w:t>
            </w:r>
          </w:p>
        </w:tc>
        <w:tc>
          <w:tcPr>
            <w:tcW w:w="6647" w:type="dxa"/>
          </w:tcPr>
          <w:p w:rsidR="003714A7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 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1 11 05313 13 0000 120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   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1 11 05314 10 0000 120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1 11 05314 13 0000 120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1 11 05325 05 0000 120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1 13 01075 05 0000 130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ind w:firstLine="1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  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1 14 02053 05 0000 410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1 14 02058 05 0000 410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1 14 02052 05 0000 440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14A7" w:rsidRPr="00252479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1 14 02053 05 0000 440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14A7" w:rsidRPr="00C44FA8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054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1 14 06313 05 0000 430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</w:t>
            </w: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сельских поселений и межселенных территорий муниципальных районов</w:t>
            </w:r>
          </w:p>
        </w:tc>
      </w:tr>
      <w:tr w:rsidR="003714A7" w:rsidRPr="00C44FA8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054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1 14 06313 13 0000 430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1 14 06325 05 0000 430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3714A7" w:rsidRPr="00FC63C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A90BD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0BD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1 15 02050 05 0000 140</w:t>
            </w:r>
          </w:p>
        </w:tc>
        <w:tc>
          <w:tcPr>
            <w:tcW w:w="6647" w:type="dxa"/>
          </w:tcPr>
          <w:p w:rsidR="003714A7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1 16 01053 01 2302 140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</w:rPr>
              <w:t>Административные штрафы, установленные 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1 16 01063 01 2302 140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1 16 01073 01 2302 140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1 16 01113 01 2302 140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</w:t>
            </w:r>
          </w:p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1 16 01123 01 2302 140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1 16 01193 01 2302 140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Административные штрафы, установленные  Главой 19  </w:t>
            </w: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1 16 01203 01 2302 140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 Главой 20 Кодекса Российской Федерации об административных правонарушениях, за административные правонарушения, посягающие на общественные порядок и общественную безопасность, налагаемые мировыми судьями, комиссиями по делам несовершеннолетних и защите их прав (штрафы, налагаемые комиссиями по делам несовершеннолетних и защите их прав)</w:t>
            </w:r>
            <w:proofErr w:type="gramEnd"/>
          </w:p>
        </w:tc>
      </w:tr>
      <w:tr w:rsidR="003714A7" w:rsidRPr="00CD52C1" w:rsidTr="00515628">
        <w:tblPrEx>
          <w:tblLook w:val="04A0"/>
        </w:tblPrEx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1 16 02010 02 2302 140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нормативно правовых актов субъектов Российской Федерации (штрафы, налагаемые комиссиями по делам несовершеннолетних и защите их прав)</w:t>
            </w:r>
          </w:p>
        </w:tc>
      </w:tr>
      <w:tr w:rsidR="003714A7" w:rsidRPr="00CD52C1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1 16 02010 02 2399 140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 (штрафы, налагаемые административными комиссиями)</w:t>
            </w:r>
          </w:p>
        </w:tc>
      </w:tr>
      <w:tr w:rsidR="003714A7" w:rsidRPr="00CD52C1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14A7" w:rsidRPr="00CD52C1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выгодоприобретателями</w:t>
            </w:r>
            <w:proofErr w:type="spellEnd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выступают получатели средств бюджета муниципального района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1 16 10032 05 0000 140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 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1 16 10061 05 0000 140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1 16 10062 05 0000 140</w:t>
            </w:r>
          </w:p>
        </w:tc>
        <w:tc>
          <w:tcPr>
            <w:tcW w:w="6663" w:type="dxa"/>
            <w:gridSpan w:val="2"/>
            <w:vAlign w:val="center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1 16 10082 05 0000 140</w:t>
            </w:r>
          </w:p>
        </w:tc>
        <w:tc>
          <w:tcPr>
            <w:tcW w:w="6663" w:type="dxa"/>
            <w:gridSpan w:val="2"/>
            <w:vAlign w:val="center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3714A7" w:rsidRPr="00CD52C1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714A7" w:rsidRPr="00CD52C1" w:rsidTr="00515628">
        <w:tblPrEx>
          <w:tblLook w:val="0000"/>
        </w:tblPrEx>
        <w:trPr>
          <w:cantSplit/>
          <w:trHeight w:val="2832"/>
        </w:trPr>
        <w:tc>
          <w:tcPr>
            <w:tcW w:w="851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CD52C1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1 16 10123 01 0051 140</w:t>
            </w:r>
          </w:p>
        </w:tc>
        <w:tc>
          <w:tcPr>
            <w:tcW w:w="6663" w:type="dxa"/>
            <w:gridSpan w:val="2"/>
          </w:tcPr>
          <w:p w:rsidR="003714A7" w:rsidRPr="00CD52C1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D52C1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зачете задолженности)</w:t>
            </w:r>
            <w:proofErr w:type="gramEnd"/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714A7" w:rsidRPr="0064549D" w:rsidTr="00515628">
        <w:tblPrEx>
          <w:tblLook w:val="0000"/>
        </w:tblPrEx>
        <w:trPr>
          <w:cantSplit/>
          <w:trHeight w:val="1317"/>
        </w:trPr>
        <w:tc>
          <w:tcPr>
            <w:tcW w:w="851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054</w:t>
            </w:r>
          </w:p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3714A7" w:rsidRPr="0064549D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693" w:type="dxa"/>
          </w:tcPr>
          <w:p w:rsidR="003714A7" w:rsidRPr="0064549D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63" w:type="dxa"/>
            <w:gridSpan w:val="2"/>
          </w:tcPr>
          <w:p w:rsidR="003714A7" w:rsidRPr="0064549D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49D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бюджета муниципального района</w:t>
            </w:r>
          </w:p>
        </w:tc>
      </w:tr>
      <w:tr w:rsidR="003714A7" w:rsidRPr="00C44FA8" w:rsidTr="00515628">
        <w:trPr>
          <w:gridAfter w:val="1"/>
          <w:wAfter w:w="16" w:type="dxa"/>
          <w:trHeight w:val="657"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9340" w:type="dxa"/>
            <w:gridSpan w:val="2"/>
          </w:tcPr>
          <w:p w:rsidR="003714A7" w:rsidRPr="00C44FA8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Финансовое управление администрации </w:t>
            </w:r>
          </w:p>
          <w:p w:rsidR="003714A7" w:rsidRPr="00C44FA8" w:rsidRDefault="003714A7" w:rsidP="005156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3714A7" w:rsidRPr="00C44FA8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1 11 03050 05 0000 120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14A7" w:rsidRPr="00C44FA8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1 16 10100 05 0000 140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714A7" w:rsidRPr="00C44FA8" w:rsidTr="00515628">
        <w:trPr>
          <w:gridAfter w:val="1"/>
          <w:wAfter w:w="16" w:type="dxa"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1 16 01154 01 0000 140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пункте 6 статьи 46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1 16 01157 01 0000 140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hyperlink r:id="rId6" w:history="1">
              <w:r w:rsidRPr="00C44FA8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Главой 15</w:t>
              </w:r>
            </w:hyperlink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невозвратом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неперечислением</w:t>
            </w:r>
            <w:proofErr w:type="spell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C44F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1 16 07010 05 0000 140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6647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 </w:t>
            </w:r>
          </w:p>
        </w:tc>
      </w:tr>
      <w:tr w:rsidR="003714A7" w:rsidRPr="00C44FA8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C44FA8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1 16 10081 05 0000 140</w:t>
            </w:r>
          </w:p>
        </w:tc>
        <w:tc>
          <w:tcPr>
            <w:tcW w:w="6647" w:type="dxa"/>
            <w:vAlign w:val="center"/>
          </w:tcPr>
          <w:p w:rsidR="003714A7" w:rsidRPr="00C44FA8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4FA8">
              <w:rPr>
                <w:rFonts w:ascii="Times New Roman" w:hAnsi="Times New Roman"/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Невыясненные поступления, зачисляемые в бюджеты </w:t>
            </w:r>
          </w:p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 районов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1 17 05050 05 0000 180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714A7" w:rsidRPr="00252479" w:rsidTr="00515628">
        <w:tblPrEx>
          <w:tblLook w:val="0000"/>
        </w:tblPrEx>
        <w:trPr>
          <w:gridAfter w:val="1"/>
          <w:wAfter w:w="16" w:type="dxa"/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647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252479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1</w:t>
            </w:r>
          </w:p>
        </w:tc>
      </w:tr>
      <w:tr w:rsidR="003714A7" w:rsidRPr="00252479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2 07 00000 00 0000 000</w:t>
            </w:r>
          </w:p>
        </w:tc>
        <w:tc>
          <w:tcPr>
            <w:tcW w:w="6663" w:type="dxa"/>
            <w:gridSpan w:val="2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Прочие безвозмездные поступления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714A7" w:rsidRPr="00252479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2 08 00000 00 0000 000</w:t>
            </w:r>
          </w:p>
        </w:tc>
        <w:tc>
          <w:tcPr>
            <w:tcW w:w="6663" w:type="dxa"/>
            <w:gridSpan w:val="2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714A7" w:rsidRPr="00252479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663" w:type="dxa"/>
            <w:gridSpan w:val="2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714A7" w:rsidRPr="00252479" w:rsidTr="00515628">
        <w:tblPrEx>
          <w:tblLook w:val="0000"/>
        </w:tblPrEx>
        <w:trPr>
          <w:cantSplit/>
        </w:trPr>
        <w:tc>
          <w:tcPr>
            <w:tcW w:w="851" w:type="dxa"/>
          </w:tcPr>
          <w:p w:rsidR="003714A7" w:rsidRPr="00252479" w:rsidRDefault="003714A7" w:rsidP="00515628">
            <w:pPr>
              <w:spacing w:line="22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056</w:t>
            </w:r>
          </w:p>
        </w:tc>
        <w:tc>
          <w:tcPr>
            <w:tcW w:w="2693" w:type="dxa"/>
          </w:tcPr>
          <w:p w:rsidR="003714A7" w:rsidRPr="00252479" w:rsidRDefault="003714A7" w:rsidP="00515628">
            <w:pPr>
              <w:spacing w:line="22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2 19 00000 00 0000 000</w:t>
            </w:r>
          </w:p>
        </w:tc>
        <w:tc>
          <w:tcPr>
            <w:tcW w:w="6663" w:type="dxa"/>
            <w:gridSpan w:val="2"/>
          </w:tcPr>
          <w:p w:rsidR="003714A7" w:rsidRPr="00252479" w:rsidRDefault="003714A7" w:rsidP="005156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2479">
              <w:rPr>
                <w:rFonts w:ascii="Times New Roman" w:hAnsi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proofErr w:type="gramStart"/>
            <w:r w:rsidRPr="0025247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</w:tbl>
    <w:p w:rsidR="003714A7" w:rsidRPr="00A90BDD" w:rsidRDefault="003714A7" w:rsidP="003714A7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14A7" w:rsidRDefault="003714A7" w:rsidP="003714A7">
      <w:pPr>
        <w:spacing w:after="0" w:line="240" w:lineRule="auto"/>
        <w:ind w:firstLine="871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3714A7" w:rsidRDefault="003714A7" w:rsidP="003714A7">
      <w:pPr>
        <w:spacing w:line="240" w:lineRule="auto"/>
        <w:ind w:firstLine="697"/>
        <w:jc w:val="both"/>
        <w:rPr>
          <w:b/>
          <w:color w:val="000000"/>
          <w:sz w:val="24"/>
          <w:szCs w:val="24"/>
        </w:rPr>
      </w:pPr>
      <w:r w:rsidRPr="00252479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252479">
        <w:rPr>
          <w:rFonts w:ascii="Times New Roman" w:hAnsi="Times New Roman"/>
          <w:color w:val="000000"/>
          <w:sz w:val="24"/>
          <w:szCs w:val="24"/>
        </w:rPr>
        <w:t xml:space="preserve">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доходов.</w:t>
      </w:r>
      <w:r w:rsidRPr="00252479">
        <w:rPr>
          <w:b/>
          <w:color w:val="000000"/>
          <w:sz w:val="24"/>
          <w:szCs w:val="24"/>
        </w:rPr>
        <w:t xml:space="preserve"> </w:t>
      </w:r>
    </w:p>
    <w:p w:rsidR="008200EF" w:rsidRDefault="008200EF"/>
    <w:sectPr w:rsidR="008200EF" w:rsidSect="003714A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4A7"/>
    <w:rsid w:val="003714A7"/>
    <w:rsid w:val="0082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A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14A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4A7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3714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2E8A201610C6C3AC283A6173DA440C4F5C47E963175B8DE1E97E6BBB32C1DDD824452A65E97A5294D032001FEFEA5EBEB429212D7ArEI5L" TargetMode="External"/><Relationship Id="rId5" Type="http://schemas.openxmlformats.org/officeDocument/2006/relationships/hyperlink" Target="consultantplus://offline/ref=E12E8A201610C6C3AC283A6173DA440C4F5C47E860175B8DE1E97E6BBB32C1DDD824452F66EE735294D032001FEFEA5EBEB429212D7ArEI5L" TargetMode="External"/><Relationship Id="rId4" Type="http://schemas.openxmlformats.org/officeDocument/2006/relationships/hyperlink" Target="consultantplus://offline/ref=E12E8A201610C6C3AC283A6173DA440C4F5C47E963175B8DE1E97E6BBB32C1DDD824452A65E97A5294D032001FEFEA5EBEB429212D7ArE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2021-04-05T11:32:00Z</dcterms:created>
  <dcterms:modified xsi:type="dcterms:W3CDTF">2021-04-05T11:32:00Z</dcterms:modified>
</cp:coreProperties>
</file>