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F7" w:rsidRPr="00F947F7" w:rsidRDefault="00F947F7" w:rsidP="00F947F7">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F947F7">
        <w:rPr>
          <w:rFonts w:ascii="Times New Roman" w:eastAsia="Times New Roman" w:hAnsi="Times New Roman" w:cs="Times New Roman"/>
          <w:b/>
          <w:bCs/>
          <w:sz w:val="32"/>
          <w:szCs w:val="32"/>
        </w:rPr>
        <w:t>Рабочий люльки - требования охраны труда</w:t>
      </w:r>
    </w:p>
    <w:p w:rsidR="00FF3C78" w:rsidRPr="00F947F7" w:rsidRDefault="00F947F7" w:rsidP="00F947F7">
      <w:pPr>
        <w:jc w:val="both"/>
        <w:rPr>
          <w:sz w:val="28"/>
          <w:szCs w:val="28"/>
        </w:rPr>
      </w:pPr>
      <w:r w:rsidRPr="00F947F7">
        <w:rPr>
          <w:rFonts w:ascii="Times New Roman" w:eastAsia="Times New Roman" w:hAnsi="Times New Roman" w:cs="Times New Roman"/>
          <w:sz w:val="24"/>
          <w:szCs w:val="24"/>
        </w:rPr>
        <w:br/>
      </w:r>
      <w:r w:rsidRPr="00F947F7">
        <w:rPr>
          <w:rFonts w:ascii="Times New Roman" w:eastAsia="Times New Roman" w:hAnsi="Times New Roman" w:cs="Times New Roman"/>
          <w:sz w:val="28"/>
          <w:szCs w:val="28"/>
        </w:rPr>
        <w:t xml:space="preserve">Люлька – подвесная конструкция с рабочим местом, перемещаемым по высоте. Это средство </w:t>
      </w:r>
      <w:proofErr w:type="spellStart"/>
      <w:r w:rsidRPr="00F947F7">
        <w:rPr>
          <w:rFonts w:ascii="Times New Roman" w:eastAsia="Times New Roman" w:hAnsi="Times New Roman" w:cs="Times New Roman"/>
          <w:sz w:val="28"/>
          <w:szCs w:val="28"/>
        </w:rPr>
        <w:t>подмащивания</w:t>
      </w:r>
      <w:proofErr w:type="spellEnd"/>
      <w:r w:rsidRPr="00F947F7">
        <w:rPr>
          <w:rFonts w:ascii="Times New Roman" w:eastAsia="Times New Roman" w:hAnsi="Times New Roman" w:cs="Times New Roman"/>
          <w:sz w:val="28"/>
          <w:szCs w:val="28"/>
        </w:rPr>
        <w:t xml:space="preserve">, предназначенное для подъема и перемещения людей и грузов. </w:t>
      </w:r>
      <w:r w:rsidRPr="00F947F7">
        <w:rPr>
          <w:rFonts w:ascii="Times New Roman" w:eastAsia="Times New Roman" w:hAnsi="Times New Roman" w:cs="Times New Roman"/>
          <w:sz w:val="28"/>
          <w:szCs w:val="28"/>
        </w:rPr>
        <w:br/>
      </w:r>
      <w:r w:rsidRPr="00F947F7">
        <w:rPr>
          <w:rFonts w:ascii="Times New Roman" w:eastAsia="Times New Roman" w:hAnsi="Times New Roman" w:cs="Times New Roman"/>
          <w:sz w:val="28"/>
          <w:szCs w:val="28"/>
        </w:rPr>
        <w:br/>
        <w:t xml:space="preserve">Допуск к работе рабочего люльки подъемника вышки </w:t>
      </w:r>
      <w:r w:rsidRPr="00F947F7">
        <w:rPr>
          <w:rFonts w:ascii="Times New Roman" w:eastAsia="Times New Roman" w:hAnsi="Times New Roman" w:cs="Times New Roman"/>
          <w:sz w:val="28"/>
          <w:szCs w:val="28"/>
        </w:rPr>
        <w:br/>
        <w:t xml:space="preserve">Данные средства </w:t>
      </w:r>
      <w:proofErr w:type="spellStart"/>
      <w:r w:rsidRPr="00F947F7">
        <w:rPr>
          <w:rFonts w:ascii="Times New Roman" w:eastAsia="Times New Roman" w:hAnsi="Times New Roman" w:cs="Times New Roman"/>
          <w:sz w:val="28"/>
          <w:szCs w:val="28"/>
        </w:rPr>
        <w:t>подмащивания</w:t>
      </w:r>
      <w:proofErr w:type="spellEnd"/>
      <w:r w:rsidRPr="00F947F7">
        <w:rPr>
          <w:rFonts w:ascii="Times New Roman" w:eastAsia="Times New Roman" w:hAnsi="Times New Roman" w:cs="Times New Roman"/>
          <w:sz w:val="28"/>
          <w:szCs w:val="28"/>
        </w:rPr>
        <w:t xml:space="preserve">, предназначенные для подъема людей, подлежат регистрации в </w:t>
      </w:r>
      <w:proofErr w:type="spellStart"/>
      <w:r w:rsidRPr="00F947F7">
        <w:rPr>
          <w:rFonts w:ascii="Times New Roman" w:eastAsia="Times New Roman" w:hAnsi="Times New Roman" w:cs="Times New Roman"/>
          <w:sz w:val="28"/>
          <w:szCs w:val="28"/>
        </w:rPr>
        <w:t>Ростехнадзоре</w:t>
      </w:r>
      <w:proofErr w:type="spellEnd"/>
      <w:r w:rsidRPr="00F947F7">
        <w:rPr>
          <w:rFonts w:ascii="Times New Roman" w:eastAsia="Times New Roman" w:hAnsi="Times New Roman" w:cs="Times New Roman"/>
          <w:sz w:val="28"/>
          <w:szCs w:val="28"/>
        </w:rPr>
        <w:t xml:space="preserve">, так как являются опасными производственными объектами. Они должны иметь сертификат соответствия, проходить ежесменный осмотр, а также испытания не реже, чем 1 раз в полгода. </w:t>
      </w:r>
      <w:r w:rsidRPr="00F947F7">
        <w:rPr>
          <w:rFonts w:ascii="Times New Roman" w:eastAsia="Times New Roman" w:hAnsi="Times New Roman" w:cs="Times New Roman"/>
          <w:sz w:val="28"/>
          <w:szCs w:val="28"/>
        </w:rPr>
        <w:br/>
        <w:t xml:space="preserve">Все сведения о проведенных освидетельствованиях и ремонтах должны быть внесены в паспорт. Частичное и полное освидетельствование проводится с привлечением специализированных обслуживающих организаций. </w:t>
      </w:r>
      <w:r w:rsidRPr="00F947F7">
        <w:rPr>
          <w:rFonts w:ascii="Times New Roman" w:eastAsia="Times New Roman" w:hAnsi="Times New Roman" w:cs="Times New Roman"/>
          <w:sz w:val="28"/>
          <w:szCs w:val="28"/>
        </w:rPr>
        <w:br/>
        <w:t>Меры безопасности перед входом в люльку рабочих</w:t>
      </w:r>
      <w:proofErr w:type="gramStart"/>
      <w:r w:rsidRPr="00F947F7">
        <w:rPr>
          <w:rFonts w:ascii="Times New Roman" w:eastAsia="Times New Roman" w:hAnsi="Times New Roman" w:cs="Times New Roman"/>
          <w:sz w:val="28"/>
          <w:szCs w:val="28"/>
        </w:rPr>
        <w:t xml:space="preserve"> </w:t>
      </w:r>
      <w:r w:rsidRPr="00F947F7">
        <w:rPr>
          <w:rFonts w:ascii="Times New Roman" w:eastAsia="Times New Roman" w:hAnsi="Times New Roman" w:cs="Times New Roman"/>
          <w:sz w:val="28"/>
          <w:szCs w:val="28"/>
        </w:rPr>
        <w:br/>
        <w:t>П</w:t>
      </w:r>
      <w:proofErr w:type="gramEnd"/>
      <w:r w:rsidRPr="00F947F7">
        <w:rPr>
          <w:rFonts w:ascii="Times New Roman" w:eastAsia="Times New Roman" w:hAnsi="Times New Roman" w:cs="Times New Roman"/>
          <w:sz w:val="28"/>
          <w:szCs w:val="28"/>
        </w:rPr>
        <w:t xml:space="preserve">еред началом выполнения задания средство </w:t>
      </w:r>
      <w:proofErr w:type="spellStart"/>
      <w:r w:rsidRPr="00F947F7">
        <w:rPr>
          <w:rFonts w:ascii="Times New Roman" w:eastAsia="Times New Roman" w:hAnsi="Times New Roman" w:cs="Times New Roman"/>
          <w:sz w:val="28"/>
          <w:szCs w:val="28"/>
        </w:rPr>
        <w:t>подмащивания</w:t>
      </w:r>
      <w:proofErr w:type="spellEnd"/>
      <w:r w:rsidRPr="00F947F7">
        <w:rPr>
          <w:rFonts w:ascii="Times New Roman" w:eastAsia="Times New Roman" w:hAnsi="Times New Roman" w:cs="Times New Roman"/>
          <w:sz w:val="28"/>
          <w:szCs w:val="28"/>
        </w:rPr>
        <w:t xml:space="preserve"> подлежит тщательному осмотру. Его проводит специально назначенный сотрудник, ответственный за безопасное применение подъемника. </w:t>
      </w:r>
      <w:r w:rsidRPr="00F947F7">
        <w:rPr>
          <w:rFonts w:ascii="Times New Roman" w:eastAsia="Times New Roman" w:hAnsi="Times New Roman" w:cs="Times New Roman"/>
          <w:sz w:val="28"/>
          <w:szCs w:val="28"/>
        </w:rPr>
        <w:br/>
        <w:t xml:space="preserve">В случае обнаружения неисправностей проведение работ запрещают и ставят в известность ответственного за содержание люльки в исправном состоянии. Об итогах осмотра нужно сделать запись в вахтенном журнале. </w:t>
      </w:r>
      <w:r w:rsidRPr="00F947F7">
        <w:rPr>
          <w:rFonts w:ascii="Times New Roman" w:eastAsia="Times New Roman" w:hAnsi="Times New Roman" w:cs="Times New Roman"/>
          <w:sz w:val="28"/>
          <w:szCs w:val="28"/>
        </w:rPr>
        <w:br/>
        <w:t xml:space="preserve">Работа проводится по наряду-допуску. Рабочие места в строительном подъемнике являются нестационарными для членов бригады, поэтому разрабатывается ППР. Разработку осуществляет лицо с 3 группой допуска на высоте. Перед тем, как войти в подъемник, работник проверяет правильность и надежность установки средства </w:t>
      </w:r>
      <w:proofErr w:type="spellStart"/>
      <w:r w:rsidRPr="00F947F7">
        <w:rPr>
          <w:rFonts w:ascii="Times New Roman" w:eastAsia="Times New Roman" w:hAnsi="Times New Roman" w:cs="Times New Roman"/>
          <w:sz w:val="28"/>
          <w:szCs w:val="28"/>
        </w:rPr>
        <w:t>подмащивания</w:t>
      </w:r>
      <w:proofErr w:type="spellEnd"/>
      <w:r w:rsidRPr="00F947F7">
        <w:rPr>
          <w:rFonts w:ascii="Times New Roman" w:eastAsia="Times New Roman" w:hAnsi="Times New Roman" w:cs="Times New Roman"/>
          <w:sz w:val="28"/>
          <w:szCs w:val="28"/>
        </w:rPr>
        <w:t xml:space="preserve"> на площадке, установку подъемника на все опоры, паспортный уклон, а также отсутствие посторонних лиц внизу. Расстояние между поворотным механизмов и штабелем или зданием должно быть не менее 1 м. Рабочий должен зайти в люльку, закрыть вход в нее и пристегнуть страховочный трос к анкерному креплению. Получив от него сигнал к движению, машинист может начинать подъем. </w:t>
      </w:r>
      <w:r w:rsidRPr="00F947F7">
        <w:rPr>
          <w:rFonts w:ascii="Times New Roman" w:eastAsia="Times New Roman" w:hAnsi="Times New Roman" w:cs="Times New Roman"/>
          <w:sz w:val="28"/>
          <w:szCs w:val="28"/>
        </w:rPr>
        <w:br/>
        <w:t>Требования безопасности при работе с люльки</w:t>
      </w:r>
      <w:proofErr w:type="gramStart"/>
      <w:r w:rsidRPr="00F947F7">
        <w:rPr>
          <w:rFonts w:ascii="Times New Roman" w:eastAsia="Times New Roman" w:hAnsi="Times New Roman" w:cs="Times New Roman"/>
          <w:sz w:val="28"/>
          <w:szCs w:val="28"/>
        </w:rPr>
        <w:t xml:space="preserve"> </w:t>
      </w:r>
      <w:r w:rsidRPr="00F947F7">
        <w:rPr>
          <w:rFonts w:ascii="Times New Roman" w:eastAsia="Times New Roman" w:hAnsi="Times New Roman" w:cs="Times New Roman"/>
          <w:sz w:val="28"/>
          <w:szCs w:val="28"/>
        </w:rPr>
        <w:br/>
        <w:t>П</w:t>
      </w:r>
      <w:proofErr w:type="gramEnd"/>
      <w:r w:rsidRPr="00F947F7">
        <w:rPr>
          <w:rFonts w:ascii="Times New Roman" w:eastAsia="Times New Roman" w:hAnsi="Times New Roman" w:cs="Times New Roman"/>
          <w:sz w:val="28"/>
          <w:szCs w:val="28"/>
        </w:rPr>
        <w:t xml:space="preserve">ри работе в люльке подъемника запрещается превышать максимальную грузоподъемность. Количество работников рассчитывают, исходя из их веса, а также площади самого подъемника, руководства по эксплуатации и показаний датчика груза. Как правило, на одного человека должно </w:t>
      </w:r>
      <w:r w:rsidRPr="00F947F7">
        <w:rPr>
          <w:rFonts w:ascii="Times New Roman" w:eastAsia="Times New Roman" w:hAnsi="Times New Roman" w:cs="Times New Roman"/>
          <w:sz w:val="28"/>
          <w:szCs w:val="28"/>
        </w:rPr>
        <w:lastRenderedPageBreak/>
        <w:t>приходиться не менее половины квадратного метра площади пола.</w:t>
      </w:r>
      <w:r w:rsidRPr="00F947F7">
        <w:rPr>
          <w:rFonts w:ascii="Times New Roman" w:eastAsia="Times New Roman" w:hAnsi="Times New Roman" w:cs="Times New Roman"/>
          <w:sz w:val="28"/>
          <w:szCs w:val="28"/>
        </w:rPr>
        <w:br/>
        <w:t xml:space="preserve">Сведения о грузоподъемности указаны на информационной табличке. Люлька должна быть оборудована перилами с высотой не меньше, чем 1,1 метр, причем по всему периметру подъемника. Ограждения испытывают не реже 1 раза в полгода. При этих испытаниях перила должны выдерживать половину грузоподъемности подъемника по паспорту. </w:t>
      </w:r>
      <w:r w:rsidRPr="00F947F7">
        <w:rPr>
          <w:rFonts w:ascii="Times New Roman" w:eastAsia="Times New Roman" w:hAnsi="Times New Roman" w:cs="Times New Roman"/>
          <w:sz w:val="28"/>
          <w:szCs w:val="28"/>
        </w:rPr>
        <w:br/>
        <w:t xml:space="preserve">Не допустимо, чтобы полы в люльке были скользкими, обледеневшими или </w:t>
      </w:r>
      <w:proofErr w:type="gramStart"/>
      <w:r w:rsidRPr="00F947F7">
        <w:rPr>
          <w:rFonts w:ascii="Times New Roman" w:eastAsia="Times New Roman" w:hAnsi="Times New Roman" w:cs="Times New Roman"/>
          <w:sz w:val="28"/>
          <w:szCs w:val="28"/>
        </w:rPr>
        <w:t>захламленными</w:t>
      </w:r>
      <w:proofErr w:type="gramEnd"/>
      <w:r w:rsidRPr="00F947F7">
        <w:rPr>
          <w:rFonts w:ascii="Times New Roman" w:eastAsia="Times New Roman" w:hAnsi="Times New Roman" w:cs="Times New Roman"/>
          <w:sz w:val="28"/>
          <w:szCs w:val="28"/>
        </w:rPr>
        <w:t xml:space="preserve">. Ограждение между перилами и полом не должно допускать проскальзывание работника во время подъема или спуска. Кольцо крепления средства </w:t>
      </w:r>
      <w:proofErr w:type="spellStart"/>
      <w:r w:rsidRPr="00F947F7">
        <w:rPr>
          <w:rFonts w:ascii="Times New Roman" w:eastAsia="Times New Roman" w:hAnsi="Times New Roman" w:cs="Times New Roman"/>
          <w:sz w:val="28"/>
          <w:szCs w:val="28"/>
        </w:rPr>
        <w:t>подмащивания</w:t>
      </w:r>
      <w:proofErr w:type="spellEnd"/>
      <w:r w:rsidRPr="00F947F7">
        <w:rPr>
          <w:rFonts w:ascii="Times New Roman" w:eastAsia="Times New Roman" w:hAnsi="Times New Roman" w:cs="Times New Roman"/>
          <w:sz w:val="28"/>
          <w:szCs w:val="28"/>
        </w:rPr>
        <w:t xml:space="preserve"> к крану выполняется </w:t>
      </w:r>
      <w:proofErr w:type="gramStart"/>
      <w:r w:rsidRPr="00F947F7">
        <w:rPr>
          <w:rFonts w:ascii="Times New Roman" w:eastAsia="Times New Roman" w:hAnsi="Times New Roman" w:cs="Times New Roman"/>
          <w:sz w:val="28"/>
          <w:szCs w:val="28"/>
        </w:rPr>
        <w:t>неразъемным</w:t>
      </w:r>
      <w:proofErr w:type="gramEnd"/>
      <w:r w:rsidRPr="00F947F7">
        <w:rPr>
          <w:rFonts w:ascii="Times New Roman" w:eastAsia="Times New Roman" w:hAnsi="Times New Roman" w:cs="Times New Roman"/>
          <w:sz w:val="28"/>
          <w:szCs w:val="28"/>
        </w:rPr>
        <w:t xml:space="preserve">. Если все пассажиры перешли на одну сторону подъемника, он должен выдержать этот дисбаланс и не опрокидываться. </w:t>
      </w:r>
      <w:r w:rsidRPr="00F947F7">
        <w:rPr>
          <w:rFonts w:ascii="Times New Roman" w:eastAsia="Times New Roman" w:hAnsi="Times New Roman" w:cs="Times New Roman"/>
          <w:sz w:val="28"/>
          <w:szCs w:val="28"/>
        </w:rPr>
        <w:br/>
      </w:r>
      <w:r w:rsidRPr="00F947F7">
        <w:rPr>
          <w:rFonts w:ascii="Times New Roman" w:eastAsia="Times New Roman" w:hAnsi="Times New Roman" w:cs="Times New Roman"/>
          <w:sz w:val="28"/>
          <w:szCs w:val="28"/>
        </w:rPr>
        <w:br/>
        <w:t xml:space="preserve">Каким инструментом запрещается </w:t>
      </w:r>
      <w:proofErr w:type="gramStart"/>
      <w:r w:rsidRPr="00F947F7">
        <w:rPr>
          <w:rFonts w:ascii="Times New Roman" w:eastAsia="Times New Roman" w:hAnsi="Times New Roman" w:cs="Times New Roman"/>
          <w:sz w:val="28"/>
          <w:szCs w:val="28"/>
        </w:rPr>
        <w:t xml:space="preserve">пользоваться рабочему в люльке </w:t>
      </w:r>
      <w:r w:rsidRPr="00F947F7">
        <w:rPr>
          <w:rFonts w:ascii="Times New Roman" w:eastAsia="Times New Roman" w:hAnsi="Times New Roman" w:cs="Times New Roman"/>
          <w:sz w:val="28"/>
          <w:szCs w:val="28"/>
        </w:rPr>
        <w:br/>
        <w:t>Запрещена</w:t>
      </w:r>
      <w:proofErr w:type="gramEnd"/>
      <w:r w:rsidRPr="00F947F7">
        <w:rPr>
          <w:rFonts w:ascii="Times New Roman" w:eastAsia="Times New Roman" w:hAnsi="Times New Roman" w:cs="Times New Roman"/>
          <w:sz w:val="28"/>
          <w:szCs w:val="28"/>
        </w:rPr>
        <w:t xml:space="preserve"> работа с инструментом, у которого закончился срок очередного испытания. Также запрещается использовать поломанные орудия труда, имеющие нарушения изоляции, зазубрины. </w:t>
      </w:r>
      <w:r w:rsidRPr="00F947F7">
        <w:rPr>
          <w:rFonts w:ascii="Times New Roman" w:eastAsia="Times New Roman" w:hAnsi="Times New Roman" w:cs="Times New Roman"/>
          <w:sz w:val="28"/>
          <w:szCs w:val="28"/>
        </w:rPr>
        <w:br/>
        <w:t xml:space="preserve">Если инструмент по весу превышает десять килограммов, необходимо подвешивать его отдельно и закреплять к отдельной анкерной точке. Анкерное крепление должно быть самостоятельным. Кувалды и другой тяжелый инструмент закрепляется таким образом, чтобы не навредить ни работнику, ни лицам, которые окажутся в зоне его возможного падения. Кроме того, опасные зоны следует оградить защитными и сигнальными ограждениями. </w:t>
      </w:r>
      <w:r w:rsidRPr="00F947F7">
        <w:rPr>
          <w:rFonts w:ascii="Times New Roman" w:eastAsia="Times New Roman" w:hAnsi="Times New Roman" w:cs="Times New Roman"/>
          <w:sz w:val="28"/>
          <w:szCs w:val="28"/>
        </w:rPr>
        <w:br/>
      </w:r>
      <w:r w:rsidRPr="00F947F7">
        <w:rPr>
          <w:rFonts w:ascii="Times New Roman" w:eastAsia="Times New Roman" w:hAnsi="Times New Roman" w:cs="Times New Roman"/>
          <w:sz w:val="28"/>
          <w:szCs w:val="28"/>
        </w:rPr>
        <w:br/>
        <w:t xml:space="preserve">Знаковая сигнализация рабочего люльки </w:t>
      </w:r>
      <w:r w:rsidRPr="00F947F7">
        <w:rPr>
          <w:rFonts w:ascii="Times New Roman" w:eastAsia="Times New Roman" w:hAnsi="Times New Roman" w:cs="Times New Roman"/>
          <w:sz w:val="28"/>
          <w:szCs w:val="28"/>
        </w:rPr>
        <w:br/>
        <w:t xml:space="preserve">Машинист и рабочий люльки должны постоянно взаимодействовать во время перемещения подъемного средства. Если высота подъема составляет до 10 метров, обмен сигналами можно осуществлять голосом. Но если на месте проведения работ присутствует шум, машинист может не услышать команды сверху и наоборот. Поэтому более надежна не голосовая или знаковая сигнализация, а радиотелефонная связь. Только таким образом можно не пропустить важную информацию, не допустить ошибочного истолкования сигнала. </w:t>
      </w:r>
      <w:r w:rsidRPr="00F947F7">
        <w:rPr>
          <w:rFonts w:ascii="Times New Roman" w:eastAsia="Times New Roman" w:hAnsi="Times New Roman" w:cs="Times New Roman"/>
          <w:sz w:val="28"/>
          <w:szCs w:val="28"/>
        </w:rPr>
        <w:br/>
        <w:t xml:space="preserve">Принятую на конкретном предприятии систему обмена сигналами между машинистом и работником на подъемнике следует довести до персонала в виде отдельной памятки, а также включить в производственные инструкции по обеим этим профессиям. </w:t>
      </w:r>
      <w:r w:rsidRPr="00F947F7">
        <w:rPr>
          <w:rFonts w:ascii="Times New Roman" w:eastAsia="Times New Roman" w:hAnsi="Times New Roman" w:cs="Times New Roman"/>
          <w:sz w:val="28"/>
          <w:szCs w:val="28"/>
        </w:rPr>
        <w:br/>
      </w:r>
      <w:r w:rsidRPr="00F947F7">
        <w:rPr>
          <w:rFonts w:ascii="Times New Roman" w:eastAsia="Times New Roman" w:hAnsi="Times New Roman" w:cs="Times New Roman"/>
          <w:sz w:val="28"/>
          <w:szCs w:val="28"/>
        </w:rPr>
        <w:br/>
      </w:r>
      <w:r w:rsidRPr="00F947F7">
        <w:rPr>
          <w:rFonts w:ascii="Times New Roman" w:eastAsia="Times New Roman" w:hAnsi="Times New Roman" w:cs="Times New Roman"/>
          <w:sz w:val="28"/>
          <w:szCs w:val="28"/>
        </w:rPr>
        <w:lastRenderedPageBreak/>
        <w:t xml:space="preserve">Аттестация рабочего люльки подъемника вышки </w:t>
      </w:r>
      <w:r w:rsidRPr="00F947F7">
        <w:rPr>
          <w:rFonts w:ascii="Times New Roman" w:eastAsia="Times New Roman" w:hAnsi="Times New Roman" w:cs="Times New Roman"/>
          <w:sz w:val="28"/>
          <w:szCs w:val="28"/>
        </w:rPr>
        <w:br/>
        <w:t xml:space="preserve">Работники могут допускаться к выполнению работ с повышенным риском только при наличии профессионального образования. Кроме того, машинисту и рабочему люльки требуется пройти первичное обучение работе на высоте в обучающей организации. Затем с ними проводится ежегодное обучение в комиссии предприятия. </w:t>
      </w:r>
      <w:r w:rsidRPr="00F947F7">
        <w:rPr>
          <w:rFonts w:ascii="Times New Roman" w:eastAsia="Times New Roman" w:hAnsi="Times New Roman" w:cs="Times New Roman"/>
          <w:sz w:val="28"/>
          <w:szCs w:val="28"/>
        </w:rPr>
        <w:br/>
        <w:t xml:space="preserve">Аттестация по </w:t>
      </w:r>
      <w:proofErr w:type="spellStart"/>
      <w:r w:rsidRPr="00F947F7">
        <w:rPr>
          <w:rFonts w:ascii="Times New Roman" w:eastAsia="Times New Roman" w:hAnsi="Times New Roman" w:cs="Times New Roman"/>
          <w:sz w:val="28"/>
          <w:szCs w:val="28"/>
        </w:rPr>
        <w:t>промбезопасности</w:t>
      </w:r>
      <w:proofErr w:type="spellEnd"/>
      <w:r w:rsidRPr="00F947F7">
        <w:rPr>
          <w:rFonts w:ascii="Times New Roman" w:eastAsia="Times New Roman" w:hAnsi="Times New Roman" w:cs="Times New Roman"/>
          <w:sz w:val="28"/>
          <w:szCs w:val="28"/>
        </w:rPr>
        <w:t xml:space="preserve"> для рабочих специальностей не проводится. Такая процедура предназначена только для руководителей и специалистов на ОПО. Рабочим достаточно обучаться по производственным инструкциям в своих организациях и каждый год проходить проверку знаний. По окончании обучения работникам выдают удостоверение. Форма такого удостоверения для рабочих не разработана, поэтому может быть произвольной.</w:t>
      </w:r>
    </w:p>
    <w:sectPr w:rsidR="00FF3C78" w:rsidRPr="00F94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7F7"/>
    <w:rsid w:val="00F947F7"/>
    <w:rsid w:val="00FF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4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7F7"/>
    <w:rPr>
      <w:rFonts w:ascii="Times New Roman" w:eastAsia="Times New Roman" w:hAnsi="Times New Roman" w:cs="Times New Roman"/>
      <w:b/>
      <w:bCs/>
      <w:sz w:val="27"/>
      <w:szCs w:val="27"/>
    </w:rPr>
  </w:style>
  <w:style w:type="character" w:customStyle="1" w:styleId="news-date-time">
    <w:name w:val="news-date-time"/>
    <w:basedOn w:val="a0"/>
    <w:rsid w:val="00F947F7"/>
  </w:style>
</w:styles>
</file>

<file path=word/webSettings.xml><?xml version="1.0" encoding="utf-8"?>
<w:webSettings xmlns:r="http://schemas.openxmlformats.org/officeDocument/2006/relationships" xmlns:w="http://schemas.openxmlformats.org/wordprocessingml/2006/main">
  <w:divs>
    <w:div w:id="13698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2021-06-24T06:36:00Z</dcterms:created>
  <dcterms:modified xsi:type="dcterms:W3CDTF">2021-06-24T06:38:00Z</dcterms:modified>
</cp:coreProperties>
</file>