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AA5" w:rsidRPr="00443AA5" w:rsidRDefault="00443AA5" w:rsidP="00443AA5">
      <w:pPr>
        <w:spacing w:before="100" w:beforeAutospacing="1" w:after="100" w:afterAutospacing="1" w:line="240" w:lineRule="auto"/>
        <w:jc w:val="center"/>
        <w:outlineLvl w:val="2"/>
        <w:rPr>
          <w:rFonts w:ascii="Times New Roman" w:eastAsia="Times New Roman" w:hAnsi="Times New Roman" w:cs="Times New Roman"/>
          <w:b/>
          <w:bCs/>
          <w:sz w:val="32"/>
          <w:szCs w:val="32"/>
        </w:rPr>
      </w:pPr>
      <w:r w:rsidRPr="00443AA5">
        <w:rPr>
          <w:rFonts w:ascii="Times New Roman" w:eastAsia="Times New Roman" w:hAnsi="Times New Roman" w:cs="Times New Roman"/>
          <w:b/>
          <w:bCs/>
          <w:sz w:val="32"/>
          <w:szCs w:val="32"/>
        </w:rPr>
        <w:t xml:space="preserve">В Положение об оплате </w:t>
      </w:r>
      <w:proofErr w:type="spellStart"/>
      <w:r w:rsidRPr="00443AA5">
        <w:rPr>
          <w:rFonts w:ascii="Times New Roman" w:eastAsia="Times New Roman" w:hAnsi="Times New Roman" w:cs="Times New Roman"/>
          <w:b/>
          <w:bCs/>
          <w:sz w:val="32"/>
          <w:szCs w:val="32"/>
        </w:rPr>
        <w:t>допрасходов</w:t>
      </w:r>
      <w:proofErr w:type="spellEnd"/>
      <w:r w:rsidRPr="00443AA5">
        <w:rPr>
          <w:rFonts w:ascii="Times New Roman" w:eastAsia="Times New Roman" w:hAnsi="Times New Roman" w:cs="Times New Roman"/>
          <w:b/>
          <w:bCs/>
          <w:sz w:val="32"/>
          <w:szCs w:val="32"/>
        </w:rPr>
        <w:t xml:space="preserve"> на медицинскую, социальную и профессиональную реабилитацию пострадавших от несчастных случаев и профзаболеваний внесут изменения</w:t>
      </w:r>
    </w:p>
    <w:p w:rsidR="00FB6F40" w:rsidRPr="00443AA5" w:rsidRDefault="00443AA5" w:rsidP="00443AA5">
      <w:pPr>
        <w:jc w:val="both"/>
        <w:rPr>
          <w:sz w:val="28"/>
          <w:szCs w:val="28"/>
        </w:rPr>
      </w:pPr>
      <w:r w:rsidRPr="00443AA5">
        <w:rPr>
          <w:rFonts w:ascii="Times New Roman" w:eastAsia="Times New Roman" w:hAnsi="Times New Roman" w:cs="Times New Roman"/>
          <w:sz w:val="24"/>
          <w:szCs w:val="24"/>
        </w:rPr>
        <w:br/>
      </w:r>
      <w:r w:rsidRPr="00443AA5">
        <w:rPr>
          <w:rFonts w:ascii="Times New Roman" w:eastAsia="Times New Roman" w:hAnsi="Times New Roman" w:cs="Times New Roman"/>
          <w:sz w:val="28"/>
          <w:szCs w:val="28"/>
        </w:rPr>
        <w:t>В пояснительной записке к соответствующему проекту Постановления Правительства Российской Федерации говорится о том, что данные поправки связаны с принятием Федерального закона ‎от 30 апреля 2021 года № 126-ФЗ «О внесении изменений в отдельные законодательные акты Российской Федерации по вопросам обязательного социального страхования» (далее — Закон № 126-ФЗ).</w:t>
      </w:r>
      <w:r w:rsidRPr="00443AA5">
        <w:rPr>
          <w:rFonts w:ascii="Times New Roman" w:eastAsia="Times New Roman" w:hAnsi="Times New Roman" w:cs="Times New Roman"/>
          <w:sz w:val="28"/>
          <w:szCs w:val="28"/>
        </w:rPr>
        <w:br/>
      </w:r>
      <w:r w:rsidRPr="00443AA5">
        <w:rPr>
          <w:rFonts w:ascii="Times New Roman" w:eastAsia="Times New Roman" w:hAnsi="Times New Roman" w:cs="Times New Roman"/>
          <w:sz w:val="28"/>
          <w:szCs w:val="28"/>
        </w:rPr>
        <w:br/>
      </w:r>
      <w:proofErr w:type="gramStart"/>
      <w:r w:rsidRPr="00443AA5">
        <w:rPr>
          <w:rFonts w:ascii="Times New Roman" w:eastAsia="Times New Roman" w:hAnsi="Times New Roman" w:cs="Times New Roman"/>
          <w:sz w:val="28"/>
          <w:szCs w:val="28"/>
        </w:rPr>
        <w:t>С января 2022 года вступят в силу изменения, внесенные Законом № 126-ФЗ, в Федеральный закон от 24 июля 1998 года № 125-ФЗ ‎«Об обязательном социальном страховании от несчастных случаев на производстве и профессиональных заболеваний» (далее — Закон № 125-ФЗ) в части возложения на страховщика обязанности по оплате отпуска застрахованного лица (сверх ежегодного оплачиваемого отпуска, установленного законодательством Российской Федерации) на весь период лечения и проезда</w:t>
      </w:r>
      <w:proofErr w:type="gramEnd"/>
      <w:r w:rsidRPr="00443AA5">
        <w:rPr>
          <w:rFonts w:ascii="Times New Roman" w:eastAsia="Times New Roman" w:hAnsi="Times New Roman" w:cs="Times New Roman"/>
          <w:sz w:val="28"/>
          <w:szCs w:val="28"/>
        </w:rPr>
        <w:t xml:space="preserve"> к месту лечения и обратно.</w:t>
      </w:r>
      <w:r w:rsidRPr="00443AA5">
        <w:rPr>
          <w:rFonts w:ascii="Times New Roman" w:eastAsia="Times New Roman" w:hAnsi="Times New Roman" w:cs="Times New Roman"/>
          <w:sz w:val="28"/>
          <w:szCs w:val="28"/>
        </w:rPr>
        <w:br/>
      </w:r>
      <w:r w:rsidRPr="00443AA5">
        <w:rPr>
          <w:rFonts w:ascii="Times New Roman" w:eastAsia="Times New Roman" w:hAnsi="Times New Roman" w:cs="Times New Roman"/>
          <w:sz w:val="28"/>
          <w:szCs w:val="28"/>
        </w:rPr>
        <w:br/>
      </w:r>
      <w:proofErr w:type="gramStart"/>
      <w:r w:rsidRPr="00443AA5">
        <w:rPr>
          <w:rFonts w:ascii="Times New Roman" w:eastAsia="Times New Roman" w:hAnsi="Times New Roman" w:cs="Times New Roman"/>
          <w:sz w:val="28"/>
          <w:szCs w:val="28"/>
        </w:rPr>
        <w:t>В соответствии с пунктом 2 статьи 8 Федерального закона № 125-ФЗ условия, размеры и порядок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определяются Правительством Российской Федерации.</w:t>
      </w:r>
      <w:proofErr w:type="gramEnd"/>
      <w:r w:rsidRPr="00443AA5">
        <w:rPr>
          <w:rFonts w:ascii="Times New Roman" w:eastAsia="Times New Roman" w:hAnsi="Times New Roman" w:cs="Times New Roman"/>
          <w:sz w:val="28"/>
          <w:szCs w:val="28"/>
        </w:rPr>
        <w:br/>
      </w:r>
      <w:r w:rsidRPr="00443AA5">
        <w:rPr>
          <w:rFonts w:ascii="Times New Roman" w:eastAsia="Times New Roman" w:hAnsi="Times New Roman" w:cs="Times New Roman"/>
          <w:sz w:val="28"/>
          <w:szCs w:val="28"/>
        </w:rPr>
        <w:br/>
        <w:t>После вступления в силу поправок, внесенных Законом № 126-ФЗ, предусматривается внесение изменений в Положение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утвержденное постановлением Правительства Российской Федерации от 15 мая 2006 г. № 286.</w:t>
      </w:r>
      <w:r w:rsidRPr="00443AA5">
        <w:rPr>
          <w:rFonts w:ascii="Times New Roman" w:eastAsia="Times New Roman" w:hAnsi="Times New Roman" w:cs="Times New Roman"/>
          <w:sz w:val="28"/>
          <w:szCs w:val="28"/>
        </w:rPr>
        <w:br/>
      </w:r>
      <w:r w:rsidRPr="00443AA5">
        <w:rPr>
          <w:rFonts w:ascii="Times New Roman" w:eastAsia="Times New Roman" w:hAnsi="Times New Roman" w:cs="Times New Roman"/>
          <w:sz w:val="28"/>
          <w:szCs w:val="28"/>
        </w:rPr>
        <w:br/>
        <w:t xml:space="preserve">Предусматривается закрепление порядка оплаты страховщиком отпуска застрахованного лица (сверх ежегодного оплачиваемого отпуска, установленного законодательством РФ) на весь период лечения и проезда к месту лечения и обратно, а также определения перечня документов, </w:t>
      </w:r>
      <w:r w:rsidRPr="00443AA5">
        <w:rPr>
          <w:rFonts w:ascii="Times New Roman" w:eastAsia="Times New Roman" w:hAnsi="Times New Roman" w:cs="Times New Roman"/>
          <w:sz w:val="28"/>
          <w:szCs w:val="28"/>
        </w:rPr>
        <w:lastRenderedPageBreak/>
        <w:t>представляемых страхователем для оплаты указанного отпуска, и порядка их представления.</w:t>
      </w:r>
      <w:r w:rsidRPr="00443AA5">
        <w:rPr>
          <w:rFonts w:ascii="Times New Roman" w:eastAsia="Times New Roman" w:hAnsi="Times New Roman" w:cs="Times New Roman"/>
          <w:sz w:val="28"/>
          <w:szCs w:val="28"/>
        </w:rPr>
        <w:br/>
      </w:r>
      <w:r w:rsidRPr="00443AA5">
        <w:rPr>
          <w:rFonts w:ascii="Times New Roman" w:eastAsia="Times New Roman" w:hAnsi="Times New Roman" w:cs="Times New Roman"/>
          <w:sz w:val="28"/>
          <w:szCs w:val="28"/>
        </w:rPr>
        <w:br/>
      </w:r>
      <w:proofErr w:type="gramStart"/>
      <w:r w:rsidRPr="00443AA5">
        <w:rPr>
          <w:rFonts w:ascii="Times New Roman" w:eastAsia="Times New Roman" w:hAnsi="Times New Roman" w:cs="Times New Roman"/>
          <w:sz w:val="28"/>
          <w:szCs w:val="28"/>
        </w:rPr>
        <w:t>В проекте постановления отсутствуют обязательные требования,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или обязательные требования, соответствие которым проверяется при выдаче разрешений, лицензий, аттестатов аккредитации, иных документов, имеющих разрешительный характер (обязательные требования), о соответствующем виде государственного контроля (надзора), виде разрешительной деятельности и предполагаемой ответственности за нарушение обязательных требований или последствиях</w:t>
      </w:r>
      <w:proofErr w:type="gramEnd"/>
      <w:r w:rsidRPr="00443AA5">
        <w:rPr>
          <w:rFonts w:ascii="Times New Roman" w:eastAsia="Times New Roman" w:hAnsi="Times New Roman" w:cs="Times New Roman"/>
          <w:sz w:val="28"/>
          <w:szCs w:val="28"/>
        </w:rPr>
        <w:t xml:space="preserve"> их несоблюдения.</w:t>
      </w:r>
      <w:r w:rsidRPr="00443AA5">
        <w:rPr>
          <w:rFonts w:ascii="Times New Roman" w:eastAsia="Times New Roman" w:hAnsi="Times New Roman" w:cs="Times New Roman"/>
          <w:sz w:val="28"/>
          <w:szCs w:val="28"/>
        </w:rPr>
        <w:br/>
        <w:t> </w:t>
      </w:r>
      <w:r w:rsidRPr="00443AA5">
        <w:rPr>
          <w:rFonts w:ascii="Times New Roman" w:eastAsia="Times New Roman" w:hAnsi="Times New Roman" w:cs="Times New Roman"/>
          <w:sz w:val="28"/>
          <w:szCs w:val="28"/>
        </w:rPr>
        <w:br/>
      </w:r>
      <w:r w:rsidRPr="00443AA5">
        <w:rPr>
          <w:rFonts w:ascii="Times New Roman" w:eastAsia="Times New Roman" w:hAnsi="Times New Roman" w:cs="Times New Roman"/>
          <w:sz w:val="28"/>
          <w:szCs w:val="28"/>
        </w:rPr>
        <w:br/>
        <w:t>ПРОЕКТ ПОСТАНОВЛЕНИЯ РОССИЙСКОЙ ФЕДЕРАЦИИ</w:t>
      </w:r>
      <w:r w:rsidRPr="00443AA5">
        <w:rPr>
          <w:rFonts w:ascii="Times New Roman" w:eastAsia="Times New Roman" w:hAnsi="Times New Roman" w:cs="Times New Roman"/>
          <w:sz w:val="28"/>
          <w:szCs w:val="28"/>
        </w:rPr>
        <w:br/>
        <w:t>О ВНЕСЕНИИ ИЗМЕНЕНИЙ В ПОЛОЖЕНИЕ</w:t>
      </w:r>
      <w:r w:rsidRPr="00443AA5">
        <w:rPr>
          <w:rFonts w:ascii="Times New Roman" w:eastAsia="Times New Roman" w:hAnsi="Times New Roman" w:cs="Times New Roman"/>
          <w:sz w:val="28"/>
          <w:szCs w:val="28"/>
        </w:rPr>
        <w:br/>
        <w:t>ОБ ОПЛАТЕ ДОПОЛНИТЕЛЬНЫХ РАСХОДОВ НА МЕДИЦИНСКУЮ, СОЦИАЛЬНУЮ</w:t>
      </w:r>
      <w:r w:rsidRPr="00443AA5">
        <w:rPr>
          <w:rFonts w:ascii="Times New Roman" w:eastAsia="Times New Roman" w:hAnsi="Times New Roman" w:cs="Times New Roman"/>
          <w:sz w:val="28"/>
          <w:szCs w:val="28"/>
        </w:rPr>
        <w:br/>
        <w:t xml:space="preserve">‎И ПРОФЕССИОНАЛЬНУЮ РЕАБИЛИТАЦИЮ </w:t>
      </w:r>
      <w:proofErr w:type="gramStart"/>
      <w:r w:rsidRPr="00443AA5">
        <w:rPr>
          <w:rFonts w:ascii="Times New Roman" w:eastAsia="Times New Roman" w:hAnsi="Times New Roman" w:cs="Times New Roman"/>
          <w:sz w:val="28"/>
          <w:szCs w:val="28"/>
        </w:rPr>
        <w:t>ЗАСТРАХОВАННЫХ ЛИЦ, ПОЛУЧИВШИХ ПОВРЕЖДЕНИЕ ЗДОРОВЬЯ ВСЛЕДСТВИЕ НЕСЧАСТНЫХ СЛУЧАЕВ НА ПРОИЗВОДСТВЕ</w:t>
      </w:r>
      <w:r w:rsidRPr="00443AA5">
        <w:rPr>
          <w:rFonts w:ascii="Times New Roman" w:eastAsia="Times New Roman" w:hAnsi="Times New Roman" w:cs="Times New Roman"/>
          <w:sz w:val="28"/>
          <w:szCs w:val="28"/>
        </w:rPr>
        <w:br/>
        <w:t>‎И ПРОФЕССИОНАЛЬНЫХ ЗАБОЛЕВАНИЙ</w:t>
      </w:r>
      <w:r w:rsidRPr="00443AA5">
        <w:rPr>
          <w:rFonts w:ascii="Times New Roman" w:eastAsia="Times New Roman" w:hAnsi="Times New Roman" w:cs="Times New Roman"/>
          <w:sz w:val="28"/>
          <w:szCs w:val="28"/>
        </w:rPr>
        <w:br/>
        <w:t> </w:t>
      </w:r>
      <w:r w:rsidRPr="00443AA5">
        <w:rPr>
          <w:rFonts w:ascii="Times New Roman" w:eastAsia="Times New Roman" w:hAnsi="Times New Roman" w:cs="Times New Roman"/>
          <w:sz w:val="28"/>
          <w:szCs w:val="28"/>
        </w:rPr>
        <w:br/>
        <w:t>Правительство Российской Федерации постановляет</w:t>
      </w:r>
      <w:proofErr w:type="gramEnd"/>
      <w:r w:rsidRPr="00443AA5">
        <w:rPr>
          <w:rFonts w:ascii="Times New Roman" w:eastAsia="Times New Roman" w:hAnsi="Times New Roman" w:cs="Times New Roman"/>
          <w:sz w:val="28"/>
          <w:szCs w:val="28"/>
        </w:rPr>
        <w:t>:</w:t>
      </w:r>
      <w:r w:rsidRPr="00443AA5">
        <w:rPr>
          <w:rFonts w:ascii="Times New Roman" w:eastAsia="Times New Roman" w:hAnsi="Times New Roman" w:cs="Times New Roman"/>
          <w:sz w:val="28"/>
          <w:szCs w:val="28"/>
        </w:rPr>
        <w:br/>
        <w:t> </w:t>
      </w:r>
      <w:r w:rsidRPr="00443AA5">
        <w:rPr>
          <w:rFonts w:ascii="Times New Roman" w:eastAsia="Times New Roman" w:hAnsi="Times New Roman" w:cs="Times New Roman"/>
          <w:sz w:val="28"/>
          <w:szCs w:val="28"/>
        </w:rPr>
        <w:br/>
        <w:t xml:space="preserve">1. </w:t>
      </w:r>
      <w:proofErr w:type="gramStart"/>
      <w:r w:rsidRPr="00443AA5">
        <w:rPr>
          <w:rFonts w:ascii="Times New Roman" w:eastAsia="Times New Roman" w:hAnsi="Times New Roman" w:cs="Times New Roman"/>
          <w:sz w:val="28"/>
          <w:szCs w:val="28"/>
        </w:rPr>
        <w:t>Утвердить прилагаемые изменения, которые вносятся в Положение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утвержденное постановлением Правительства Российской Федерации от 15 мая 2006 г. № 286 (Собрание законодательства Российской Федерации, 2006, № 21, ст. 2263; 2008, № 44, ст. 5090;</w:t>
      </w:r>
      <w:proofErr w:type="gramEnd"/>
      <w:r w:rsidRPr="00443AA5">
        <w:rPr>
          <w:rFonts w:ascii="Times New Roman" w:eastAsia="Times New Roman" w:hAnsi="Times New Roman" w:cs="Times New Roman"/>
          <w:sz w:val="28"/>
          <w:szCs w:val="28"/>
        </w:rPr>
        <w:t xml:space="preserve"> </w:t>
      </w:r>
      <w:proofErr w:type="gramStart"/>
      <w:r w:rsidRPr="00443AA5">
        <w:rPr>
          <w:rFonts w:ascii="Times New Roman" w:eastAsia="Times New Roman" w:hAnsi="Times New Roman" w:cs="Times New Roman"/>
          <w:sz w:val="28"/>
          <w:szCs w:val="28"/>
        </w:rPr>
        <w:t>2011, № 14, ст. 1929; 2012, № 37, ст. 5002; 2013, № 13, ст. 1559; № 20, ст. 2504; № 22, ст. 2809; 2014, № 26, ст. 3577; № 43, ст. 5892; 2016, № 12, ст. 1656; 2017, № 25, ст. 3693; 2020, № 44, ст. 6991).</w:t>
      </w:r>
      <w:r w:rsidRPr="00443AA5">
        <w:rPr>
          <w:rFonts w:ascii="Times New Roman" w:eastAsia="Times New Roman" w:hAnsi="Times New Roman" w:cs="Times New Roman"/>
          <w:sz w:val="28"/>
          <w:szCs w:val="28"/>
        </w:rPr>
        <w:br/>
        <w:t> </w:t>
      </w:r>
      <w:r w:rsidRPr="00443AA5">
        <w:rPr>
          <w:rFonts w:ascii="Times New Roman" w:eastAsia="Times New Roman" w:hAnsi="Times New Roman" w:cs="Times New Roman"/>
          <w:sz w:val="28"/>
          <w:szCs w:val="28"/>
        </w:rPr>
        <w:br/>
        <w:t>2.</w:t>
      </w:r>
      <w:proofErr w:type="gramEnd"/>
      <w:r w:rsidRPr="00443AA5">
        <w:rPr>
          <w:rFonts w:ascii="Times New Roman" w:eastAsia="Times New Roman" w:hAnsi="Times New Roman" w:cs="Times New Roman"/>
          <w:sz w:val="28"/>
          <w:szCs w:val="28"/>
        </w:rPr>
        <w:t xml:space="preserve"> Настоящее постановление вступает в силу с 1 января 2022 г.</w:t>
      </w:r>
    </w:p>
    <w:sectPr w:rsidR="00FB6F40" w:rsidRPr="00443A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3AA5"/>
    <w:rsid w:val="00443AA5"/>
    <w:rsid w:val="00FB6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43A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3AA5"/>
    <w:rPr>
      <w:rFonts w:ascii="Times New Roman" w:eastAsia="Times New Roman" w:hAnsi="Times New Roman" w:cs="Times New Roman"/>
      <w:b/>
      <w:bCs/>
      <w:sz w:val="27"/>
      <w:szCs w:val="27"/>
    </w:rPr>
  </w:style>
  <w:style w:type="character" w:customStyle="1" w:styleId="news-date-time">
    <w:name w:val="news-date-time"/>
    <w:basedOn w:val="a0"/>
    <w:rsid w:val="00443AA5"/>
  </w:style>
</w:styles>
</file>

<file path=word/webSettings.xml><?xml version="1.0" encoding="utf-8"?>
<w:webSettings xmlns:r="http://schemas.openxmlformats.org/officeDocument/2006/relationships" xmlns:w="http://schemas.openxmlformats.org/wordprocessingml/2006/main">
  <w:divs>
    <w:div w:id="5716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3258</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2021-06-24T07:03:00Z</dcterms:created>
  <dcterms:modified xsi:type="dcterms:W3CDTF">2021-06-24T07:05:00Z</dcterms:modified>
</cp:coreProperties>
</file>