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8B" w:rsidRPr="00941888" w:rsidRDefault="005D008B" w:rsidP="005D008B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5D008B" w:rsidRDefault="005D008B" w:rsidP="005D008B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</w:p>
    <w:p w:rsidR="005D008B" w:rsidRPr="00941888" w:rsidRDefault="005D008B" w:rsidP="005D008B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5D008B" w:rsidRPr="00941888" w:rsidRDefault="005D008B" w:rsidP="005D008B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5D008B" w:rsidRPr="00941888" w:rsidRDefault="005D008B" w:rsidP="005D008B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4188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2021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2022 и 2023 года»</w:t>
      </w:r>
    </w:p>
    <w:p w:rsidR="005D008B" w:rsidRDefault="005D008B" w:rsidP="005D008B">
      <w:pPr>
        <w:spacing w:after="0"/>
        <w:rPr>
          <w:color w:val="000000"/>
        </w:rPr>
      </w:pPr>
    </w:p>
    <w:p w:rsidR="005D008B" w:rsidRPr="00941888" w:rsidRDefault="005D008B" w:rsidP="005D008B">
      <w:pPr>
        <w:spacing w:after="0"/>
        <w:rPr>
          <w:color w:val="000000"/>
        </w:rPr>
      </w:pPr>
    </w:p>
    <w:p w:rsidR="005D008B" w:rsidRPr="00941888" w:rsidRDefault="005D008B" w:rsidP="005D008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>Перечень главных администраторов источников</w:t>
      </w:r>
    </w:p>
    <w:p w:rsidR="005D008B" w:rsidRPr="00941888" w:rsidRDefault="005D008B" w:rsidP="005D008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внутреннего финансирования дефицита бюджета</w:t>
      </w:r>
    </w:p>
    <w:p w:rsidR="005D008B" w:rsidRDefault="005D008B" w:rsidP="005D008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азования города Пугачева </w:t>
      </w:r>
    </w:p>
    <w:p w:rsidR="005D008B" w:rsidRDefault="005D008B" w:rsidP="005D008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6521"/>
      </w:tblGrid>
      <w:tr w:rsidR="005D008B" w:rsidRPr="0070586D" w:rsidTr="008F30A3">
        <w:trPr>
          <w:trHeight w:val="516"/>
        </w:trPr>
        <w:tc>
          <w:tcPr>
            <w:tcW w:w="709" w:type="dxa"/>
          </w:tcPr>
          <w:p w:rsidR="005D008B" w:rsidRPr="0070586D" w:rsidRDefault="005D008B" w:rsidP="008F3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835" w:type="dxa"/>
          </w:tcPr>
          <w:p w:rsidR="005D008B" w:rsidRPr="0070586D" w:rsidRDefault="005D008B" w:rsidP="008F3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521" w:type="dxa"/>
          </w:tcPr>
          <w:p w:rsidR="005D008B" w:rsidRPr="0070586D" w:rsidRDefault="005D008B" w:rsidP="008F3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008B" w:rsidRPr="0070586D" w:rsidRDefault="005D008B" w:rsidP="008F3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Наименование</w:t>
            </w:r>
          </w:p>
        </w:tc>
      </w:tr>
      <w:tr w:rsidR="005D008B" w:rsidRPr="00756FB2" w:rsidTr="008F30A3">
        <w:trPr>
          <w:trHeight w:val="20"/>
        </w:trPr>
        <w:tc>
          <w:tcPr>
            <w:tcW w:w="709" w:type="dxa"/>
          </w:tcPr>
          <w:p w:rsidR="005D008B" w:rsidRPr="008C7B02" w:rsidRDefault="005D008B" w:rsidP="008F30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356" w:type="dxa"/>
            <w:gridSpan w:val="2"/>
          </w:tcPr>
          <w:p w:rsidR="005D008B" w:rsidRPr="008C7B02" w:rsidRDefault="005D008B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5D008B" w:rsidRPr="00756FB2" w:rsidTr="008F30A3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5D008B" w:rsidRPr="008C7B02" w:rsidRDefault="005D008B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D008B" w:rsidRPr="008C7B02" w:rsidRDefault="005D008B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13 0000 710</w:t>
            </w:r>
          </w:p>
        </w:tc>
        <w:tc>
          <w:tcPr>
            <w:tcW w:w="6521" w:type="dxa"/>
          </w:tcPr>
          <w:p w:rsidR="005D008B" w:rsidRPr="008C7B02" w:rsidRDefault="005D008B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Pr="008C7B02">
              <w:rPr>
                <w:rFonts w:ascii="Times New Roman" w:hAnsi="Times New Roman"/>
                <w:sz w:val="24"/>
                <w:szCs w:val="24"/>
              </w:rPr>
              <w:t xml:space="preserve"> кредитов от кредитных организаций бюджетами городских поселений в валюте Российской Федерации</w:t>
            </w:r>
          </w:p>
        </w:tc>
      </w:tr>
      <w:tr w:rsidR="005D008B" w:rsidRPr="00756FB2" w:rsidTr="008F30A3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5D008B" w:rsidRPr="008C7B02" w:rsidRDefault="005D008B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D008B" w:rsidRPr="008C7B02" w:rsidRDefault="005D008B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13 0000 810</w:t>
            </w:r>
          </w:p>
        </w:tc>
        <w:tc>
          <w:tcPr>
            <w:tcW w:w="6521" w:type="dxa"/>
          </w:tcPr>
          <w:p w:rsidR="005D008B" w:rsidRPr="008C7B02" w:rsidRDefault="005D008B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5D008B" w:rsidRPr="00756FB2" w:rsidTr="008F30A3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5D008B" w:rsidRPr="008C7B02" w:rsidRDefault="005D008B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D008B" w:rsidRPr="008C7B02" w:rsidRDefault="005D008B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01 03 01 00 13 0000 710</w:t>
            </w:r>
          </w:p>
        </w:tc>
        <w:tc>
          <w:tcPr>
            <w:tcW w:w="6521" w:type="dxa"/>
          </w:tcPr>
          <w:p w:rsidR="005D008B" w:rsidRPr="008C7B02" w:rsidRDefault="005D008B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8C7B02">
              <w:rPr>
                <w:rFonts w:ascii="Times New Roman" w:hAnsi="Times New Roman"/>
                <w:sz w:val="24"/>
                <w:szCs w:val="24"/>
              </w:rPr>
              <w:t xml:space="preserve"> кредитов из других бюджетов бюджетной системы Российской Федерации бюджетами  городских поселений в валюте Российской Федерации</w:t>
            </w:r>
          </w:p>
        </w:tc>
      </w:tr>
      <w:tr w:rsidR="005D008B" w:rsidRPr="00756FB2" w:rsidTr="008F30A3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5D008B" w:rsidRPr="008C7B02" w:rsidRDefault="005D008B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D008B" w:rsidRPr="008C7B02" w:rsidRDefault="005D008B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01 03 01 00 13 0000 810</w:t>
            </w:r>
          </w:p>
        </w:tc>
        <w:tc>
          <w:tcPr>
            <w:tcW w:w="6521" w:type="dxa"/>
          </w:tcPr>
          <w:p w:rsidR="005D008B" w:rsidRPr="008C7B02" w:rsidRDefault="005D008B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5D008B" w:rsidRPr="00756FB2" w:rsidTr="008F30A3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5D008B" w:rsidRPr="008C7B02" w:rsidRDefault="005D008B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D008B" w:rsidRPr="008C7B02" w:rsidRDefault="005D008B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01 06 05 01 13 0000 540</w:t>
            </w:r>
          </w:p>
        </w:tc>
        <w:tc>
          <w:tcPr>
            <w:tcW w:w="6521" w:type="dxa"/>
          </w:tcPr>
          <w:p w:rsidR="005D008B" w:rsidRPr="008C7B02" w:rsidRDefault="005D008B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5D008B" w:rsidRPr="00756FB2" w:rsidTr="008F30A3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5D008B" w:rsidRPr="008C7B02" w:rsidRDefault="005D008B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D008B" w:rsidRPr="008C7B02" w:rsidRDefault="005D008B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01 06 05 01 13 0000 640</w:t>
            </w:r>
          </w:p>
        </w:tc>
        <w:tc>
          <w:tcPr>
            <w:tcW w:w="6521" w:type="dxa"/>
          </w:tcPr>
          <w:p w:rsidR="005D008B" w:rsidRPr="008C7B02" w:rsidRDefault="005D008B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5D008B" w:rsidRPr="00756FB2" w:rsidTr="008F30A3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5D008B" w:rsidRPr="008C7B02" w:rsidRDefault="005D008B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D008B" w:rsidRPr="008C7B02" w:rsidRDefault="005D008B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00 13 0000 710</w:t>
            </w:r>
          </w:p>
        </w:tc>
        <w:tc>
          <w:tcPr>
            <w:tcW w:w="6521" w:type="dxa"/>
          </w:tcPr>
          <w:p w:rsidR="005D008B" w:rsidRPr="008C7B02" w:rsidRDefault="005D008B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008B" w:rsidRPr="00756FB2" w:rsidTr="008F30A3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5D008B" w:rsidRPr="008C7B02" w:rsidRDefault="005D008B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D008B" w:rsidRPr="008C7B02" w:rsidRDefault="005D008B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00 13 0000 810</w:t>
            </w:r>
          </w:p>
        </w:tc>
        <w:tc>
          <w:tcPr>
            <w:tcW w:w="6521" w:type="dxa"/>
          </w:tcPr>
          <w:p w:rsidR="005D008B" w:rsidRPr="008C7B02" w:rsidRDefault="005D008B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  <w:tr w:rsidR="005D008B" w:rsidRPr="00756FB2" w:rsidTr="008F30A3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5D008B" w:rsidRPr="008C7B02" w:rsidRDefault="005D008B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D008B" w:rsidRPr="008C7B02" w:rsidRDefault="005D008B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6521" w:type="dxa"/>
          </w:tcPr>
          <w:p w:rsidR="005D008B" w:rsidRPr="008C7B02" w:rsidRDefault="005D008B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городских поселений </w:t>
            </w:r>
          </w:p>
        </w:tc>
      </w:tr>
      <w:tr w:rsidR="005D008B" w:rsidRPr="00756FB2" w:rsidTr="008F30A3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5D008B" w:rsidRPr="008C7B02" w:rsidRDefault="005D008B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D008B" w:rsidRPr="008C7B02" w:rsidRDefault="005D008B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6521" w:type="dxa"/>
          </w:tcPr>
          <w:p w:rsidR="005D008B" w:rsidRPr="008C7B02" w:rsidRDefault="005D008B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городских поселений </w:t>
            </w:r>
          </w:p>
        </w:tc>
      </w:tr>
    </w:tbl>
    <w:p w:rsidR="005D008B" w:rsidRDefault="005D008B" w:rsidP="005D008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730D7" w:rsidRDefault="00A730D7"/>
    <w:sectPr w:rsidR="00A7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08B"/>
    <w:rsid w:val="005D008B"/>
    <w:rsid w:val="00A7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2021-09-30T11:43:00Z</dcterms:created>
  <dcterms:modified xsi:type="dcterms:W3CDTF">2021-09-30T11:43:00Z</dcterms:modified>
</cp:coreProperties>
</file>