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2CF" w:rsidRPr="00634115" w:rsidRDefault="003072CF" w:rsidP="003072CF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Приложение 1</w:t>
      </w:r>
      <w:r>
        <w:rPr>
          <w:rFonts w:ascii="Times New Roman" w:hAnsi="Times New Roman"/>
          <w:sz w:val="28"/>
          <w:szCs w:val="28"/>
        </w:rPr>
        <w:t>3</w:t>
      </w:r>
    </w:p>
    <w:p w:rsidR="003072CF" w:rsidRPr="00634115" w:rsidRDefault="003072CF" w:rsidP="003072CF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к решени</w:t>
      </w:r>
      <w:r>
        <w:rPr>
          <w:rFonts w:ascii="Times New Roman" w:hAnsi="Times New Roman"/>
          <w:sz w:val="28"/>
          <w:szCs w:val="28"/>
        </w:rPr>
        <w:t>ю</w:t>
      </w:r>
      <w:r w:rsidRPr="00634115">
        <w:rPr>
          <w:rFonts w:ascii="Times New Roman" w:hAnsi="Times New Roman"/>
          <w:sz w:val="28"/>
          <w:szCs w:val="28"/>
        </w:rPr>
        <w:t xml:space="preserve"> Собрания  Пугачевского</w:t>
      </w:r>
    </w:p>
    <w:p w:rsidR="003072CF" w:rsidRPr="00634115" w:rsidRDefault="003072CF" w:rsidP="003072CF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3072CF" w:rsidRPr="00634115" w:rsidRDefault="003072CF" w:rsidP="003072CF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Саратовской области</w:t>
      </w:r>
    </w:p>
    <w:p w:rsidR="003072CF" w:rsidRPr="00634115" w:rsidRDefault="003072CF" w:rsidP="003072CF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 xml:space="preserve">«О бюджете </w:t>
      </w:r>
      <w:proofErr w:type="gramStart"/>
      <w:r w:rsidRPr="00634115">
        <w:rPr>
          <w:rFonts w:ascii="Times New Roman" w:hAnsi="Times New Roman"/>
          <w:sz w:val="28"/>
          <w:szCs w:val="28"/>
        </w:rPr>
        <w:t>Пугачевского</w:t>
      </w:r>
      <w:proofErr w:type="gramEnd"/>
    </w:p>
    <w:p w:rsidR="003072CF" w:rsidRPr="00634115" w:rsidRDefault="003072CF" w:rsidP="003072CF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муниципального района на 20</w:t>
      </w:r>
      <w:r>
        <w:rPr>
          <w:rFonts w:ascii="Times New Roman" w:hAnsi="Times New Roman"/>
          <w:sz w:val="28"/>
          <w:szCs w:val="28"/>
        </w:rPr>
        <w:t>21</w:t>
      </w:r>
      <w:r w:rsidRPr="00634115">
        <w:rPr>
          <w:rFonts w:ascii="Times New Roman" w:hAnsi="Times New Roman"/>
          <w:sz w:val="28"/>
          <w:szCs w:val="28"/>
        </w:rPr>
        <w:t xml:space="preserve"> год и </w:t>
      </w:r>
    </w:p>
    <w:p w:rsidR="003072CF" w:rsidRPr="00634115" w:rsidRDefault="003072CF" w:rsidP="003072CF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на плановый период 20</w:t>
      </w:r>
      <w:r>
        <w:rPr>
          <w:rFonts w:ascii="Times New Roman" w:hAnsi="Times New Roman"/>
          <w:sz w:val="28"/>
          <w:szCs w:val="28"/>
        </w:rPr>
        <w:t>22</w:t>
      </w:r>
      <w:r w:rsidRPr="00634115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3</w:t>
      </w:r>
      <w:r w:rsidRPr="00634115">
        <w:rPr>
          <w:rFonts w:ascii="Times New Roman" w:hAnsi="Times New Roman"/>
          <w:sz w:val="28"/>
          <w:szCs w:val="28"/>
        </w:rPr>
        <w:t xml:space="preserve"> годов»</w:t>
      </w:r>
    </w:p>
    <w:p w:rsidR="003072CF" w:rsidRDefault="003072CF" w:rsidP="003072CF">
      <w:pPr>
        <w:rPr>
          <w:rFonts w:ascii="Times New Roman" w:hAnsi="Times New Roman"/>
          <w:color w:val="00B050"/>
          <w:sz w:val="24"/>
          <w:szCs w:val="24"/>
        </w:rPr>
      </w:pPr>
    </w:p>
    <w:p w:rsidR="003072CF" w:rsidRDefault="003072CF" w:rsidP="003072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B4BFD">
        <w:rPr>
          <w:rFonts w:ascii="Times New Roman" w:hAnsi="Times New Roman"/>
          <w:sz w:val="28"/>
          <w:szCs w:val="28"/>
        </w:rPr>
        <w:t xml:space="preserve">Распределение иных межбюджетных трансфертов </w:t>
      </w:r>
    </w:p>
    <w:p w:rsidR="003072CF" w:rsidRDefault="003072CF" w:rsidP="003072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бюджетам </w:t>
      </w:r>
      <w:r w:rsidRPr="00BB4BFD">
        <w:rPr>
          <w:rFonts w:ascii="Times New Roman" w:hAnsi="Times New Roman"/>
          <w:sz w:val="28"/>
          <w:szCs w:val="28"/>
        </w:rPr>
        <w:t>сельски</w:t>
      </w:r>
      <w:r>
        <w:rPr>
          <w:rFonts w:ascii="Times New Roman" w:hAnsi="Times New Roman"/>
          <w:sz w:val="28"/>
          <w:szCs w:val="28"/>
        </w:rPr>
        <w:t xml:space="preserve">х поселений на осуществление </w:t>
      </w:r>
      <w:r w:rsidRPr="0000562F">
        <w:rPr>
          <w:rFonts w:ascii="Times New Roman" w:hAnsi="Times New Roman"/>
          <w:sz w:val="28"/>
          <w:szCs w:val="28"/>
        </w:rPr>
        <w:t xml:space="preserve">части полномочий </w:t>
      </w:r>
    </w:p>
    <w:p w:rsidR="003072CF" w:rsidRDefault="003072CF" w:rsidP="003072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562F">
        <w:rPr>
          <w:rFonts w:ascii="Times New Roman" w:hAnsi="Times New Roman"/>
          <w:sz w:val="28"/>
          <w:szCs w:val="28"/>
        </w:rPr>
        <w:t xml:space="preserve">по дорожной деятельности в отношении автомобильных дорог местного значения в границах населенных пунктов </w:t>
      </w:r>
      <w:r w:rsidRPr="004100CC">
        <w:rPr>
          <w:rFonts w:ascii="Times New Roman" w:hAnsi="Times New Roman"/>
          <w:sz w:val="28"/>
          <w:szCs w:val="28"/>
        </w:rPr>
        <w:t xml:space="preserve">поселения </w:t>
      </w:r>
      <w:r w:rsidRPr="004100CC">
        <w:rPr>
          <w:rFonts w:ascii="Times New Roman" w:hAnsi="Times New Roman"/>
          <w:bCs/>
          <w:sz w:val="28"/>
          <w:szCs w:val="28"/>
        </w:rPr>
        <w:t xml:space="preserve">(за счет </w:t>
      </w:r>
      <w:r w:rsidRPr="004100CC">
        <w:rPr>
          <w:rFonts w:ascii="Times New Roman" w:hAnsi="Times New Roman"/>
          <w:sz w:val="28"/>
          <w:szCs w:val="28"/>
        </w:rPr>
        <w:t>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4100CC">
        <w:rPr>
          <w:rFonts w:ascii="Times New Roman" w:hAnsi="Times New Roman"/>
          <w:sz w:val="28"/>
          <w:szCs w:val="28"/>
        </w:rPr>
        <w:t>инжекторных</w:t>
      </w:r>
      <w:proofErr w:type="spellEnd"/>
      <w:r w:rsidRPr="004100CC">
        <w:rPr>
          <w:rFonts w:ascii="Times New Roman" w:hAnsi="Times New Roman"/>
          <w:sz w:val="28"/>
          <w:szCs w:val="28"/>
        </w:rPr>
        <w:t xml:space="preserve">) двигателей, производимые на территории Российской Федерации, подлежащих зачислению </w:t>
      </w:r>
      <w:proofErr w:type="gramStart"/>
      <w:r w:rsidRPr="004100CC">
        <w:rPr>
          <w:rFonts w:ascii="Times New Roman" w:hAnsi="Times New Roman"/>
          <w:sz w:val="28"/>
          <w:szCs w:val="28"/>
        </w:rPr>
        <w:t>в</w:t>
      </w:r>
      <w:proofErr w:type="gramEnd"/>
      <w:r w:rsidRPr="004100C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100CC">
        <w:rPr>
          <w:rFonts w:ascii="Times New Roman" w:hAnsi="Times New Roman"/>
          <w:sz w:val="28"/>
          <w:szCs w:val="28"/>
        </w:rPr>
        <w:t>местный</w:t>
      </w:r>
      <w:proofErr w:type="gramEnd"/>
      <w:r w:rsidRPr="004100CC">
        <w:rPr>
          <w:rFonts w:ascii="Times New Roman" w:hAnsi="Times New Roman"/>
          <w:sz w:val="28"/>
          <w:szCs w:val="28"/>
        </w:rPr>
        <w:t xml:space="preserve"> бюджет)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4BFD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21</w:t>
      </w:r>
      <w:r w:rsidRPr="00BB4BFD">
        <w:rPr>
          <w:rFonts w:ascii="Times New Roman" w:hAnsi="Times New Roman"/>
          <w:sz w:val="28"/>
          <w:szCs w:val="28"/>
        </w:rPr>
        <w:t xml:space="preserve"> год </w:t>
      </w:r>
    </w:p>
    <w:p w:rsidR="003072CF" w:rsidRPr="007338A0" w:rsidRDefault="003072CF" w:rsidP="003072CF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BB4BFD">
        <w:rPr>
          <w:rFonts w:ascii="Times New Roman" w:hAnsi="Times New Roman"/>
          <w:sz w:val="28"/>
          <w:szCs w:val="28"/>
        </w:rPr>
        <w:t>и на плановый период 20</w:t>
      </w:r>
      <w:r>
        <w:rPr>
          <w:rFonts w:ascii="Times New Roman" w:hAnsi="Times New Roman"/>
          <w:sz w:val="28"/>
          <w:szCs w:val="28"/>
        </w:rPr>
        <w:t>22</w:t>
      </w:r>
      <w:r w:rsidRPr="00BB4BFD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3</w:t>
      </w:r>
      <w:r w:rsidRPr="00BB4BFD">
        <w:rPr>
          <w:rFonts w:ascii="Times New Roman" w:hAnsi="Times New Roman"/>
          <w:sz w:val="28"/>
          <w:szCs w:val="28"/>
        </w:rPr>
        <w:t xml:space="preserve"> годов</w:t>
      </w:r>
    </w:p>
    <w:tbl>
      <w:tblPr>
        <w:tblW w:w="10229" w:type="dxa"/>
        <w:tblInd w:w="-601" w:type="dxa"/>
        <w:tblLook w:val="04A0"/>
      </w:tblPr>
      <w:tblGrid>
        <w:gridCol w:w="851"/>
        <w:gridCol w:w="4678"/>
        <w:gridCol w:w="1560"/>
        <w:gridCol w:w="1582"/>
        <w:gridCol w:w="1558"/>
      </w:tblGrid>
      <w:tr w:rsidR="003072CF" w:rsidRPr="00413BE3" w:rsidTr="002C719E">
        <w:trPr>
          <w:trHeight w:val="600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2CF" w:rsidRPr="00413BE3" w:rsidRDefault="003072CF" w:rsidP="002C71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2CF" w:rsidRPr="00413BE3" w:rsidRDefault="003072CF" w:rsidP="002C71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2CF" w:rsidRPr="00413BE3" w:rsidRDefault="003072CF" w:rsidP="002C71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2CF" w:rsidRPr="00413BE3" w:rsidRDefault="003072CF" w:rsidP="002C719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2CF" w:rsidRPr="00413BE3" w:rsidRDefault="003072CF" w:rsidP="002C719E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413BE3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413BE3">
              <w:rPr>
                <w:rFonts w:ascii="Times New Roman" w:hAnsi="Times New Roman"/>
                <w:sz w:val="28"/>
                <w:szCs w:val="28"/>
              </w:rPr>
              <w:t>ублей</w:t>
            </w:r>
            <w:r>
              <w:rPr>
                <w:rFonts w:ascii="Times New Roman" w:hAnsi="Times New Roman"/>
              </w:rPr>
              <w:t xml:space="preserve">  </w:t>
            </w:r>
          </w:p>
        </w:tc>
      </w:tr>
      <w:tr w:rsidR="003072CF" w:rsidRPr="00413BE3" w:rsidTr="002C719E">
        <w:trPr>
          <w:trHeight w:val="3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2CF" w:rsidRPr="00413BE3" w:rsidRDefault="003072CF" w:rsidP="002C71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2CF" w:rsidRPr="00413BE3" w:rsidRDefault="003072CF" w:rsidP="002C71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2CF" w:rsidRPr="00413BE3" w:rsidRDefault="003072CF" w:rsidP="002C71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</w:t>
            </w: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2CF" w:rsidRPr="00413BE3" w:rsidRDefault="003072CF" w:rsidP="002C71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</w:t>
            </w: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2CF" w:rsidRPr="00413BE3" w:rsidRDefault="003072CF" w:rsidP="002C71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3072CF" w:rsidRPr="00413BE3" w:rsidTr="002C719E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2CF" w:rsidRPr="00413BE3" w:rsidRDefault="003072CF" w:rsidP="002C71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2CF" w:rsidRPr="00413BE3" w:rsidRDefault="003072CF" w:rsidP="002C719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Давыдовское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2CF" w:rsidRPr="00413BE3" w:rsidRDefault="003072CF" w:rsidP="002C719E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2 263,0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2CF" w:rsidRPr="00413BE3" w:rsidRDefault="003072CF" w:rsidP="002C719E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707,2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2CF" w:rsidRPr="00413BE3" w:rsidRDefault="003072CF" w:rsidP="002C719E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707,2</w:t>
            </w:r>
          </w:p>
        </w:tc>
      </w:tr>
      <w:tr w:rsidR="003072CF" w:rsidRPr="00413BE3" w:rsidTr="002C719E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2CF" w:rsidRPr="00413BE3" w:rsidRDefault="003072CF" w:rsidP="002C71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2CF" w:rsidRPr="00413BE3" w:rsidRDefault="003072CF" w:rsidP="002C719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Заволжское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2CF" w:rsidRPr="00413BE3" w:rsidRDefault="003072CF" w:rsidP="002C719E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1 862,7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2CF" w:rsidRPr="00413BE3" w:rsidRDefault="003072CF" w:rsidP="002C719E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582,1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2CF" w:rsidRPr="00413BE3" w:rsidRDefault="003072CF" w:rsidP="002C719E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582,1</w:t>
            </w:r>
          </w:p>
        </w:tc>
      </w:tr>
      <w:tr w:rsidR="003072CF" w:rsidRPr="00413BE3" w:rsidTr="002C719E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2CF" w:rsidRPr="00413BE3" w:rsidRDefault="003072CF" w:rsidP="002C71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2CF" w:rsidRPr="00413BE3" w:rsidRDefault="003072CF" w:rsidP="002C719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Клинцовское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2CF" w:rsidRPr="00413BE3" w:rsidRDefault="003072CF" w:rsidP="002C719E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2 019,3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2CF" w:rsidRPr="00413BE3" w:rsidRDefault="003072CF" w:rsidP="002C719E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2CF" w:rsidRPr="00413BE3" w:rsidRDefault="003072CF" w:rsidP="002C719E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631,0</w:t>
            </w:r>
          </w:p>
        </w:tc>
      </w:tr>
      <w:tr w:rsidR="003072CF" w:rsidRPr="00413BE3" w:rsidTr="002C719E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2CF" w:rsidRPr="00413BE3" w:rsidRDefault="003072CF" w:rsidP="002C71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2CF" w:rsidRPr="00413BE3" w:rsidRDefault="003072CF" w:rsidP="002C719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Преображенское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2CF" w:rsidRPr="00413BE3" w:rsidRDefault="003072CF" w:rsidP="002C719E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2 297,9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2CF" w:rsidRPr="00413BE3" w:rsidRDefault="003072CF" w:rsidP="002C719E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718,1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2CF" w:rsidRPr="00413BE3" w:rsidRDefault="003072CF" w:rsidP="002C719E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718,1</w:t>
            </w:r>
          </w:p>
        </w:tc>
      </w:tr>
      <w:tr w:rsidR="003072CF" w:rsidRPr="00413BE3" w:rsidTr="002C719E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2CF" w:rsidRPr="00413BE3" w:rsidRDefault="003072CF" w:rsidP="002C71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2CF" w:rsidRPr="00413BE3" w:rsidRDefault="003072CF" w:rsidP="002C719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Старопорубежское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2CF" w:rsidRPr="00413BE3" w:rsidRDefault="003072CF" w:rsidP="002C719E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4 613,1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2CF" w:rsidRPr="00413BE3" w:rsidRDefault="003072CF" w:rsidP="002C719E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1 441,6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2CF" w:rsidRPr="00413BE3" w:rsidRDefault="003072CF" w:rsidP="002C719E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1 441,6</w:t>
            </w:r>
          </w:p>
        </w:tc>
      </w:tr>
      <w:tr w:rsidR="003072CF" w:rsidRPr="00413BE3" w:rsidTr="002C719E">
        <w:trPr>
          <w:trHeight w:val="1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2CF" w:rsidRPr="00413BE3" w:rsidRDefault="003072CF" w:rsidP="002C719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2CF" w:rsidRPr="00413BE3" w:rsidRDefault="003072CF" w:rsidP="002C719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2CF" w:rsidRPr="00413BE3" w:rsidRDefault="003072CF" w:rsidP="002C719E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13 056,0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2CF" w:rsidRPr="00413BE3" w:rsidRDefault="003072CF" w:rsidP="002C719E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4 080,0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2CF" w:rsidRPr="00413BE3" w:rsidRDefault="003072CF" w:rsidP="002C719E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4 080,0</w:t>
            </w:r>
          </w:p>
        </w:tc>
      </w:tr>
    </w:tbl>
    <w:p w:rsidR="003072CF" w:rsidRDefault="003072CF" w:rsidP="003072CF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3072CF" w:rsidRDefault="003072CF" w:rsidP="003072CF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767553" w:rsidRDefault="00767553"/>
    <w:sectPr w:rsidR="00767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3072CF"/>
    <w:rsid w:val="003072CF"/>
    <w:rsid w:val="00767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vodolazova</dc:creator>
  <cp:keywords/>
  <dc:description/>
  <cp:lastModifiedBy>vodolazova</cp:lastModifiedBy>
  <cp:revision>2</cp:revision>
  <dcterms:created xsi:type="dcterms:W3CDTF">2021-12-30T05:29:00Z</dcterms:created>
  <dcterms:modified xsi:type="dcterms:W3CDTF">2021-12-30T05:29:00Z</dcterms:modified>
</cp:coreProperties>
</file>