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1DE8F" w14:textId="77777777" w:rsidR="009E07F5" w:rsidRDefault="009E07F5" w:rsidP="00522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AD3B53" w14:textId="77777777" w:rsidR="009E07F5" w:rsidRDefault="009E07F5" w:rsidP="00522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F65A88" w14:textId="77777777" w:rsidR="009E07F5" w:rsidRDefault="009E07F5" w:rsidP="00522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DF558A" w14:textId="77777777" w:rsidR="009E07F5" w:rsidRDefault="009E07F5" w:rsidP="00522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374D9E" w14:textId="77777777" w:rsidR="009E07F5" w:rsidRDefault="009E07F5" w:rsidP="00522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C56674" w14:textId="77777777" w:rsidR="009E07F5" w:rsidRDefault="009E07F5" w:rsidP="00522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B0FA11" w14:textId="77777777" w:rsidR="009E07F5" w:rsidRDefault="009E07F5" w:rsidP="00522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64BBC4" w14:textId="77777777" w:rsidR="009E07F5" w:rsidRDefault="009E07F5" w:rsidP="00522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FA3AF0" w14:textId="77777777" w:rsidR="009E07F5" w:rsidRDefault="009E07F5" w:rsidP="00522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F8B1BA" w14:textId="77777777" w:rsidR="009E07F5" w:rsidRDefault="009E07F5" w:rsidP="00522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47D090" w14:textId="77777777" w:rsidR="009E07F5" w:rsidRDefault="009E07F5" w:rsidP="00522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DF8722" w14:textId="7770D426" w:rsidR="00522F51" w:rsidRDefault="009E07F5" w:rsidP="009E07F5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от 3 февраля 2022 года № 100</w:t>
      </w:r>
    </w:p>
    <w:p w14:paraId="2E3812A8" w14:textId="383075BF" w:rsidR="009E07F5" w:rsidRDefault="009E07F5" w:rsidP="00522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21FB80" w14:textId="77777777" w:rsidR="009E07F5" w:rsidRDefault="009E07F5" w:rsidP="00522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81FB53" w14:textId="77777777" w:rsidR="009E07F5" w:rsidRDefault="00522F51" w:rsidP="00522F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="00BC68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приостановлении реализации образовательных</w:t>
      </w:r>
    </w:p>
    <w:p w14:paraId="3AABE1AD" w14:textId="77777777" w:rsidR="009E07F5" w:rsidRDefault="009E07F5" w:rsidP="00522F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BC68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8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детей в</w:t>
      </w:r>
      <w:r w:rsidR="00DB20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учреждениях </w:t>
      </w:r>
      <w:r w:rsidR="00BC68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дополнительного</w:t>
      </w:r>
    </w:p>
    <w:p w14:paraId="3B18D0CD" w14:textId="624A3BA8" w:rsidR="00522F51" w:rsidRDefault="00BC68E5" w:rsidP="009E07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образования</w:t>
      </w:r>
      <w:r w:rsidR="00DB20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расположенных на территории</w:t>
      </w:r>
      <w:r w:rsidR="009E07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22F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 муниципального района</w:t>
      </w:r>
      <w:r w:rsidR="009E07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22F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Саратовской</w:t>
      </w:r>
      <w:r w:rsidR="009E07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22F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области </w:t>
      </w:r>
    </w:p>
    <w:p w14:paraId="420F2768" w14:textId="77777777" w:rsidR="00522F51" w:rsidRDefault="00522F51" w:rsidP="00522F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679FF0" w14:textId="77777777" w:rsidR="00522F51" w:rsidRDefault="00522F51" w:rsidP="00522F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6FAE40" w14:textId="77777777" w:rsidR="00522F51" w:rsidRDefault="00522F51" w:rsidP="00522F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BC68E5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Саратовской области от 1 февраля 2022 года № 56-П «О внесении изменений в постановление Правительства Саратовской области от 26 марта 2020 года № 208-П»,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Уставом Пугачевского муниципального района администрация Пугачевского муниципального района ПОСТАНОВЛЯЕТ:</w:t>
      </w:r>
    </w:p>
    <w:p w14:paraId="5B7CB4F3" w14:textId="77777777" w:rsidR="00BC68E5" w:rsidRDefault="00522F51" w:rsidP="00522F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91B52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Приостановить реа</w:t>
      </w:r>
      <w:r w:rsidR="00F31B9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91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изацию образовательных программ для детей в </w:t>
      </w:r>
      <w:r w:rsidR="00DB2038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учреждениях</w:t>
      </w:r>
      <w:r w:rsidR="00891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образования, расположенных на территории Пугачевского муниципального района Сарато</w:t>
      </w:r>
      <w:r w:rsidR="00F31B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91B52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области, предусмат</w:t>
      </w:r>
      <w:r w:rsidR="00F31B9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91B52"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ивающих очное присутствие детей, с 3 по 17 февраля 2022 года.</w:t>
      </w:r>
    </w:p>
    <w:p w14:paraId="5A36B71A" w14:textId="77777777" w:rsidR="003731BE" w:rsidRDefault="003731BE" w:rsidP="00522F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1342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 учреждений дополнительного образования рассмотреть возможность реализации дополнительных общеобразовательных программ в дистанционной форме.</w:t>
      </w:r>
    </w:p>
    <w:p w14:paraId="001B3EB6" w14:textId="77777777" w:rsidR="00494D6A" w:rsidRPr="00494D6A" w:rsidRDefault="003731BE" w:rsidP="00522F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3</w:t>
      </w:r>
      <w:r w:rsidR="00522F51" w:rsidRPr="00494D6A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  <w:r w:rsidR="00494D6A" w:rsidRPr="00494D6A">
        <w:rPr>
          <w:rFonts w:ascii="Times New Roman" w:hAnsi="Times New Roman" w:cs="Times New Roman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 опубликовать настоящее постановле</w:t>
      </w:r>
      <w:r w:rsidR="00494D6A" w:rsidRPr="00494D6A">
        <w:rPr>
          <w:rFonts w:ascii="Times New Roman" w:hAnsi="Times New Roman" w:cs="Times New Roman"/>
          <w:sz w:val="28"/>
          <w:szCs w:val="28"/>
        </w:rPr>
        <w:softHyphen/>
        <w:t>ние, разместив его на официальном сайте администрации Пугачевского муници</w:t>
      </w:r>
      <w:r w:rsidR="00494D6A" w:rsidRPr="00494D6A">
        <w:rPr>
          <w:rFonts w:ascii="Times New Roman" w:hAnsi="Times New Roman" w:cs="Times New Roman"/>
          <w:sz w:val="28"/>
          <w:szCs w:val="28"/>
        </w:rPr>
        <w:softHyphen/>
        <w:t>пального района в информационно-коммуникационной сети Интернет</w:t>
      </w:r>
      <w:r w:rsidR="001F47F4">
        <w:rPr>
          <w:rFonts w:ascii="Times New Roman" w:hAnsi="Times New Roman" w:cs="Times New Roman"/>
          <w:sz w:val="28"/>
          <w:szCs w:val="28"/>
        </w:rPr>
        <w:t>.</w:t>
      </w:r>
      <w:r w:rsidR="00494D6A" w:rsidRPr="00494D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416C90" w14:textId="77777777" w:rsidR="00522F51" w:rsidRDefault="003731BE" w:rsidP="00522F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4</w:t>
      </w:r>
      <w:r w:rsidR="00522F51">
        <w:rPr>
          <w:rFonts w:ascii="Times New Roman" w:eastAsia="Times New Roman" w:hAnsi="Times New Roman" w:cs="Times New Roman"/>
          <w:color w:val="00000A"/>
          <w:sz w:val="28"/>
          <w:szCs w:val="28"/>
        </w:rPr>
        <w:t>.Настоящее постановление вступает в силу со дня его подписания.</w:t>
      </w:r>
    </w:p>
    <w:p w14:paraId="58EE9CBD" w14:textId="77777777" w:rsidR="00522F51" w:rsidRDefault="00522F51" w:rsidP="00522F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5D5D14" w14:textId="77777777" w:rsidR="00C66832" w:rsidRDefault="00C66832" w:rsidP="009E07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C8797F" w14:textId="77777777" w:rsidR="00C66832" w:rsidRDefault="00C66832" w:rsidP="00522F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E9BD93" w14:textId="77777777" w:rsidR="00522F51" w:rsidRDefault="00522F51" w:rsidP="00522F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Глава Пугачевского</w:t>
      </w:r>
    </w:p>
    <w:p w14:paraId="6B1AA0B3" w14:textId="54DF987C" w:rsidR="00AA405C" w:rsidRDefault="00522F51" w:rsidP="00FE421B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ab/>
      </w:r>
      <w:r w:rsidR="00C66832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А.В.Янин</w:t>
      </w:r>
      <w:proofErr w:type="spellEnd"/>
    </w:p>
    <w:sectPr w:rsidR="00AA405C" w:rsidSect="009E07F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EFD"/>
    <w:rsid w:val="00105CD0"/>
    <w:rsid w:val="001E5598"/>
    <w:rsid w:val="001F47F4"/>
    <w:rsid w:val="002A4E55"/>
    <w:rsid w:val="00333ED4"/>
    <w:rsid w:val="003731BE"/>
    <w:rsid w:val="00494D6A"/>
    <w:rsid w:val="004A1817"/>
    <w:rsid w:val="004C2C66"/>
    <w:rsid w:val="004E496A"/>
    <w:rsid w:val="0051531F"/>
    <w:rsid w:val="00522F51"/>
    <w:rsid w:val="00556BE8"/>
    <w:rsid w:val="005B5D3C"/>
    <w:rsid w:val="00613427"/>
    <w:rsid w:val="00615D93"/>
    <w:rsid w:val="006D49D3"/>
    <w:rsid w:val="00702812"/>
    <w:rsid w:val="00891B52"/>
    <w:rsid w:val="008F3472"/>
    <w:rsid w:val="009E07F5"/>
    <w:rsid w:val="009F7F2F"/>
    <w:rsid w:val="00AA405C"/>
    <w:rsid w:val="00AE58A0"/>
    <w:rsid w:val="00BC68E5"/>
    <w:rsid w:val="00C66832"/>
    <w:rsid w:val="00CB1E77"/>
    <w:rsid w:val="00D25005"/>
    <w:rsid w:val="00DA2BAC"/>
    <w:rsid w:val="00DB2038"/>
    <w:rsid w:val="00E343E6"/>
    <w:rsid w:val="00E73F9E"/>
    <w:rsid w:val="00EC6591"/>
    <w:rsid w:val="00ED2EFD"/>
    <w:rsid w:val="00F0557E"/>
    <w:rsid w:val="00F31B97"/>
    <w:rsid w:val="00FB53DE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1252"/>
  <w15:docId w15:val="{B23F7D67-01A9-4A90-B4F4-A04344BA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05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2022-02-03T09:30:00Z</cp:lastPrinted>
  <dcterms:created xsi:type="dcterms:W3CDTF">2022-02-03T06:59:00Z</dcterms:created>
  <dcterms:modified xsi:type="dcterms:W3CDTF">2022-02-03T10:34:00Z</dcterms:modified>
</cp:coreProperties>
</file>