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5F183" w14:textId="77777777" w:rsidR="00F71C96" w:rsidRDefault="00F71C96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2C4138" w14:textId="77777777" w:rsidR="00F71C96" w:rsidRDefault="00F71C96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4AF9C4" w14:textId="77777777" w:rsidR="00F71C96" w:rsidRDefault="00F71C96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A3A7A5" w14:textId="77777777" w:rsidR="00F71C96" w:rsidRDefault="00F71C96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DE719B" w14:textId="77777777" w:rsidR="00F71C96" w:rsidRDefault="00F71C96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95A7D8" w14:textId="77777777" w:rsidR="00F71C96" w:rsidRDefault="00F71C96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0795BA" w14:textId="77777777" w:rsidR="00F71C96" w:rsidRDefault="00F71C96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B9619C" w14:textId="77777777" w:rsidR="00F71C96" w:rsidRDefault="00F71C96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E7190E" w14:textId="77777777" w:rsidR="00F71C96" w:rsidRDefault="00F71C96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DA0A28" w14:textId="77777777" w:rsidR="00F71C96" w:rsidRDefault="00F71C96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67A773" w14:textId="62BCB55A" w:rsidR="001034C2" w:rsidRDefault="00F71C96" w:rsidP="00F71C96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4 апреля 2022 года № 315</w:t>
      </w:r>
    </w:p>
    <w:p w14:paraId="55685811" w14:textId="77777777" w:rsidR="00F71C96" w:rsidRPr="005F7B5B" w:rsidRDefault="00F71C96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8FB8D4" w14:textId="77777777" w:rsidR="001034C2" w:rsidRPr="005F7B5B" w:rsidRDefault="001034C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FE3B83" w14:textId="77777777" w:rsidR="00F71C96" w:rsidRDefault="001034C2" w:rsidP="00F71C9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5E228FC5" w14:textId="77777777" w:rsidR="00F71C96" w:rsidRDefault="001034C2" w:rsidP="00F71C9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69B24C85" w14:textId="6EF25001" w:rsidR="001034C2" w:rsidRPr="005F7B5B" w:rsidRDefault="001034C2" w:rsidP="00F71C9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 w:rsidR="008776EB">
        <w:rPr>
          <w:rFonts w:ascii="Times New Roman" w:hAnsi="Times New Roman"/>
          <w:b/>
          <w:sz w:val="28"/>
          <w:szCs w:val="28"/>
        </w:rPr>
        <w:t>1 апреля</w:t>
      </w:r>
      <w:r w:rsidR="001B41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8776EB">
        <w:rPr>
          <w:rFonts w:ascii="Times New Roman" w:hAnsi="Times New Roman"/>
          <w:b/>
          <w:sz w:val="28"/>
          <w:szCs w:val="28"/>
        </w:rPr>
        <w:t>9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 w:rsidR="00F224D1">
        <w:rPr>
          <w:rFonts w:ascii="Times New Roman" w:hAnsi="Times New Roman"/>
          <w:b/>
          <w:sz w:val="28"/>
          <w:szCs w:val="28"/>
        </w:rPr>
        <w:t xml:space="preserve"> </w:t>
      </w:r>
      <w:r w:rsidR="004D5455">
        <w:rPr>
          <w:rFonts w:ascii="Times New Roman" w:hAnsi="Times New Roman"/>
          <w:b/>
          <w:sz w:val="28"/>
          <w:szCs w:val="28"/>
        </w:rPr>
        <w:t>3</w:t>
      </w:r>
      <w:r w:rsidR="002A4503">
        <w:rPr>
          <w:rFonts w:ascii="Times New Roman" w:hAnsi="Times New Roman"/>
          <w:b/>
          <w:sz w:val="28"/>
          <w:szCs w:val="28"/>
        </w:rPr>
        <w:t>27</w:t>
      </w:r>
    </w:p>
    <w:p w14:paraId="782E6A4C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B0D99A" w14:textId="77777777" w:rsidR="001034C2" w:rsidRPr="005F7B5B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98A350" w14:textId="60F43597" w:rsidR="001034C2" w:rsidRPr="00F71C96" w:rsidRDefault="00495D20" w:rsidP="001034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C96">
        <w:rPr>
          <w:rFonts w:ascii="Times New Roman" w:hAnsi="Times New Roman"/>
          <w:sz w:val="28"/>
          <w:szCs w:val="28"/>
        </w:rPr>
        <w:t>В соответствии с</w:t>
      </w:r>
      <w:r w:rsidR="001034C2" w:rsidRPr="00F71C96">
        <w:rPr>
          <w:rFonts w:ascii="Times New Roman" w:hAnsi="Times New Roman"/>
          <w:sz w:val="28"/>
          <w:szCs w:val="28"/>
        </w:rPr>
        <w:t xml:space="preserve"> Устав</w:t>
      </w:r>
      <w:r w:rsidRPr="00F71C96">
        <w:rPr>
          <w:rFonts w:ascii="Times New Roman" w:hAnsi="Times New Roman"/>
          <w:sz w:val="28"/>
          <w:szCs w:val="28"/>
        </w:rPr>
        <w:t>ом</w:t>
      </w:r>
      <w:r w:rsidR="001034C2" w:rsidRPr="00F71C96">
        <w:rPr>
          <w:rFonts w:ascii="Times New Roman" w:hAnsi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68BE2102" w14:textId="77777777" w:rsidR="001034C2" w:rsidRPr="00F71C96" w:rsidRDefault="001034C2" w:rsidP="002304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71C96">
        <w:rPr>
          <w:rFonts w:ascii="Times New Roman" w:hAnsi="Times New Roman"/>
          <w:sz w:val="28"/>
          <w:szCs w:val="28"/>
        </w:rPr>
        <w:t>1.Внести в постановление</w:t>
      </w:r>
      <w:r w:rsidR="001B410E" w:rsidRPr="00F71C96">
        <w:rPr>
          <w:rFonts w:ascii="Times New Roman" w:hAnsi="Times New Roman"/>
          <w:sz w:val="28"/>
          <w:szCs w:val="28"/>
        </w:rPr>
        <w:t xml:space="preserve"> </w:t>
      </w:r>
      <w:r w:rsidRPr="00F71C96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8776EB" w:rsidRPr="00F71C96">
        <w:rPr>
          <w:rFonts w:ascii="Times New Roman" w:hAnsi="Times New Roman"/>
          <w:sz w:val="28"/>
          <w:szCs w:val="28"/>
        </w:rPr>
        <w:t>1 апреля</w:t>
      </w:r>
      <w:r w:rsidRPr="00F71C96">
        <w:rPr>
          <w:rFonts w:ascii="Times New Roman" w:hAnsi="Times New Roman"/>
          <w:sz w:val="28"/>
          <w:szCs w:val="28"/>
        </w:rPr>
        <w:t xml:space="preserve"> 201</w:t>
      </w:r>
      <w:r w:rsidR="008776EB" w:rsidRPr="00F71C96">
        <w:rPr>
          <w:rFonts w:ascii="Times New Roman" w:hAnsi="Times New Roman"/>
          <w:sz w:val="28"/>
          <w:szCs w:val="28"/>
        </w:rPr>
        <w:t>9</w:t>
      </w:r>
      <w:r w:rsidRPr="00F71C96">
        <w:rPr>
          <w:rFonts w:ascii="Times New Roman" w:hAnsi="Times New Roman"/>
          <w:sz w:val="28"/>
          <w:szCs w:val="28"/>
        </w:rPr>
        <w:t xml:space="preserve"> года № </w:t>
      </w:r>
      <w:r w:rsidR="009D443B" w:rsidRPr="00F71C96">
        <w:rPr>
          <w:rFonts w:ascii="Times New Roman" w:hAnsi="Times New Roman"/>
          <w:sz w:val="28"/>
          <w:szCs w:val="28"/>
        </w:rPr>
        <w:t>3</w:t>
      </w:r>
      <w:r w:rsidR="002A4503" w:rsidRPr="00F71C96">
        <w:rPr>
          <w:rFonts w:ascii="Times New Roman" w:hAnsi="Times New Roman"/>
          <w:sz w:val="28"/>
          <w:szCs w:val="28"/>
        </w:rPr>
        <w:t>27</w:t>
      </w:r>
      <w:r w:rsidR="00230409" w:rsidRPr="00F71C96">
        <w:rPr>
          <w:rFonts w:ascii="Times New Roman" w:hAnsi="Times New Roman"/>
          <w:sz w:val="28"/>
          <w:szCs w:val="28"/>
        </w:rPr>
        <w:t>«</w:t>
      </w:r>
      <w:r w:rsidR="00230409" w:rsidRPr="00F71C96">
        <w:rPr>
          <w:rFonts w:ascii="Times New Roman" w:hAnsi="Times New Roman"/>
          <w:bCs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</w:t>
      </w:r>
      <w:r w:rsidR="001B410E" w:rsidRPr="00F71C96">
        <w:rPr>
          <w:rFonts w:ascii="Times New Roman" w:hAnsi="Times New Roman"/>
          <w:sz w:val="28"/>
          <w:szCs w:val="28"/>
        </w:rPr>
        <w:t xml:space="preserve"> </w:t>
      </w:r>
      <w:r w:rsidR="002A4503" w:rsidRPr="00F71C96">
        <w:rPr>
          <w:rFonts w:ascii="Times New Roman" w:hAnsi="Times New Roman"/>
          <w:bCs/>
          <w:sz w:val="28"/>
          <w:szCs w:val="28"/>
        </w:rPr>
        <w:t>«</w:t>
      </w:r>
      <w:r w:rsidR="002A4503" w:rsidRPr="00F71C96">
        <w:rPr>
          <w:rFonts w:ascii="Times New Roman" w:hAnsi="Times New Roman"/>
          <w:sz w:val="28"/>
          <w:szCs w:val="28"/>
        </w:rPr>
        <w:t>Направление уведомлений о соответствии (несоответствии)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деятельности»</w:t>
      </w:r>
      <w:r w:rsidR="0095045C" w:rsidRPr="00F71C96">
        <w:rPr>
          <w:rFonts w:ascii="Times New Roman" w:hAnsi="Times New Roman"/>
          <w:bCs/>
          <w:sz w:val="28"/>
          <w:szCs w:val="28"/>
        </w:rPr>
        <w:t xml:space="preserve"> </w:t>
      </w:r>
      <w:r w:rsidR="009D443B" w:rsidRPr="00F71C96">
        <w:rPr>
          <w:rFonts w:ascii="Times New Roman" w:hAnsi="Times New Roman"/>
          <w:sz w:val="28"/>
          <w:szCs w:val="28"/>
        </w:rPr>
        <w:t xml:space="preserve"> </w:t>
      </w:r>
      <w:r w:rsidRPr="00F71C96">
        <w:rPr>
          <w:rFonts w:ascii="Times New Roman" w:hAnsi="Times New Roman"/>
          <w:sz w:val="28"/>
          <w:szCs w:val="28"/>
        </w:rPr>
        <w:t>следующее изменение:</w:t>
      </w:r>
    </w:p>
    <w:p w14:paraId="6105279C" w14:textId="77777777" w:rsidR="001034C2" w:rsidRPr="00F71C96" w:rsidRDefault="001034C2" w:rsidP="001034C2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71C96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1DCD7C5E" w14:textId="77777777" w:rsidR="001034C2" w:rsidRPr="00F71C96" w:rsidRDefault="001034C2" w:rsidP="00F71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C96">
        <w:rPr>
          <w:rFonts w:ascii="Times New Roman" w:eastAsia="Calibri" w:hAnsi="Times New Roman" w:cs="Calibri"/>
          <w:sz w:val="28"/>
          <w:szCs w:val="28"/>
          <w:lang w:eastAsia="ar-SA"/>
        </w:rPr>
        <w:t>пункт 2.3 подраздела «</w:t>
      </w:r>
      <w:r w:rsidRPr="00F71C96">
        <w:rPr>
          <w:rFonts w:ascii="Times New Roman" w:hAnsi="Times New Roman"/>
          <w:sz w:val="28"/>
          <w:szCs w:val="28"/>
        </w:rPr>
        <w:t>Результат предоставления муниципальной услуги» раздела «</w:t>
      </w:r>
      <w:r w:rsidRPr="00F71C96">
        <w:rPr>
          <w:rFonts w:ascii="Times New Roman" w:hAnsi="Times New Roman"/>
          <w:sz w:val="28"/>
          <w:szCs w:val="28"/>
          <w:lang w:val="en-US"/>
        </w:rPr>
        <w:t>II</w:t>
      </w:r>
      <w:r w:rsidRPr="00F71C96">
        <w:rPr>
          <w:rFonts w:ascii="Times New Roman" w:hAnsi="Times New Roman"/>
          <w:sz w:val="28"/>
          <w:szCs w:val="28"/>
        </w:rPr>
        <w:t>.Стандарт предоставления муниципальной услуги» дополнить абзацем следующего содержания:</w:t>
      </w:r>
    </w:p>
    <w:p w14:paraId="6F28DCD1" w14:textId="38EBDEDC" w:rsidR="001034C2" w:rsidRPr="00F71C96" w:rsidRDefault="001034C2" w:rsidP="00103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71C96">
        <w:rPr>
          <w:rFonts w:ascii="Times New Roman" w:hAnsi="Times New Roman"/>
          <w:sz w:val="28"/>
          <w:szCs w:val="28"/>
        </w:rPr>
        <w:t>«При предоставлении муниципальной услуги не применяется реестровая модель учета результата предоставления, предусмотренная ч</w:t>
      </w:r>
      <w:r w:rsidR="00F71C96">
        <w:rPr>
          <w:rFonts w:ascii="Times New Roman" w:hAnsi="Times New Roman"/>
          <w:sz w:val="28"/>
          <w:szCs w:val="28"/>
        </w:rPr>
        <w:t xml:space="preserve">астью </w:t>
      </w:r>
      <w:r w:rsidRPr="00F71C96">
        <w:rPr>
          <w:rFonts w:ascii="Times New Roman" w:hAnsi="Times New Roman"/>
          <w:sz w:val="28"/>
          <w:szCs w:val="28"/>
        </w:rPr>
        <w:t>2 ст</w:t>
      </w:r>
      <w:r w:rsidR="00F71C96">
        <w:rPr>
          <w:rFonts w:ascii="Times New Roman" w:hAnsi="Times New Roman"/>
          <w:sz w:val="28"/>
          <w:szCs w:val="28"/>
        </w:rPr>
        <w:t>атьи</w:t>
      </w:r>
      <w:r w:rsidRPr="00F71C96">
        <w:rPr>
          <w:rFonts w:ascii="Times New Roman" w:hAnsi="Times New Roman"/>
          <w:sz w:val="28"/>
          <w:szCs w:val="28"/>
        </w:rPr>
        <w:t xml:space="preserve"> 7.4. Федерального закона от 27 июля 2010 года №</w:t>
      </w:r>
      <w:r w:rsidR="00F71C96">
        <w:rPr>
          <w:rFonts w:ascii="Times New Roman" w:hAnsi="Times New Roman"/>
          <w:sz w:val="28"/>
          <w:szCs w:val="28"/>
        </w:rPr>
        <w:t xml:space="preserve"> </w:t>
      </w:r>
      <w:r w:rsidRPr="00F71C96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услуг»».</w:t>
      </w:r>
    </w:p>
    <w:p w14:paraId="0DAC2063" w14:textId="77777777" w:rsidR="001034C2" w:rsidRPr="00F71C96" w:rsidRDefault="001034C2" w:rsidP="00F71C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C96"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1F631D28" w14:textId="77777777" w:rsidR="001034C2" w:rsidRPr="00F71C96" w:rsidRDefault="001034C2" w:rsidP="00F71C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C96"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38623AEF" w14:textId="4BD17A15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456181" w14:textId="77777777" w:rsidR="00F71C96" w:rsidRDefault="00F71C96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2B7BAD88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42BCF18E" w14:textId="45B2427E" w:rsidR="00071F9E" w:rsidRP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71C96"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sectPr w:rsidR="00071F9E" w:rsidRPr="001034C2" w:rsidSect="00F71C9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972"/>
    <w:rsid w:val="001034C2"/>
    <w:rsid w:val="001267B1"/>
    <w:rsid w:val="001B410E"/>
    <w:rsid w:val="001E66CD"/>
    <w:rsid w:val="002213A1"/>
    <w:rsid w:val="00230409"/>
    <w:rsid w:val="00254A5C"/>
    <w:rsid w:val="002A4503"/>
    <w:rsid w:val="003A3972"/>
    <w:rsid w:val="00495D20"/>
    <w:rsid w:val="004D5455"/>
    <w:rsid w:val="00672580"/>
    <w:rsid w:val="007E61A3"/>
    <w:rsid w:val="008240FD"/>
    <w:rsid w:val="008776EB"/>
    <w:rsid w:val="008E4945"/>
    <w:rsid w:val="0095045C"/>
    <w:rsid w:val="00985C78"/>
    <w:rsid w:val="009D443B"/>
    <w:rsid w:val="00A86FD6"/>
    <w:rsid w:val="00C14EAB"/>
    <w:rsid w:val="00C34826"/>
    <w:rsid w:val="00E8363C"/>
    <w:rsid w:val="00E94CD3"/>
    <w:rsid w:val="00EB1002"/>
    <w:rsid w:val="00F224D1"/>
    <w:rsid w:val="00F71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71F6"/>
  <w15:docId w15:val="{F6DD4AC4-0F9C-42B5-8F96-7582191C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4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18</cp:revision>
  <cp:lastPrinted>2022-03-22T10:44:00Z</cp:lastPrinted>
  <dcterms:created xsi:type="dcterms:W3CDTF">2022-03-17T11:38:00Z</dcterms:created>
  <dcterms:modified xsi:type="dcterms:W3CDTF">2022-04-04T10:32:00Z</dcterms:modified>
</cp:coreProperties>
</file>