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99" w:rsidRPr="00716D99" w:rsidRDefault="00716D99" w:rsidP="00716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16D99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Дополнительные гарантии охраны труда отдельным категориям работников</w:t>
      </w:r>
    </w:p>
    <w:p w:rsidR="00716D99" w:rsidRPr="00716D99" w:rsidRDefault="00716D99" w:rsidP="0071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Виды и цели предоставления дополнительных гарантий при выполнении работ во вредных условиях труда. Ограничения по привлечению к работе в ночное время; к сверхурочным работам; к работам с вредными и (или) опасными условиями труда; иные гарантии охраны труда отдельным категориям работников.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Виды и цели предоставления дополнительных гарантий при выполнении работ во вредных условиях труда</w:t>
      </w:r>
      <w:proofErr w:type="gramStart"/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16D99">
        <w:rPr>
          <w:rFonts w:ascii="Times New Roman" w:eastAsia="Times New Roman" w:hAnsi="Times New Roman" w:cs="Times New Roman"/>
          <w:sz w:val="24"/>
          <w:szCs w:val="24"/>
        </w:rPr>
        <w:t xml:space="preserve"> случаях, предусмотренных законодательством РФ, работодатель обязан предоставлять дополнительные гарантии охраны труда некоторым категориям работников.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Целью предоставления дополнительных гарантий охраны труда отдельным категориям работников является снижение воздействия неблагоприятных производственных факторов, которые не могут быть устранены.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Выделяют запретительные и предписывающие дополнительные гарантии: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запретительные гарантии устанавливают разного рода ограничения. Например, ограничения по привлечению к работе в ночное время, к сверхурочным работам и др.;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предписывающие гарантии обеспечивают дополнительные возможности для восстановления работников после их труда во вредных условиях. Например, перевод работников на другую работу в соответствии с медицинским заключением, предоставление дополнительных перерывов в работе и др.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Ограничения по привлечению к работе в ночное время</w:t>
      </w:r>
      <w:proofErr w:type="gramStart"/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716D99">
        <w:rPr>
          <w:rFonts w:ascii="Times New Roman" w:eastAsia="Times New Roman" w:hAnsi="Times New Roman" w:cs="Times New Roman"/>
          <w:sz w:val="24"/>
          <w:szCs w:val="24"/>
        </w:rPr>
        <w:t xml:space="preserve"> работе в ночное время не допускаются: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беременные женщины;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работники, не достигшие возраста 18 лет.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Исключение составляют лица, участвующие в создании и (или) исполнении художественных произведений.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716D99">
        <w:rPr>
          <w:rFonts w:ascii="Times New Roman" w:eastAsia="Times New Roman" w:hAnsi="Times New Roman" w:cs="Times New Roman"/>
          <w:sz w:val="24"/>
          <w:szCs w:val="24"/>
        </w:rPr>
        <w:t>Следующих работников можно привлечь к ночному труду только с их согласия: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женщины, имеющие детей в возрасте до трех лет;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инвалиды;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работники, имеющие детей-инвалидов;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работники, осуществляющие уход за больными членами их семей (на основании листка нетрудоспособности);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матери и отцы, воспитывающие без супруга (супруги) детей в возрасте до пяти лет;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опекуны детей в возрасте до пяти лет.</w:t>
      </w:r>
      <w:proofErr w:type="gramEnd"/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Привлечение указанных лиц к работе в ночное время допускается при соблюдении следующих условий: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отсутствие запрета на такую работу по состоянию здоровья согласно медицинскому заключению;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ознакомление работника в письменной форме с правом отказаться от работы в ночное время;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наличие письменного согласия работника на такую работу.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lastRenderedPageBreak/>
        <w:t> Ограничения по привлечению к сверхурочным работам</w:t>
      </w:r>
      <w:proofErr w:type="gramStart"/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К</w:t>
      </w:r>
      <w:proofErr w:type="gramEnd"/>
      <w:r w:rsidRPr="00716D99">
        <w:rPr>
          <w:rFonts w:ascii="Times New Roman" w:eastAsia="Times New Roman" w:hAnsi="Times New Roman" w:cs="Times New Roman"/>
          <w:sz w:val="24"/>
          <w:szCs w:val="24"/>
        </w:rPr>
        <w:t xml:space="preserve"> сверхурочным работам не допускаются: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1. беременные женщины;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 xml:space="preserve">2. работники, не достигшие возраста 18 лет. Исключения из этого правила установлены </w:t>
      </w:r>
      <w:proofErr w:type="gramStart"/>
      <w:r w:rsidRPr="00716D9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716D99">
        <w:rPr>
          <w:rFonts w:ascii="Times New Roman" w:eastAsia="Times New Roman" w:hAnsi="Times New Roman" w:cs="Times New Roman"/>
          <w:sz w:val="24"/>
          <w:szCs w:val="24"/>
        </w:rPr>
        <w:t>. 3 ст. 203, ст. 268, ч. 3 ст. 348.8 ТК РФ;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3. другие категории работников в соответствии с Трудовым кодексом РФ и иными федеральными законами.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При привлечении к сверхурочной работе определенных категорий работников работодатель должен: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1. получить письменное согласие работника;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2. убедиться в отсутствии медицинских противопоказаний;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3. ознакомить работников под подпись с правом отказаться от выполнения сверхурочной работы.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К таким работникам относятся: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инвалиды;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женщины, имеющие детей в возрасте до трех лет;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матери и отцы, воспитывающие без супруга (супруги) детей в возрасте до пяти лет;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работники, имеющие детей-инвалидов;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работники, осуществляющие уход за больными членами семей в соответствии с медицинским заключением;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опекуны (попечители) несовершеннолетних.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716D99">
        <w:rPr>
          <w:rFonts w:ascii="Times New Roman" w:eastAsia="Times New Roman" w:hAnsi="Times New Roman" w:cs="Times New Roman"/>
          <w:sz w:val="24"/>
          <w:szCs w:val="24"/>
        </w:rPr>
        <w:t>Ограничения по привлечению к работам с вредными и (или) опасными условиями труда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Согласно ст. 253 ТК РФ ограничивается применение труда женщин: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1.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женщин;</w:t>
      </w:r>
      <w:proofErr w:type="gramEnd"/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2. на подземных работах, за исключением нефизических работ или работ по санитарному и бытовому обслуживанию;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3. на работах, связанных с подъемом и перемещением вручную тяжестей, которые превышают предельно допустимые нормы, согласно Нормам предельно допустимых нагрузок для женщин при подъеме и перемещении тяжестей вручную.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Запрещается применение труда лиц в возрасте до 18 лет: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на подземных работах;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на работах при переноске и передвижении тяжестей, превышающих установленные для них нормы, согласно Нормам предельно допустимых нагрузок для лиц моложе восемнадцати лет при подъеме и перемещении тяжестей вручную.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Не допускается работа по совместительству лиц на работах с вредными и (или) опасными условиями труда, если основная работа связана с такими же условиями.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lastRenderedPageBreak/>
        <w:t>Иные гарантии охраны труда отдельным категориям работников</w:t>
      </w:r>
      <w:proofErr w:type="gramStart"/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Е</w:t>
      </w:r>
      <w:proofErr w:type="gramEnd"/>
      <w:r w:rsidRPr="00716D99">
        <w:rPr>
          <w:rFonts w:ascii="Times New Roman" w:eastAsia="Times New Roman" w:hAnsi="Times New Roman" w:cs="Times New Roman"/>
          <w:sz w:val="24"/>
          <w:szCs w:val="24"/>
        </w:rPr>
        <w:t>сли работник нуждается в переводе на другую работу в соответствии с медицинским заключением, работодатель обязан осуществить этот перевод с письменного согласия работника по правилам ст. ст. 73 и 254 ТК РФ.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К иным гарантиям охраны труда некоторым категориям работников относится предоставление специальных перерывов.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 xml:space="preserve"> Перечень отдельных видов работ, при выполнении которых работникам предоставляются специальные перерывы, а также продолжительность таких перерывов и порядок их предоставления устанавливаются правилами внутреннего трудового распорядка. При определении видов работ, продолжительности и порядка предоставления перерывов рекомендуем учитывать действующие санитарно-эпидемиологические правила и нормативы. За их нарушение ст. 6.3 </w:t>
      </w:r>
      <w:proofErr w:type="spellStart"/>
      <w:r w:rsidRPr="00716D99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716D99">
        <w:rPr>
          <w:rFonts w:ascii="Times New Roman" w:eastAsia="Times New Roman" w:hAnsi="Times New Roman" w:cs="Times New Roman"/>
          <w:sz w:val="24"/>
          <w:szCs w:val="24"/>
        </w:rPr>
        <w:t xml:space="preserve"> РФ предусмотрена ответственность.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Специальные перерывы включаются в рабочее время.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 xml:space="preserve"> Специальные перерывы для обогревания и отдыха предусмотрены в необходимых случаях для работающих в холодное время года на открытом воздухе или в закрытых </w:t>
      </w:r>
      <w:proofErr w:type="spellStart"/>
      <w:r w:rsidRPr="00716D99">
        <w:rPr>
          <w:rFonts w:ascii="Times New Roman" w:eastAsia="Times New Roman" w:hAnsi="Times New Roman" w:cs="Times New Roman"/>
          <w:sz w:val="24"/>
          <w:szCs w:val="24"/>
        </w:rPr>
        <w:t>необогреваемых</w:t>
      </w:r>
      <w:proofErr w:type="spellEnd"/>
      <w:r w:rsidRPr="00716D99">
        <w:rPr>
          <w:rFonts w:ascii="Times New Roman" w:eastAsia="Times New Roman" w:hAnsi="Times New Roman" w:cs="Times New Roman"/>
          <w:sz w:val="24"/>
          <w:szCs w:val="24"/>
        </w:rPr>
        <w:t xml:space="preserve"> помещениях, а также для грузчиков и других работников. Работодатель обязан обеспечить оборудование помещений для обогревания и отдыха работников. В местах обогрева необходимо поддерживать температуру 21 — 25 °C. Их нужно оборудовать устройствами для обогрева кистей и стоп. Температура этих устройств должна быть 35 — 40 °C. Следует учитывать, что продолжительность и количество перерывов зависят не только от температуры воздуха, но и от силы ветра. Порядок предоставления и длительность перерывов, а также перечень отдельных видов работ отражаются в ПВТР и других локальных актах работодателя.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 Время пребывания на холоде определяется с учетом допустимой степени охлаждения человека, установленной Методическими рекомендациями.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 xml:space="preserve"> Работодатель вправе предоставлять работникам иные гарантии в целях сохранения их здоровья. При организации работ в условиях повышенных температур воздуха целесообразно соблюдать следующие рекомендации </w:t>
      </w:r>
      <w:proofErr w:type="spellStart"/>
      <w:r w:rsidRPr="00716D99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16D99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режима работ и мер профилактики перегревания организма, в частности: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при работе на открытом воздухе и температуре воздуха 35 °C и выше продолжительность непрерывной работы должна составлять 15 — 20 минут;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16D99">
        <w:rPr>
          <w:rFonts w:ascii="Times New Roman" w:eastAsia="Times New Roman" w:hAnsi="Times New Roman" w:cs="Times New Roman"/>
          <w:sz w:val="24"/>
          <w:szCs w:val="24"/>
        </w:rPr>
        <w:t>суммарная продолжительность такой работы при наличии спецодежды не должна превышать 4 — 5 часов, а при ее отсутствии — 1,5 — 2 часа за рабочую смену;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продолжительность перерывов для отдыха не должна быть менее 10 — 12 минут в охлаждаемых помещениях с температурой воздуха 24 — 25 °C;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при температуре наружного воздуха выше 37 °C проведение работ на открытом воздухе не рекомендуется.</w:t>
      </w:r>
      <w:proofErr w:type="gramEnd"/>
      <w:r w:rsidRPr="00716D99">
        <w:rPr>
          <w:rFonts w:ascii="Times New Roman" w:eastAsia="Times New Roman" w:hAnsi="Times New Roman" w:cs="Times New Roman"/>
          <w:sz w:val="24"/>
          <w:szCs w:val="24"/>
        </w:rPr>
        <w:t xml:space="preserve"> Режим рабочего времени в этом случае следует изменить, перенеся эти работы на утреннее или вечернее время;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>• для защиты от чрезмерного теплового излучения следует использовать спецодежду или одежду из плотных сортов ткани. Рекомендуется допускать к такой работе лиц не моложе 25 и не старше 40 лет;</w:t>
      </w:r>
      <w:r w:rsidRPr="00716D99">
        <w:rPr>
          <w:rFonts w:ascii="Times New Roman" w:eastAsia="Times New Roman" w:hAnsi="Times New Roman" w:cs="Times New Roman"/>
          <w:sz w:val="24"/>
          <w:szCs w:val="24"/>
        </w:rPr>
        <w:br/>
        <w:t xml:space="preserve">• для возмещения потери солей и микроэлементов следует предусмотреть выдачу подсоленной воды, минеральной щелочной воды, молочнокислых напитков (обезжиренное молоко, молочная сыворотка), соков, витаминизированных напитков, кислородно-белковых коктейлей. </w:t>
      </w:r>
    </w:p>
    <w:p w:rsidR="00E72A28" w:rsidRDefault="00E72A28"/>
    <w:sectPr w:rsidR="00E7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D99"/>
    <w:rsid w:val="00716D99"/>
    <w:rsid w:val="00E7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D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71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2022-07-28T06:51:00Z</dcterms:created>
  <dcterms:modified xsi:type="dcterms:W3CDTF">2022-07-28T06:51:00Z</dcterms:modified>
</cp:coreProperties>
</file>