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07B1" w14:textId="77777777" w:rsidR="00147749" w:rsidRPr="00147749" w:rsidRDefault="00147749" w:rsidP="00147749">
      <w:pPr>
        <w:rPr>
          <w:b/>
          <w:bCs/>
        </w:rPr>
      </w:pPr>
      <w:r w:rsidRPr="00147749">
        <w:rPr>
          <w:b/>
          <w:bCs/>
        </w:rPr>
        <w:t>Минимальную ежемесячную выплату за травму на работе приравняют к МРОТ</w:t>
      </w:r>
    </w:p>
    <w:p w14:paraId="1414FACE" w14:textId="42436DAE" w:rsidR="00147749" w:rsidRPr="00147749" w:rsidRDefault="00147749" w:rsidP="00147749">
      <w:r w:rsidRPr="00147749">
        <w:br/>
      </w:r>
      <w:r w:rsidRPr="00147749">
        <w:br/>
      </w:r>
      <w:r w:rsidRPr="00147749">
        <w:br/>
        <w:t>Минтруд предложил изменить размер некоторых выплат, которые полагаются работникам, пострадавшим на производстве. Законопроект об этом, подготовленный ведомством, размещен для общественного обсуждения. Так, минимальную ежемесячную страховую выплату пострадавшим на производстве могут приравнять к минимальному размеру оплаты труда (МРОТ).</w:t>
      </w:r>
      <w:r w:rsidRPr="00147749">
        <w:br/>
      </w:r>
      <w:r w:rsidRPr="00147749">
        <w:br/>
        <w:t>«Предлагается установить ее размер по аналогии с пособием по временной нетрудоспособности в связи с болезнью пострадавшим. То есть, она не должна быть меньше МРОТ даже в том случае, если исчисленный размер выплаты из заработной платы за прошлые годы составлял меньшую сумму», — пояснили в Минтруде.</w:t>
      </w:r>
      <w:r w:rsidRPr="00147749">
        <w:br/>
      </w:r>
      <w:r w:rsidRPr="00147749">
        <w:br/>
        <w:t>Согласно законопроекту, до 2 млн увеличится единовременная страховая выплата родственникам погибшего из-за несчастного случая на производстве. Сегодня она выплачивается в размере одного млн рублей. Выплата распределяется равными частями на всех членов семьи погибшего, которых человек содержал: несовершеннолетним детям умершего, или, если они учатся — то до достижения ими 23 лет, родителям, супругу (супруге) и другим родственникам.</w:t>
      </w:r>
    </w:p>
    <w:p w14:paraId="3100DC09" w14:textId="77777777" w:rsidR="005D5850" w:rsidRDefault="005D5850"/>
    <w:sectPr w:rsidR="005D5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76"/>
    <w:rsid w:val="00054876"/>
    <w:rsid w:val="00147749"/>
    <w:rsid w:val="005D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FD58F-40D3-406E-9D9B-16847470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2022-10-14T12:10:00Z</dcterms:created>
  <dcterms:modified xsi:type="dcterms:W3CDTF">2022-10-14T12:10:00Z</dcterms:modified>
</cp:coreProperties>
</file>