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20DA" w14:textId="77777777" w:rsidR="001952FB" w:rsidRPr="001952FB" w:rsidRDefault="001952FB" w:rsidP="001952FB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1952FB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При каких условиях </w:t>
      </w:r>
      <w:proofErr w:type="spellStart"/>
      <w:r w:rsidRPr="001952FB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вредник</w:t>
      </w:r>
      <w:proofErr w:type="spellEnd"/>
      <w:r w:rsidRPr="001952FB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может остаться без молока</w:t>
      </w:r>
    </w:p>
    <w:p w14:paraId="2E10E669" w14:textId="7E2DD955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В связи со вступлением в законную силу новых правил для выдачи молока работникам (утверждены приказом Минтруда РФ от 12.05. 2022 №291н и действуют с 1 сентября 2022 года) ведомство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разъяснило в каких случаях полагается эта компенсация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14:paraId="596425A1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Необходимость предоставления молока должна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подтверждаться результатами </w:t>
      </w:r>
      <w:proofErr w:type="spellStart"/>
      <w:r>
        <w:rPr>
          <w:rFonts w:ascii="Tahoma" w:hAnsi="Tahoma" w:cs="Tahoma"/>
          <w:b/>
          <w:bCs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условий труда</w:t>
      </w:r>
      <w:r>
        <w:rPr>
          <w:rFonts w:ascii="Tahoma" w:hAnsi="Tahoma" w:cs="Tahoma"/>
          <w:color w:val="333333"/>
          <w:sz w:val="22"/>
          <w:szCs w:val="22"/>
        </w:rPr>
        <w:t xml:space="preserve">. Право на получение продукта имеют работники в случае, если их вредные условия труда прописаны в строке 040 карты специальной оценки условий труда. Также молоко выдается тем сотрудникам, на чьих рабочих местах по результатам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выявлены вредные условия по одному из вредных факторов производства, которые присутствуют в соответствующем Перечне (утвержден Приказом Минтруда РФ от 12.05.2022 №291н).</w:t>
      </w:r>
    </w:p>
    <w:p w14:paraId="7204895F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При этом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не имеет значения время, в течение которого вредный фактор влияет на здоровье работника</w:t>
      </w:r>
      <w:r>
        <w:rPr>
          <w:rFonts w:ascii="Tahoma" w:hAnsi="Tahoma" w:cs="Tahoma"/>
          <w:color w:val="333333"/>
          <w:sz w:val="22"/>
          <w:szCs w:val="22"/>
        </w:rPr>
        <w:t>. Ключевым условием предоставления компенсации — установление такого вредного фактора по результатам СОУТ.</w:t>
      </w:r>
    </w:p>
    <w:p w14:paraId="3316F354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Норма выдачи молока составляет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500 мл за смену вне зависимости от ее продолжительности.</w:t>
      </w:r>
      <w:r>
        <w:rPr>
          <w:rFonts w:ascii="Tahoma" w:hAnsi="Tahoma" w:cs="Tahoma"/>
          <w:color w:val="333333"/>
          <w:sz w:val="22"/>
          <w:szCs w:val="22"/>
        </w:rPr>
        <w:t xml:space="preserve"> Работодатель должен начать выдавать этот продукт или равноценные ему не позднее даты, которая следует за датой внесения информации о результатах проведения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спецоценки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условий труда в ФГИС СОУТ. Молоко полагается за дни фактической трудовой деятельности на работах с вредными факторами труда, включая выполнение операций в объеме большем, чем установленная продолжительность рабочего времени.</w:t>
      </w:r>
    </w:p>
    <w:p w14:paraId="1281B410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>Есть случаи, когда рассчитывать на молоко и иные равноценные продукты невозможно</w:t>
      </w:r>
      <w:r>
        <w:rPr>
          <w:rFonts w:ascii="Tahoma" w:hAnsi="Tahoma" w:cs="Tahoma"/>
          <w:color w:val="333333"/>
          <w:sz w:val="22"/>
          <w:szCs w:val="22"/>
        </w:rPr>
        <w:t>. К ним относится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нахождение на рабочем месте менее половины рабочего времени</w:t>
      </w:r>
      <w:r>
        <w:rPr>
          <w:rFonts w:ascii="Tahoma" w:hAnsi="Tahoma" w:cs="Tahoma"/>
          <w:color w:val="333333"/>
          <w:sz w:val="22"/>
          <w:szCs w:val="22"/>
        </w:rPr>
        <w:t>, которая определена для конкретного работника.</w:t>
      </w:r>
    </w:p>
    <w:p w14:paraId="14E5756C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Процитируем логически совершенно нам непонятный пункт 4 утвержденных Минтрудом условий бесплатной выдачи молока: </w:t>
      </w:r>
      <w:r>
        <w:rPr>
          <w:rFonts w:ascii="Tahoma" w:hAnsi="Tahoma" w:cs="Tahoma"/>
          <w:b/>
          <w:bCs/>
          <w:i/>
          <w:iCs/>
          <w:color w:val="333333"/>
          <w:sz w:val="22"/>
          <w:szCs w:val="22"/>
        </w:rPr>
        <w:t>«Норма бесплатной выдачи молока составляет 0,5 литра за смену независимо от продолжительности смены. Если время работы составляет менее половины продолжительности рабочей смены, молоко не выдается.»</w:t>
      </w:r>
    </w:p>
    <w:p w14:paraId="41D67F22" w14:textId="77777777" w:rsidR="001952FB" w:rsidRDefault="001952FB" w:rsidP="001952FB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Рассуждая по данному ограничению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на получение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молока можно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прийти к парадоксальным выводам</w:t>
      </w:r>
      <w:r>
        <w:rPr>
          <w:rFonts w:ascii="Tahoma" w:hAnsi="Tahoma" w:cs="Tahoma"/>
          <w:color w:val="333333"/>
          <w:sz w:val="22"/>
          <w:szCs w:val="22"/>
        </w:rPr>
        <w:t>. Например получается, что работнику с вредными условиями труда 1 степени, на здоровье которого вредный производственный фактор фактически воздействовал на протяжении всего 5 минут в течение всей смены, молоко полагается, а рабочему с вредными условиями труда 3 степени, который работал несколько часов с непрерывным влиянием вредных факторов, но это менее половины установленной продолжительности смены, такое право не предоставляется.</w:t>
      </w:r>
    </w:p>
    <w:p w14:paraId="103BCE19" w14:textId="77777777" w:rsidR="0090288F" w:rsidRDefault="0090288F"/>
    <w:sectPr w:rsidR="0090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D"/>
    <w:rsid w:val="001952FB"/>
    <w:rsid w:val="005D7ABD"/>
    <w:rsid w:val="009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1F74"/>
  <w15:chartTrackingRefBased/>
  <w15:docId w15:val="{B28C2964-C8D1-4518-8166-FDED4490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2022-12-15T06:32:00Z</dcterms:created>
  <dcterms:modified xsi:type="dcterms:W3CDTF">2022-12-15T06:33:00Z</dcterms:modified>
</cp:coreProperties>
</file>