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C12CF" w14:textId="11F9B319" w:rsidR="00F62525" w:rsidRPr="00F62525" w:rsidRDefault="00F62525" w:rsidP="00F62525">
      <w:pPr>
        <w:spacing w:after="144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58"/>
          <w:szCs w:val="58"/>
          <w:lang w:eastAsia="ru-RU"/>
        </w:rPr>
      </w:pPr>
      <w:r w:rsidRPr="00F62525">
        <w:rPr>
          <w:rFonts w:ascii="Arial" w:eastAsia="Times New Roman" w:hAnsi="Arial" w:cs="Arial"/>
          <w:b/>
          <w:bCs/>
          <w:color w:val="444444"/>
          <w:kern w:val="36"/>
          <w:sz w:val="58"/>
          <w:szCs w:val="58"/>
          <w:lang w:eastAsia="ru-RU"/>
        </w:rPr>
        <w:t>В Госдуму внесли проект об увеличении выплат семьям погибших на производств</w:t>
      </w:r>
      <w:r>
        <w:rPr>
          <w:rFonts w:ascii="Arial" w:eastAsia="Times New Roman" w:hAnsi="Arial" w:cs="Arial"/>
          <w:b/>
          <w:bCs/>
          <w:color w:val="444444"/>
          <w:kern w:val="36"/>
          <w:sz w:val="58"/>
          <w:szCs w:val="58"/>
          <w:lang w:eastAsia="ru-RU"/>
        </w:rPr>
        <w:t>е</w:t>
      </w:r>
    </w:p>
    <w:p w14:paraId="10FA6765" w14:textId="77777777" w:rsidR="00F62525" w:rsidRPr="00F62525" w:rsidRDefault="00F62525" w:rsidP="00F6252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25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Появился новый законопроект об увеличении до 2 млн руб. размера единовременной страховой выплаты семьям погибших на производстве. С документом можно ознакомиться в электронной базе Государственной Думы (</w:t>
      </w:r>
      <w:hyperlink r:id="rId4" w:history="1">
        <w:r w:rsidRPr="00F62525">
          <w:rPr>
            <w:rFonts w:ascii="Arial" w:eastAsia="Times New Roman" w:hAnsi="Arial" w:cs="Arial"/>
            <w:color w:val="FF7200"/>
            <w:sz w:val="24"/>
            <w:szCs w:val="24"/>
            <w:u w:val="single"/>
            <w:lang w:eastAsia="ru-RU"/>
          </w:rPr>
          <w:t>https://sozd.duma.gov.ru/bill/242381-8</w:t>
        </w:r>
      </w:hyperlink>
      <w:r w:rsidRPr="00F625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F625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625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 В пояснительной записке к проекту сообщается: "Предлагается установить единовременную страховую выплату в случае смерти застрахованного в результате наступления страхового случая в размере 2 миллионов рублей в отношении страховых случаев (смерть застрахованного вследствие несчастного случая на производстве или профессионального заболевания), произошедших со дня вступления в силу федерального закона".</w:t>
      </w:r>
      <w:r w:rsidRPr="00F625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625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 Напомним, на данный момент размер единовременной страховой выплаты на семью в случае смерти застрахованного составляет 1 млн руб.</w:t>
      </w:r>
    </w:p>
    <w:p w14:paraId="147482CD" w14:textId="77777777" w:rsidR="003C535F" w:rsidRDefault="003C535F"/>
    <w:sectPr w:rsidR="003C5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2F"/>
    <w:rsid w:val="003C535F"/>
    <w:rsid w:val="00CA7F2F"/>
    <w:rsid w:val="00F6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3926"/>
  <w15:chartTrackingRefBased/>
  <w15:docId w15:val="{48DE5BC6-43E4-443E-84FA-8D809D9B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58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zd.duma.gov.ru/bill/242381-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2022-11-28T04:21:00Z</dcterms:created>
  <dcterms:modified xsi:type="dcterms:W3CDTF">2022-11-28T04:24:00Z</dcterms:modified>
</cp:coreProperties>
</file>