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D7F3" w14:textId="54DEAFD7" w:rsidR="002D2ED5" w:rsidRPr="001740AF" w:rsidRDefault="00691153" w:rsidP="00174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0AF">
        <w:rPr>
          <w:rFonts w:ascii="Times New Roman" w:hAnsi="Times New Roman" w:cs="Times New Roman"/>
          <w:sz w:val="28"/>
          <w:szCs w:val="28"/>
        </w:rPr>
        <w:t>Профилактические визиты</w:t>
      </w:r>
    </w:p>
    <w:p w14:paraId="7E0CAF22" w14:textId="5D91E3FF" w:rsidR="00691153" w:rsidRPr="001740AF" w:rsidRDefault="00691153" w:rsidP="00174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AF">
        <w:rPr>
          <w:rFonts w:ascii="Times New Roman" w:hAnsi="Times New Roman" w:cs="Times New Roman"/>
          <w:sz w:val="28"/>
          <w:szCs w:val="28"/>
        </w:rPr>
        <w:t>На регулярной основе Государственной инспекцией труда проводятся вебинары и рабочие встречи, направленные на разъяснение работодателям требований законодательства.</w:t>
      </w:r>
    </w:p>
    <w:p w14:paraId="40E49051" w14:textId="5C6B3983" w:rsidR="00D236FC" w:rsidRPr="001740AF" w:rsidRDefault="00D236FC" w:rsidP="00174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AF">
        <w:rPr>
          <w:rFonts w:ascii="Times New Roman" w:hAnsi="Times New Roman" w:cs="Times New Roman"/>
          <w:sz w:val="28"/>
          <w:szCs w:val="28"/>
        </w:rPr>
        <w:t xml:space="preserve">Основной задачей Государственной инспекции труда </w:t>
      </w:r>
      <w:r w:rsidR="00BA4C77" w:rsidRPr="001740AF">
        <w:rPr>
          <w:rFonts w:ascii="Times New Roman" w:hAnsi="Times New Roman" w:cs="Times New Roman"/>
          <w:sz w:val="28"/>
          <w:szCs w:val="28"/>
        </w:rPr>
        <w:t>Саратовской области является создание условий</w:t>
      </w:r>
      <w:r w:rsidR="00AB34D0" w:rsidRPr="001740AF">
        <w:rPr>
          <w:rFonts w:ascii="Times New Roman" w:hAnsi="Times New Roman" w:cs="Times New Roman"/>
          <w:sz w:val="28"/>
          <w:szCs w:val="28"/>
        </w:rPr>
        <w:t>, способствующих снижению уровня нарушений трудовых прав граждан.</w:t>
      </w:r>
    </w:p>
    <w:p w14:paraId="2D02BEFE" w14:textId="1A1B4F99" w:rsidR="00691153" w:rsidRPr="001740AF" w:rsidRDefault="00691153" w:rsidP="00174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AF">
        <w:rPr>
          <w:rFonts w:ascii="Times New Roman" w:hAnsi="Times New Roman" w:cs="Times New Roman"/>
          <w:sz w:val="28"/>
          <w:szCs w:val="28"/>
        </w:rPr>
        <w:t>Наиболее эффективным профилактическим мероприятием является профилактический визит. Данное мероприятие проводится на безвозмездной основе. Профилактические беседы проводятся по месту осуществления деятельности контролируемого лица, либо путем ис</w:t>
      </w:r>
      <w:r w:rsidR="00D236FC" w:rsidRPr="001740AF">
        <w:rPr>
          <w:rFonts w:ascii="Times New Roman" w:hAnsi="Times New Roman" w:cs="Times New Roman"/>
          <w:sz w:val="28"/>
          <w:szCs w:val="28"/>
        </w:rPr>
        <w:t>пользования видео-конференц-связи.</w:t>
      </w:r>
    </w:p>
    <w:p w14:paraId="24C9587B" w14:textId="66F3400F" w:rsidR="00DB39A4" w:rsidRPr="001740AF" w:rsidRDefault="00DB39A4" w:rsidP="00174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AF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95256A" w:rsidRPr="001740AF">
        <w:rPr>
          <w:rFonts w:ascii="Times New Roman" w:hAnsi="Times New Roman" w:cs="Times New Roman"/>
          <w:sz w:val="28"/>
          <w:szCs w:val="28"/>
        </w:rPr>
        <w:t xml:space="preserve">, либо к принадлежащим ему объектам контроля, их соответствии категориям риска. Кроме того, в рамках профилактического визита работодатели имеют возможность </w:t>
      </w:r>
      <w:r w:rsidR="00617154" w:rsidRPr="001740AF">
        <w:rPr>
          <w:rFonts w:ascii="Times New Roman" w:hAnsi="Times New Roman" w:cs="Times New Roman"/>
          <w:sz w:val="28"/>
          <w:szCs w:val="28"/>
        </w:rPr>
        <w:t>задать вопросы, вызывающие наибольшие трудности при организации деятельности.</w:t>
      </w:r>
    </w:p>
    <w:p w14:paraId="1CED7923" w14:textId="3BCEBC80" w:rsidR="00617154" w:rsidRPr="001740AF" w:rsidRDefault="00407C4B" w:rsidP="00174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AF">
        <w:rPr>
          <w:rFonts w:ascii="Times New Roman" w:hAnsi="Times New Roman" w:cs="Times New Roman"/>
          <w:sz w:val="28"/>
          <w:szCs w:val="28"/>
        </w:rPr>
        <w:t>Профилактический визит не является контрольным (надзорным) мероприятием. При проведении профилактического визита не выдаются предписания об устранении нарушений обязательных требований и не ведется производство по делам об административных правонарушениях. Разъяснения,</w:t>
      </w:r>
      <w:r w:rsidR="00507E20" w:rsidRPr="001740AF">
        <w:rPr>
          <w:rFonts w:ascii="Times New Roman" w:hAnsi="Times New Roman" w:cs="Times New Roman"/>
          <w:sz w:val="28"/>
          <w:szCs w:val="28"/>
        </w:rPr>
        <w:t xml:space="preserve"> полученные лицом в ходе профилактического визита, носят рекомендательный характер.</w:t>
      </w:r>
    </w:p>
    <w:p w14:paraId="12083DAC" w14:textId="77777777" w:rsidR="00934F34" w:rsidRPr="001740AF" w:rsidRDefault="00507E20" w:rsidP="00174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AF">
        <w:rPr>
          <w:rFonts w:ascii="Times New Roman" w:hAnsi="Times New Roman" w:cs="Times New Roman"/>
          <w:sz w:val="28"/>
          <w:szCs w:val="28"/>
        </w:rPr>
        <w:t xml:space="preserve">Проведение профилактического визита является универсальным инструментом, позволяющим работодателю получить актуальные </w:t>
      </w:r>
      <w:r w:rsidR="0069663C" w:rsidRPr="001740AF">
        <w:rPr>
          <w:rFonts w:ascii="Times New Roman" w:hAnsi="Times New Roman" w:cs="Times New Roman"/>
          <w:sz w:val="28"/>
          <w:szCs w:val="28"/>
        </w:rPr>
        <w:t xml:space="preserve">разъяснения по вопросам соблюдения трудового законодательства, в том числе требований охраны труда, в зависимости от сферы деятельности и выполняемых работ. В частности, могут быть даны разъяснения о необходимости проведения </w:t>
      </w:r>
      <w:r w:rsidR="007E4E9D" w:rsidRPr="001740AF">
        <w:rPr>
          <w:rFonts w:ascii="Times New Roman" w:hAnsi="Times New Roman" w:cs="Times New Roman"/>
          <w:sz w:val="28"/>
          <w:szCs w:val="28"/>
        </w:rPr>
        <w:t>обязательных медицинских осмотров и психиатрических освидетельствований</w:t>
      </w:r>
      <w:r w:rsidR="00934F34" w:rsidRPr="001740AF">
        <w:rPr>
          <w:rFonts w:ascii="Times New Roman" w:hAnsi="Times New Roman" w:cs="Times New Roman"/>
          <w:sz w:val="28"/>
          <w:szCs w:val="28"/>
        </w:rPr>
        <w:t>, порядке и периодичности прохождения инструктажей по охране труда, нормах выдачи средств индивидуальной защиты.</w:t>
      </w:r>
    </w:p>
    <w:p w14:paraId="05224FD9" w14:textId="75DDBF86" w:rsidR="00507E20" w:rsidRPr="001740AF" w:rsidRDefault="00934F34" w:rsidP="00174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AF">
        <w:rPr>
          <w:rFonts w:ascii="Times New Roman" w:hAnsi="Times New Roman" w:cs="Times New Roman"/>
          <w:sz w:val="28"/>
          <w:szCs w:val="28"/>
        </w:rPr>
        <w:t>Профилактические визиты способствуют устранению факторов, причин и условий, которы</w:t>
      </w:r>
      <w:r w:rsidR="00A40DC1" w:rsidRPr="001740AF">
        <w:rPr>
          <w:rFonts w:ascii="Times New Roman" w:hAnsi="Times New Roman" w:cs="Times New Roman"/>
          <w:sz w:val="28"/>
          <w:szCs w:val="28"/>
        </w:rPr>
        <w:t>е могут привести к нарушениям трудового законодательства, а полученные разъяснения помогут работодателям не допускать эти нарушения.</w:t>
      </w:r>
    </w:p>
    <w:p w14:paraId="7345F340" w14:textId="1D53F4D4" w:rsidR="00D236FC" w:rsidRPr="005749F2" w:rsidRDefault="005749F2" w:rsidP="00574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F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на проведение профилактического визита направляются в Государственную инспекцию труда по адресу электронной почты: </w:t>
      </w:r>
      <w:r w:rsidRPr="005749F2">
        <w:rPr>
          <w:rFonts w:ascii="Times New Roman" w:hAnsi="Times New Roman" w:cs="Times New Roman"/>
          <w:sz w:val="28"/>
          <w:szCs w:val="28"/>
          <w:lang w:val="en-US"/>
        </w:rPr>
        <w:t>git</w:t>
      </w:r>
      <w:r w:rsidRPr="005749F2">
        <w:rPr>
          <w:rFonts w:ascii="Times New Roman" w:hAnsi="Times New Roman" w:cs="Times New Roman"/>
          <w:sz w:val="28"/>
          <w:szCs w:val="28"/>
        </w:rPr>
        <w:t>64.</w:t>
      </w:r>
      <w:proofErr w:type="spellStart"/>
      <w:r w:rsidRPr="005749F2">
        <w:rPr>
          <w:rFonts w:ascii="Times New Roman" w:hAnsi="Times New Roman" w:cs="Times New Roman"/>
          <w:sz w:val="28"/>
          <w:szCs w:val="28"/>
          <w:lang w:val="en-US"/>
        </w:rPr>
        <w:t>rostrud</w:t>
      </w:r>
      <w:proofErr w:type="spellEnd"/>
      <w:r w:rsidRPr="005749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49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D236FC" w:rsidRPr="0057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2"/>
    <w:rsid w:val="001740AF"/>
    <w:rsid w:val="002D2ED5"/>
    <w:rsid w:val="00407C4B"/>
    <w:rsid w:val="00507E20"/>
    <w:rsid w:val="005749F2"/>
    <w:rsid w:val="00617154"/>
    <w:rsid w:val="00691153"/>
    <w:rsid w:val="0069663C"/>
    <w:rsid w:val="006C7A82"/>
    <w:rsid w:val="00791E7C"/>
    <w:rsid w:val="007E4E9D"/>
    <w:rsid w:val="00934F34"/>
    <w:rsid w:val="0095256A"/>
    <w:rsid w:val="00A40DC1"/>
    <w:rsid w:val="00AB34D0"/>
    <w:rsid w:val="00BA4C77"/>
    <w:rsid w:val="00D236FC"/>
    <w:rsid w:val="00DB39A4"/>
    <w:rsid w:val="00D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B8B7"/>
  <w15:chartTrackingRefBased/>
  <w15:docId w15:val="{88ECCAD5-F888-459F-91B2-5D06D7A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2022-10-19T07:02:00Z</dcterms:created>
  <dcterms:modified xsi:type="dcterms:W3CDTF">2022-10-20T05:55:00Z</dcterms:modified>
</cp:coreProperties>
</file>