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C9BF" w14:textId="77777777" w:rsidR="00DD59F1" w:rsidRPr="00614A98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1DC60654" w14:textId="59569110" w:rsidR="00DC4905" w:rsidRPr="00614A98" w:rsidRDefault="005B687D" w:rsidP="00DC4905">
      <w:pPr>
        <w:pStyle w:val="Default"/>
        <w:keepNext/>
        <w:ind w:right="-2" w:firstLine="709"/>
        <w:jc w:val="center"/>
        <w:rPr>
          <w:b/>
          <w:sz w:val="28"/>
          <w:szCs w:val="28"/>
        </w:rPr>
      </w:pPr>
      <w:r w:rsidRPr="00614A98">
        <w:rPr>
          <w:b/>
          <w:sz w:val="28"/>
          <w:szCs w:val="28"/>
        </w:rPr>
        <w:t xml:space="preserve">о результатах </w:t>
      </w:r>
      <w:r w:rsidR="00DC4905" w:rsidRPr="00614A98">
        <w:rPr>
          <w:b/>
          <w:sz w:val="28"/>
          <w:szCs w:val="28"/>
        </w:rPr>
        <w:t xml:space="preserve">контрольного мероприятия </w:t>
      </w:r>
      <w:bookmarkStart w:id="0" w:name="_Hlk59698479"/>
    </w:p>
    <w:bookmarkEnd w:id="0"/>
    <w:p w14:paraId="50ED94B0" w14:textId="77777777" w:rsidR="00DC4905" w:rsidRPr="00614A98" w:rsidRDefault="00DC4905" w:rsidP="00DC4905">
      <w:pPr>
        <w:keepNext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4A9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«Проверка </w:t>
      </w:r>
      <w:r w:rsidRPr="00614A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использования бюджетных средств, направленных на реализацию государственной программы Саратовской области «Формирование комфортной городской среды» за 2021 год»</w:t>
      </w:r>
    </w:p>
    <w:p w14:paraId="7025934D" w14:textId="77777777" w:rsidR="00DC4905" w:rsidRPr="006E583B" w:rsidRDefault="00DC4905" w:rsidP="00ED590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B74788C" w14:textId="6071DABA" w:rsidR="00DC4905" w:rsidRPr="00D76C95" w:rsidRDefault="00396903" w:rsidP="00DC490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6C9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комиссией Пугачевского муниципального района </w:t>
      </w:r>
      <w:r w:rsidR="003F2B2E" w:rsidRPr="00D76C95">
        <w:rPr>
          <w:rFonts w:ascii="Times New Roman" w:eastAsia="Calibri" w:hAnsi="Times New Roman" w:cs="Times New Roman"/>
          <w:sz w:val="28"/>
          <w:szCs w:val="28"/>
        </w:rPr>
        <w:t xml:space="preserve">(далее – Комиссия) </w:t>
      </w:r>
      <w:r w:rsidRPr="00D76C95">
        <w:rPr>
          <w:rFonts w:ascii="Times New Roman" w:eastAsia="Calibri" w:hAnsi="Times New Roman" w:cs="Times New Roman"/>
          <w:sz w:val="28"/>
          <w:szCs w:val="28"/>
        </w:rPr>
        <w:t xml:space="preserve">проведена плановая проверка </w:t>
      </w:r>
      <w:r w:rsidR="00DC4905"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использования бюджетных средств, направленных на реализацию государственной программы Саратовской области «Формирование комфортной городской среды» за 2021 год»</w:t>
      </w:r>
      <w:r w:rsidR="00217CFD"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объекту проверки администрация Пугачевского муниципального района</w:t>
      </w:r>
      <w:r w:rsidR="00633C01"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690C4C" w14:textId="2E4F0747" w:rsidR="00633C01" w:rsidRPr="00D76C95" w:rsidRDefault="00633C01" w:rsidP="00633C0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76C95">
        <w:rPr>
          <w:rFonts w:ascii="Times New Roman" w:hAnsi="Times New Roman" w:cs="Times New Roman"/>
          <w:sz w:val="28"/>
          <w:szCs w:val="28"/>
        </w:rPr>
        <w:t xml:space="preserve">В 2021 году финансирование администрации Пугачевского муниципального района на реализацию мероприятий муниципальной программы 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«Формирование комфортной городской среды на 2018-2024 годы в муниципальном образовании города Пугачева Саратовской области»</w:t>
      </w:r>
      <w:r w:rsidRPr="00D76C95">
        <w:rPr>
          <w:rFonts w:ascii="Times New Roman" w:hAnsi="Times New Roman" w:cs="Times New Roman"/>
          <w:sz w:val="28"/>
          <w:szCs w:val="28"/>
        </w:rPr>
        <w:t>, утвержденной п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остановлением администрации ПМР от 20.02.2018 года № 130 (с изменениями от 28.10.2020 № 968, от 28.12.2020 № 1207) в рамках достижения результатов государственной программы Саратовской области «Формирование комфортной городской среды» производилось за счет средств областного и местного бюджетов в общей сумме 7228</w:t>
      </w:r>
      <w:r w:rsidR="006C784E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6C784E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руб., в том числе:</w:t>
      </w:r>
    </w:p>
    <w:p w14:paraId="07B4154B" w14:textId="0AE0F0A8" w:rsidR="00CC1E2A" w:rsidRPr="00D76C95" w:rsidRDefault="00E1034B" w:rsidP="00633C0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="00CC1E2A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счет средств федерального бюджета</w:t>
      </w:r>
      <w:r w:rsidR="006C784E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6265,5 тыс. руб.</w:t>
      </w:r>
      <w:r w:rsidR="00217CFD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4109799B" w14:textId="2EBC84F2" w:rsidR="00633C01" w:rsidRPr="00D76C95" w:rsidRDefault="00633C01" w:rsidP="00633C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счет средств областного бюджета </w:t>
      </w:r>
      <w:r w:rsidR="006C784E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127,9 тыс. руб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.;</w:t>
      </w:r>
    </w:p>
    <w:p w14:paraId="656BF4F0" w14:textId="5015C721" w:rsidR="00633C01" w:rsidRPr="00D76C95" w:rsidRDefault="00633C01" w:rsidP="00633C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95">
        <w:rPr>
          <w:rFonts w:ascii="Times New Roman" w:hAnsi="Times New Roman" w:cs="Times New Roman"/>
          <w:sz w:val="28"/>
          <w:szCs w:val="28"/>
        </w:rPr>
        <w:t>за счет средств местного бюджета 834</w:t>
      </w:r>
      <w:r w:rsidR="006C784E" w:rsidRPr="00D76C95">
        <w:rPr>
          <w:rFonts w:ascii="Times New Roman" w:hAnsi="Times New Roman" w:cs="Times New Roman"/>
          <w:sz w:val="28"/>
          <w:szCs w:val="28"/>
        </w:rPr>
        <w:t>,</w:t>
      </w:r>
      <w:r w:rsidRPr="00D76C95">
        <w:rPr>
          <w:rFonts w:ascii="Times New Roman" w:hAnsi="Times New Roman" w:cs="Times New Roman"/>
          <w:sz w:val="28"/>
          <w:szCs w:val="28"/>
        </w:rPr>
        <w:t>7</w:t>
      </w:r>
      <w:r w:rsidR="006C784E" w:rsidRPr="00D76C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F31DB11" w14:textId="211642D9" w:rsidR="00CC039F" w:rsidRPr="00D76C95" w:rsidRDefault="00CC039F" w:rsidP="00CC039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Расходование средств </w:t>
      </w:r>
      <w:r w:rsidR="00FA38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муниципальной программ</w:t>
      </w:r>
      <w:r w:rsidR="00FA38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осуществлялось по </w:t>
      </w:r>
      <w:r w:rsidR="009C57BC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двум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объектам:</w:t>
      </w:r>
    </w:p>
    <w:p w14:paraId="23E25A8A" w14:textId="685E2720" w:rsidR="00DF78E4" w:rsidRPr="00D76C95" w:rsidRDefault="00CC039F" w:rsidP="00DF78E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благоустройство дворовой территории, расположенной по адресу: Саратовская область, г. Пугачев, ул. Сеницы, д.3/23» (устройство асфальтобетонного покрытия проездов за счет средств субсидии из областного бюджета), </w:t>
      </w:r>
      <w:r w:rsidR="00DF78E4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 асфальтобетонного покрытия тротуаров, устройство освещения, установка скамеек и урн</w:t>
      </w:r>
      <w:r w:rsidR="00DF78E4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средств местного бюджета)</w:t>
      </w:r>
      <w:r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» (по подпрограмме №1</w:t>
      </w:r>
      <w:r w:rsidR="006C784E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«Благоустройство дворовых территорий муниципального образования города Пугачева Саратовской области на 2018-2024 годы»</w:t>
      </w:r>
      <w:r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F78E4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заключением </w:t>
      </w:r>
      <w:r w:rsidR="009C57BC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</w:t>
      </w:r>
      <w:r w:rsidR="00DF78E4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ух муниципальных контракт</w:t>
      </w:r>
      <w:r w:rsidR="00E96956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</w:t>
      </w:r>
      <w:r w:rsidR="00DF78E4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76ADE893" w14:textId="0B2842D5" w:rsidR="00CC039F" w:rsidRPr="00D76C95" w:rsidRDefault="00CC039F" w:rsidP="00CC039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благоустройство общественных территорий в </w:t>
      </w:r>
      <w:r w:rsidR="00614A98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ервом микрорайоне </w:t>
      </w:r>
      <w:r w:rsidR="00614A98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  <w:r w:rsidR="00614A98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Пугачева Саратовской области (устройство площадки для воркаута, устройство площадки для отдыха с беседкой, устройство пешеходных дорожек с устройством освещения и установкой скамеек и урн» (по подпрограмме №2</w:t>
      </w:r>
      <w:r w:rsidR="006C784E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«Благоустройство общественных территорий муниципального образования города Пугачева Саратовской области на 2018-2024 годы»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  <w:bookmarkStart w:id="1" w:name="_Hlk105062707"/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заключением </w:t>
      </w:r>
      <w:r w:rsidR="009C57BC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</w:t>
      </w:r>
      <w:r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ух муниципальных контракт</w:t>
      </w:r>
      <w:r w:rsidR="00E96956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</w:t>
      </w:r>
      <w:r w:rsidR="008E7CFB" w:rsidRPr="00D76C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bookmarkEnd w:id="1"/>
    <w:p w14:paraId="6208D751" w14:textId="7401B556" w:rsidR="00A52A37" w:rsidRPr="00D76C95" w:rsidRDefault="00035AF0" w:rsidP="00A52A37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2445C"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r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контрольного мероприятия выявлен</w:t>
      </w:r>
      <w:r w:rsidR="00A52A37"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85214" w:rsidRPr="00D76C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85214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нецелевое использованием бюджетных средств в сумме 18</w:t>
      </w:r>
      <w:r w:rsidR="00305EB7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5214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05EB7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  <w:r w:rsidR="00685214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неэффективное </w:t>
      </w:r>
      <w:r w:rsidR="00685214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использование имущества, приобретенного за счет бюджет</w:t>
      </w:r>
      <w:r w:rsidR="00EC1FC0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средств</w:t>
      </w:r>
      <w:r w:rsidR="00685214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15</w:t>
      </w:r>
      <w:r w:rsidR="00305EB7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,6 тыс.</w:t>
      </w:r>
      <w:r w:rsidR="00685214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</w:p>
    <w:p w14:paraId="32B99A24" w14:textId="42C17613" w:rsidR="00165E88" w:rsidRPr="00D76C95" w:rsidRDefault="00165E88" w:rsidP="00A52A37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Допущены нарушения и несоответствия гражданско</w:t>
      </w:r>
      <w:r w:rsidR="00152B2F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 w:rsidR="00152B2F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 обнаружения</w:t>
      </w:r>
      <w:r w:rsidR="00B94159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строительства не учтенных в технической документации работ</w:t>
      </w:r>
      <w:r w:rsidR="00B94159" w:rsidRPr="00D76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составления дополнительного соглашения.</w:t>
      </w:r>
    </w:p>
    <w:p w14:paraId="4312B97D" w14:textId="6E0F4749" w:rsidR="008E7CFB" w:rsidRPr="00D76C95" w:rsidRDefault="00152B2F" w:rsidP="001B7957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34073"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становлены нарушения законодательства о закупках </w:t>
      </w:r>
      <w:r w:rsidR="005A7118"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</w:t>
      </w:r>
      <w:r w:rsidR="007F16F9"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A7118"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контракта, без внесени</w:t>
      </w:r>
      <w:r w:rsidR="006E583B"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A7118"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план-график закупок товаров, работ, услуг на 2021 год, </w:t>
      </w:r>
      <w:r w:rsidR="00AB41CF"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объемов и (или) видов выполняемых работ, </w:t>
      </w:r>
      <w:r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7F16F9"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</w:t>
      </w:r>
      <w:r w:rsidR="007F16F9"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выполненных работ</w:t>
      </w:r>
      <w:r w:rsidR="00AB41CF" w:rsidRPr="00D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AE0E85" w14:textId="5B2EAE29" w:rsidR="00103285" w:rsidRPr="00D76C95" w:rsidRDefault="00943475" w:rsidP="00103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контрольного мероприятия составлен соответствующий акт</w:t>
      </w:r>
      <w:r w:rsidR="00103285" w:rsidRPr="00D7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подписан </w:t>
      </w:r>
      <w:r w:rsidR="007F16F9" w:rsidRPr="00D76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обеими сторонами,</w:t>
      </w:r>
      <w:r w:rsidR="00103285" w:rsidRP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возражений</w:t>
      </w:r>
      <w:r w:rsidR="007F16F9" w:rsidRP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проверяемого объекта</w:t>
      </w:r>
      <w:r w:rsidR="00103285" w:rsidRPr="00D76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C07E24" w14:textId="27BEF97E" w:rsidR="000B2346" w:rsidRPr="00D76C95" w:rsidRDefault="00ED590D" w:rsidP="00ED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о результатах проведенного контрольного мероприятия для сведения направлен </w:t>
      </w:r>
      <w:r w:rsidR="003F2B2E" w:rsidRPr="00D76C95">
        <w:rPr>
          <w:rFonts w:ascii="Times New Roman" w:eastAsia="Times New Roman" w:hAnsi="Times New Roman" w:cs="Times New Roman"/>
          <w:sz w:val="28"/>
          <w:szCs w:val="28"/>
        </w:rPr>
        <w:t xml:space="preserve">в адрес </w:t>
      </w:r>
      <w:r w:rsidR="006E583B" w:rsidRPr="00D76C9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F2B2E" w:rsidRPr="00D76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83B" w:rsidRPr="00D76C9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города Пугачева Ивлиевой Е.С.</w:t>
      </w:r>
      <w:r w:rsidR="003F2B2E" w:rsidRPr="00D76C95">
        <w:rPr>
          <w:rFonts w:ascii="Times New Roman" w:eastAsia="Times New Roman" w:hAnsi="Times New Roman" w:cs="Times New Roman"/>
          <w:sz w:val="28"/>
          <w:szCs w:val="28"/>
        </w:rPr>
        <w:t xml:space="preserve">, главы Пугачевского муниципального района </w:t>
      </w:r>
      <w:r w:rsidR="005A37AF" w:rsidRPr="00D76C95">
        <w:rPr>
          <w:rFonts w:ascii="Times New Roman" w:eastAsia="Times New Roman" w:hAnsi="Times New Roman" w:cs="Times New Roman"/>
          <w:sz w:val="28"/>
          <w:szCs w:val="28"/>
        </w:rPr>
        <w:t>Янину А.В.,</w:t>
      </w:r>
      <w:r w:rsidR="0069494A" w:rsidRPr="00D76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CAB" w:rsidRPr="00D76C95">
        <w:rPr>
          <w:rFonts w:ascii="Times New Roman" w:eastAsia="Times New Roman" w:hAnsi="Times New Roman" w:cs="Times New Roman"/>
          <w:sz w:val="28"/>
          <w:szCs w:val="28"/>
        </w:rPr>
        <w:t>в Пугачевскую межрайонную прокуратуру</w:t>
      </w:r>
      <w:r w:rsidR="00725B3D" w:rsidRPr="00D76C95">
        <w:rPr>
          <w:rFonts w:ascii="Times New Roman" w:eastAsia="Times New Roman" w:hAnsi="Times New Roman" w:cs="Times New Roman"/>
          <w:sz w:val="28"/>
          <w:szCs w:val="28"/>
        </w:rPr>
        <w:t>, в Счетную палату Саратовской области</w:t>
      </w:r>
      <w:r w:rsidR="00730CAB" w:rsidRPr="00D76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06C015" w14:textId="1CD926BD" w:rsidR="00411550" w:rsidRPr="00D76C95" w:rsidRDefault="006E583B" w:rsidP="00ED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95">
        <w:rPr>
          <w:rFonts w:ascii="Times New Roman" w:eastAsia="Times New Roman" w:hAnsi="Times New Roman" w:cs="Times New Roman"/>
          <w:sz w:val="28"/>
          <w:szCs w:val="28"/>
        </w:rPr>
        <w:t xml:space="preserve">В адрес администрации Пугачевского муниципального района направлено представление для принятия мер по устранению и предупреждению выявленных нарушений. </w:t>
      </w:r>
      <w:r w:rsidR="00FA3863"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средства, потраченные не по целевому назначению </w:t>
      </w:r>
      <w:r w:rsidRPr="00D76C95">
        <w:rPr>
          <w:rFonts w:ascii="Times New Roman" w:eastAsia="Times New Roman" w:hAnsi="Times New Roman" w:cs="Times New Roman"/>
          <w:sz w:val="28"/>
          <w:szCs w:val="28"/>
        </w:rPr>
        <w:t>возвращены подрядчиком в бюджет муниципального образования города Пугачева.</w:t>
      </w:r>
    </w:p>
    <w:p w14:paraId="631A58AC" w14:textId="57681117" w:rsidR="00411550" w:rsidRDefault="00411550" w:rsidP="00ED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4E6491EC" w14:textId="033EDA2A" w:rsidR="00CC1E2A" w:rsidRDefault="00CC1E2A" w:rsidP="00ED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D441F0E" w14:textId="77777777" w:rsidR="00CC1E2A" w:rsidRPr="00614A98" w:rsidRDefault="00CC1E2A" w:rsidP="00ED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304663C9" w14:textId="325FC323" w:rsidR="00D41404" w:rsidRPr="006E583B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</w:t>
      </w:r>
      <w:r w:rsidR="00D73643"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Л.В.</w:t>
      </w:r>
      <w:r w:rsidR="00D41404"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Копыл</w:t>
      </w:r>
      <w:r w:rsidR="00D41404" w:rsidRPr="006E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</w:t>
      </w:r>
    </w:p>
    <w:p w14:paraId="5BDF3E1A" w14:textId="77777777" w:rsidR="006E583B" w:rsidRDefault="006E583B" w:rsidP="00D41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09D65" w14:textId="77777777" w:rsidR="006E583B" w:rsidRDefault="006E583B" w:rsidP="00D41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6EE0CD" w14:textId="1E5E6475" w:rsidR="00D41404" w:rsidRPr="001B1F2D" w:rsidRDefault="00D41404" w:rsidP="00D41404">
      <w:pPr>
        <w:spacing w:after="0" w:line="240" w:lineRule="auto"/>
        <w:rPr>
          <w:sz w:val="20"/>
          <w:szCs w:val="20"/>
        </w:rPr>
      </w:pPr>
      <w:r w:rsidRPr="001B1F2D"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sectPr w:rsidR="00D41404" w:rsidRPr="001B1F2D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8DA5" w14:textId="77777777" w:rsidR="00AC604B" w:rsidRDefault="00AC604B" w:rsidP="000B2346">
      <w:pPr>
        <w:spacing w:after="0" w:line="240" w:lineRule="auto"/>
      </w:pPr>
      <w:r>
        <w:separator/>
      </w:r>
    </w:p>
  </w:endnote>
  <w:endnote w:type="continuationSeparator" w:id="0">
    <w:p w14:paraId="48C46BF6" w14:textId="77777777" w:rsidR="00AC604B" w:rsidRDefault="00AC604B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CDA0" w14:textId="77777777" w:rsidR="00AC604B" w:rsidRDefault="00AC604B" w:rsidP="000B2346">
      <w:pPr>
        <w:spacing w:after="0" w:line="240" w:lineRule="auto"/>
      </w:pPr>
      <w:r>
        <w:separator/>
      </w:r>
    </w:p>
  </w:footnote>
  <w:footnote w:type="continuationSeparator" w:id="0">
    <w:p w14:paraId="6AF4E15D" w14:textId="77777777" w:rsidR="00AC604B" w:rsidRDefault="00AC604B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315EC"/>
    <w:rsid w:val="00033E49"/>
    <w:rsid w:val="00035AF0"/>
    <w:rsid w:val="00045663"/>
    <w:rsid w:val="000B2346"/>
    <w:rsid w:val="000C0569"/>
    <w:rsid w:val="000E09C9"/>
    <w:rsid w:val="000E37D7"/>
    <w:rsid w:val="000E55B7"/>
    <w:rsid w:val="001017B9"/>
    <w:rsid w:val="001022A6"/>
    <w:rsid w:val="00103285"/>
    <w:rsid w:val="00152B2F"/>
    <w:rsid w:val="00165577"/>
    <w:rsid w:val="00165E88"/>
    <w:rsid w:val="001B03CB"/>
    <w:rsid w:val="001B1F2D"/>
    <w:rsid w:val="001B7957"/>
    <w:rsid w:val="001C769B"/>
    <w:rsid w:val="00217CFD"/>
    <w:rsid w:val="00234547"/>
    <w:rsid w:val="002859ED"/>
    <w:rsid w:val="002A72D8"/>
    <w:rsid w:val="002C581A"/>
    <w:rsid w:val="00305EB7"/>
    <w:rsid w:val="00334073"/>
    <w:rsid w:val="00350AD6"/>
    <w:rsid w:val="0039325D"/>
    <w:rsid w:val="00396903"/>
    <w:rsid w:val="003B76EC"/>
    <w:rsid w:val="003F2B2E"/>
    <w:rsid w:val="00411550"/>
    <w:rsid w:val="00434C97"/>
    <w:rsid w:val="00454696"/>
    <w:rsid w:val="004A4C4B"/>
    <w:rsid w:val="004D0465"/>
    <w:rsid w:val="004E4BAF"/>
    <w:rsid w:val="00552122"/>
    <w:rsid w:val="00572CDC"/>
    <w:rsid w:val="005A37AF"/>
    <w:rsid w:val="005A7118"/>
    <w:rsid w:val="005B6814"/>
    <w:rsid w:val="005B687D"/>
    <w:rsid w:val="005D434F"/>
    <w:rsid w:val="005F207F"/>
    <w:rsid w:val="00614A98"/>
    <w:rsid w:val="00633C01"/>
    <w:rsid w:val="00640243"/>
    <w:rsid w:val="00685214"/>
    <w:rsid w:val="0069494A"/>
    <w:rsid w:val="006C3195"/>
    <w:rsid w:val="006C784E"/>
    <w:rsid w:val="006D2BC1"/>
    <w:rsid w:val="006D547A"/>
    <w:rsid w:val="006E583B"/>
    <w:rsid w:val="006F588A"/>
    <w:rsid w:val="00723AE3"/>
    <w:rsid w:val="00725B3D"/>
    <w:rsid w:val="00730CAB"/>
    <w:rsid w:val="00753C31"/>
    <w:rsid w:val="00755B91"/>
    <w:rsid w:val="007910D4"/>
    <w:rsid w:val="007916F0"/>
    <w:rsid w:val="007B4F34"/>
    <w:rsid w:val="007C3671"/>
    <w:rsid w:val="007F16F9"/>
    <w:rsid w:val="007F5DE0"/>
    <w:rsid w:val="008526F7"/>
    <w:rsid w:val="0089705E"/>
    <w:rsid w:val="008A3E78"/>
    <w:rsid w:val="008E7CFB"/>
    <w:rsid w:val="00902A3E"/>
    <w:rsid w:val="00934851"/>
    <w:rsid w:val="00943475"/>
    <w:rsid w:val="009A3FEE"/>
    <w:rsid w:val="009B0346"/>
    <w:rsid w:val="009C57BC"/>
    <w:rsid w:val="00A0384D"/>
    <w:rsid w:val="00A50F59"/>
    <w:rsid w:val="00A52A37"/>
    <w:rsid w:val="00A67D74"/>
    <w:rsid w:val="00A9082D"/>
    <w:rsid w:val="00AB41CF"/>
    <w:rsid w:val="00AC604B"/>
    <w:rsid w:val="00B1058F"/>
    <w:rsid w:val="00B11017"/>
    <w:rsid w:val="00B550A4"/>
    <w:rsid w:val="00B94159"/>
    <w:rsid w:val="00BB2BD8"/>
    <w:rsid w:val="00BC5FA6"/>
    <w:rsid w:val="00BD6D52"/>
    <w:rsid w:val="00C0037A"/>
    <w:rsid w:val="00C2445C"/>
    <w:rsid w:val="00C37263"/>
    <w:rsid w:val="00C74834"/>
    <w:rsid w:val="00C968DE"/>
    <w:rsid w:val="00CA2862"/>
    <w:rsid w:val="00CC039F"/>
    <w:rsid w:val="00CC1E2A"/>
    <w:rsid w:val="00CD300B"/>
    <w:rsid w:val="00CE5632"/>
    <w:rsid w:val="00CE7A43"/>
    <w:rsid w:val="00D25765"/>
    <w:rsid w:val="00D25A75"/>
    <w:rsid w:val="00D41404"/>
    <w:rsid w:val="00D42A31"/>
    <w:rsid w:val="00D54C10"/>
    <w:rsid w:val="00D63753"/>
    <w:rsid w:val="00D73643"/>
    <w:rsid w:val="00D76C95"/>
    <w:rsid w:val="00D77BA8"/>
    <w:rsid w:val="00D843FD"/>
    <w:rsid w:val="00D8667F"/>
    <w:rsid w:val="00DC4905"/>
    <w:rsid w:val="00DD1871"/>
    <w:rsid w:val="00DD59F1"/>
    <w:rsid w:val="00DF78E4"/>
    <w:rsid w:val="00E1034B"/>
    <w:rsid w:val="00E96956"/>
    <w:rsid w:val="00EC1FC0"/>
    <w:rsid w:val="00EC7E32"/>
    <w:rsid w:val="00ED590D"/>
    <w:rsid w:val="00EE2C98"/>
    <w:rsid w:val="00F019DE"/>
    <w:rsid w:val="00F1271E"/>
    <w:rsid w:val="00F1530D"/>
    <w:rsid w:val="00F20FB4"/>
    <w:rsid w:val="00F22CBA"/>
    <w:rsid w:val="00F2606A"/>
    <w:rsid w:val="00F5483A"/>
    <w:rsid w:val="00F566D1"/>
    <w:rsid w:val="00F63A5F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C187"/>
  <w15:docId w15:val="{82C3A69F-31D1-4F73-9DA7-C23A025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  <w:style w:type="paragraph" w:customStyle="1" w:styleId="Default">
    <w:name w:val="Default"/>
    <w:rsid w:val="00DC4905"/>
    <w:pPr>
      <w:autoSpaceDE w:val="0"/>
      <w:autoSpaceDN w:val="0"/>
      <w:adjustRightInd w:val="0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2019-04-09T10:30:00Z</cp:lastPrinted>
  <dcterms:created xsi:type="dcterms:W3CDTF">2019-04-05T04:04:00Z</dcterms:created>
  <dcterms:modified xsi:type="dcterms:W3CDTF">2022-09-27T04:25:00Z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