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54FC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87E2B6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3D935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CA1E90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0A3C70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0105D2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7575E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12263C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DB154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AF492F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FC23F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82E84" w14:textId="693612C6" w:rsidR="00340CAE" w:rsidRDefault="00340CAE" w:rsidP="00340CAE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декабря 2021 года № 1436</w:t>
      </w:r>
    </w:p>
    <w:p w14:paraId="0370E3B2" w14:textId="1CDBD93E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9CE21" w14:textId="77777777" w:rsidR="00340CAE" w:rsidRDefault="00340CAE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04251" w14:textId="07C5277A" w:rsidR="001A581F" w:rsidRDefault="000D3787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</w:rPr>
        <w:t>Об у</w:t>
      </w:r>
      <w:r w:rsidR="00E96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чреждении </w:t>
      </w:r>
      <w:r w:rsidR="00CE705C" w:rsidRPr="003A4278">
        <w:rPr>
          <w:rFonts w:ascii="Times New Roman" w:eastAsia="Times New Roman" w:hAnsi="Times New Roman" w:cs="Times New Roman"/>
          <w:b/>
          <w:bCs/>
          <w:sz w:val="28"/>
          <w:szCs w:val="28"/>
        </w:rPr>
        <w:t>Доск</w:t>
      </w:r>
      <w:r w:rsidR="00E964C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E705C" w:rsidRPr="003A4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почета </w:t>
      </w:r>
      <w:r w:rsidR="00CE705C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</w:p>
    <w:p w14:paraId="1A379087" w14:textId="77777777" w:rsidR="001A581F" w:rsidRDefault="00CE705C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1A5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3913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C6CAA8B" w14:textId="2EAC11E7" w:rsidR="00CE705C" w:rsidRPr="00723913" w:rsidRDefault="003A4278" w:rsidP="00CE70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района – будущее России</w:t>
      </w:r>
      <w:r w:rsidR="00CE705C" w:rsidRPr="00723913">
        <w:rPr>
          <w:rFonts w:ascii="Times New Roman" w:hAnsi="Times New Roman" w:cs="Times New Roman"/>
          <w:b/>
          <w:sz w:val="28"/>
          <w:szCs w:val="28"/>
        </w:rPr>
        <w:t>»</w:t>
      </w:r>
    </w:p>
    <w:p w14:paraId="1FD77DD3" w14:textId="77777777" w:rsidR="000D3787" w:rsidRPr="00E70F7C" w:rsidRDefault="000D3787" w:rsidP="000D3787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902CDB6" w14:textId="587A918C" w:rsidR="000D3787" w:rsidRPr="000D3787" w:rsidRDefault="000D3787" w:rsidP="000D378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37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D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общественного признания и поощрения обучающихся образовательных </w:t>
      </w:r>
      <w:r w:rsidR="00E964C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расположенных на территории</w:t>
      </w:r>
      <w:r w:rsidRPr="000D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Пугачевского муниципального района Саратовской области, </w:t>
      </w:r>
      <w:r w:rsidR="00340CAE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0D3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78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40C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78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</w:t>
      </w:r>
      <w:r w:rsidRPr="000D3787">
        <w:rPr>
          <w:rFonts w:ascii="Times New Roman" w:eastAsia="Calibri" w:hAnsi="Times New Roman" w:cs="Times New Roman"/>
          <w:sz w:val="28"/>
          <w:szCs w:val="28"/>
        </w:rPr>
        <w:t>П</w:t>
      </w:r>
      <w:r w:rsidRPr="000D3787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ОСТАНОВЛЯЕТ:</w:t>
      </w:r>
    </w:p>
    <w:p w14:paraId="6B9A9296" w14:textId="77777777" w:rsidR="00F21CD2" w:rsidRDefault="000D3787" w:rsidP="00F2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D2">
        <w:rPr>
          <w:rFonts w:ascii="Times New Roman" w:eastAsia="Calibri" w:hAnsi="Times New Roman" w:cs="Times New Roman"/>
          <w:sz w:val="28"/>
          <w:szCs w:val="28"/>
        </w:rPr>
        <w:t>1.</w:t>
      </w:r>
      <w:r w:rsidR="00F21CD2" w:rsidRPr="00F21CD2">
        <w:rPr>
          <w:rFonts w:ascii="Times New Roman" w:eastAsia="Calibri" w:hAnsi="Times New Roman" w:cs="Times New Roman"/>
          <w:sz w:val="28"/>
          <w:szCs w:val="28"/>
        </w:rPr>
        <w:t>Учредить Доск</w:t>
      </w:r>
      <w:r w:rsidR="00F21CD2">
        <w:rPr>
          <w:rFonts w:ascii="Times New Roman" w:eastAsia="Calibri" w:hAnsi="Times New Roman" w:cs="Times New Roman"/>
          <w:sz w:val="28"/>
          <w:szCs w:val="28"/>
        </w:rPr>
        <w:t>у</w:t>
      </w:r>
      <w:r w:rsidR="00F21CD2" w:rsidRPr="00F21CD2">
        <w:rPr>
          <w:rFonts w:ascii="Times New Roman" w:eastAsia="Calibri" w:hAnsi="Times New Roman" w:cs="Times New Roman"/>
          <w:sz w:val="28"/>
          <w:szCs w:val="28"/>
        </w:rPr>
        <w:t xml:space="preserve"> почета </w:t>
      </w:r>
      <w:r w:rsidR="00F21CD2" w:rsidRPr="00F21CD2">
        <w:rPr>
          <w:rFonts w:ascii="Times New Roman" w:hAnsi="Times New Roman" w:cs="Times New Roman"/>
          <w:sz w:val="28"/>
          <w:szCs w:val="28"/>
          <w:shd w:val="clear" w:color="auto" w:fill="FFFFFF"/>
        </w:rPr>
        <w:t>Пугачевского муниципального</w:t>
      </w:r>
      <w:r w:rsidR="00F21CD2" w:rsidRPr="000D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CD2" w:rsidRPr="0072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Саратовской области </w:t>
      </w:r>
      <w:r w:rsidR="00F21CD2" w:rsidRPr="00723913">
        <w:rPr>
          <w:rFonts w:ascii="Times New Roman" w:hAnsi="Times New Roman" w:cs="Times New Roman"/>
          <w:sz w:val="28"/>
          <w:szCs w:val="28"/>
        </w:rPr>
        <w:t>«</w:t>
      </w:r>
      <w:r w:rsidR="00F21CD2">
        <w:rPr>
          <w:rFonts w:ascii="Times New Roman" w:hAnsi="Times New Roman" w:cs="Times New Roman"/>
          <w:sz w:val="28"/>
          <w:szCs w:val="28"/>
        </w:rPr>
        <w:t>Дети района – будущее России</w:t>
      </w:r>
      <w:r w:rsidR="00F21CD2" w:rsidRPr="00723913">
        <w:rPr>
          <w:rFonts w:ascii="Times New Roman" w:hAnsi="Times New Roman" w:cs="Times New Roman"/>
          <w:sz w:val="28"/>
          <w:szCs w:val="28"/>
        </w:rPr>
        <w:t>»</w:t>
      </w:r>
      <w:r w:rsidR="00F21CD2">
        <w:rPr>
          <w:rFonts w:ascii="Times New Roman" w:hAnsi="Times New Roman" w:cs="Times New Roman"/>
          <w:sz w:val="28"/>
          <w:szCs w:val="28"/>
        </w:rPr>
        <w:t>.</w:t>
      </w:r>
    </w:p>
    <w:p w14:paraId="23F66BAC" w14:textId="77777777" w:rsidR="002006B0" w:rsidRDefault="002006B0" w:rsidP="000D37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21CD2" w:rsidRPr="000D3787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3F8D5D9B" w14:textId="77777777" w:rsidR="000D3787" w:rsidRPr="00723913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B0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 w:rsidR="00CE705C" w:rsidRPr="002006B0">
        <w:rPr>
          <w:rFonts w:ascii="Times New Roman" w:eastAsia="Calibri" w:hAnsi="Times New Roman" w:cs="Times New Roman"/>
          <w:sz w:val="28"/>
          <w:szCs w:val="28"/>
        </w:rPr>
        <w:t>Д</w:t>
      </w:r>
      <w:r w:rsidRPr="002006B0">
        <w:rPr>
          <w:rFonts w:ascii="Times New Roman" w:eastAsia="Calibri" w:hAnsi="Times New Roman" w:cs="Times New Roman"/>
          <w:sz w:val="28"/>
          <w:szCs w:val="28"/>
        </w:rPr>
        <w:t xml:space="preserve">оске почета </w:t>
      </w:r>
      <w:r w:rsidR="002006B0" w:rsidRPr="002006B0">
        <w:rPr>
          <w:rFonts w:ascii="Times New Roman" w:hAnsi="Times New Roman" w:cs="Times New Roman"/>
          <w:sz w:val="28"/>
          <w:szCs w:val="28"/>
          <w:shd w:val="clear" w:color="auto" w:fill="FFFFFF"/>
        </w:rPr>
        <w:t>Пугачевского муниципального района</w:t>
      </w:r>
      <w:r w:rsidR="002006B0" w:rsidRPr="0072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Саратовской области </w:t>
      </w:r>
      <w:r w:rsidR="002006B0" w:rsidRPr="00723913">
        <w:rPr>
          <w:rFonts w:ascii="Times New Roman" w:hAnsi="Times New Roman" w:cs="Times New Roman"/>
          <w:sz w:val="28"/>
          <w:szCs w:val="28"/>
        </w:rPr>
        <w:t>«</w:t>
      </w:r>
      <w:r w:rsidR="002006B0">
        <w:rPr>
          <w:rFonts w:ascii="Times New Roman" w:hAnsi="Times New Roman" w:cs="Times New Roman"/>
          <w:sz w:val="28"/>
          <w:szCs w:val="28"/>
        </w:rPr>
        <w:t>Дети района – будущее России</w:t>
      </w:r>
      <w:r w:rsidR="002006B0" w:rsidRPr="00723913">
        <w:rPr>
          <w:rFonts w:ascii="Times New Roman" w:hAnsi="Times New Roman" w:cs="Times New Roman"/>
          <w:sz w:val="28"/>
          <w:szCs w:val="28"/>
        </w:rPr>
        <w:t>»</w:t>
      </w:r>
      <w:r w:rsidR="002006B0">
        <w:rPr>
          <w:rFonts w:ascii="Times New Roman" w:hAnsi="Times New Roman" w:cs="Times New Roman"/>
          <w:sz w:val="28"/>
          <w:szCs w:val="28"/>
        </w:rPr>
        <w:t xml:space="preserve"> </w:t>
      </w:r>
      <w:r w:rsidRPr="0072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723913">
        <w:rPr>
          <w:rFonts w:ascii="Times New Roman" w:eastAsia="Calibri" w:hAnsi="Times New Roman" w:cs="Times New Roman"/>
          <w:sz w:val="28"/>
          <w:szCs w:val="28"/>
        </w:rPr>
        <w:t>пр</w:t>
      </w:r>
      <w:r w:rsidR="00CE705C" w:rsidRPr="00723913">
        <w:rPr>
          <w:rFonts w:ascii="Times New Roman" w:eastAsia="Calibri" w:hAnsi="Times New Roman" w:cs="Times New Roman"/>
          <w:sz w:val="28"/>
          <w:szCs w:val="28"/>
        </w:rPr>
        <w:t>иложению № 1;</w:t>
      </w:r>
    </w:p>
    <w:p w14:paraId="2D4CDF06" w14:textId="77777777" w:rsidR="00CE705C" w:rsidRPr="00CE705C" w:rsidRDefault="00CE705C" w:rsidP="000D37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05C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Pr="00CC3650">
        <w:rPr>
          <w:rFonts w:ascii="Times New Roman" w:hAnsi="Times New Roman" w:cs="Times New Roman"/>
          <w:color w:val="000000"/>
          <w:sz w:val="28"/>
          <w:szCs w:val="28"/>
        </w:rPr>
        <w:t xml:space="preserve">по рассмотрению предложений о занесении на </w:t>
      </w:r>
      <w:r w:rsidR="002006B0" w:rsidRPr="00F21CD2">
        <w:rPr>
          <w:rFonts w:ascii="Times New Roman" w:eastAsia="Calibri" w:hAnsi="Times New Roman" w:cs="Times New Roman"/>
          <w:sz w:val="28"/>
          <w:szCs w:val="28"/>
        </w:rPr>
        <w:t>Доск</w:t>
      </w:r>
      <w:r w:rsidR="002006B0">
        <w:rPr>
          <w:rFonts w:ascii="Times New Roman" w:eastAsia="Calibri" w:hAnsi="Times New Roman" w:cs="Times New Roman"/>
          <w:sz w:val="28"/>
          <w:szCs w:val="28"/>
        </w:rPr>
        <w:t>у</w:t>
      </w:r>
      <w:r w:rsidR="002006B0" w:rsidRPr="00F21CD2">
        <w:rPr>
          <w:rFonts w:ascii="Times New Roman" w:eastAsia="Calibri" w:hAnsi="Times New Roman" w:cs="Times New Roman"/>
          <w:sz w:val="28"/>
          <w:szCs w:val="28"/>
        </w:rPr>
        <w:t xml:space="preserve"> почета </w:t>
      </w:r>
      <w:r w:rsidR="002006B0" w:rsidRPr="00F21CD2">
        <w:rPr>
          <w:rFonts w:ascii="Times New Roman" w:hAnsi="Times New Roman" w:cs="Times New Roman"/>
          <w:sz w:val="28"/>
          <w:szCs w:val="28"/>
          <w:shd w:val="clear" w:color="auto" w:fill="FFFFFF"/>
        </w:rPr>
        <w:t>Пугачевского муниципального</w:t>
      </w:r>
      <w:r w:rsidR="002006B0" w:rsidRPr="000D3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6B0" w:rsidRPr="0072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Саратовской области </w:t>
      </w:r>
      <w:r w:rsidR="002006B0" w:rsidRPr="00723913">
        <w:rPr>
          <w:rFonts w:ascii="Times New Roman" w:hAnsi="Times New Roman" w:cs="Times New Roman"/>
          <w:sz w:val="28"/>
          <w:szCs w:val="28"/>
        </w:rPr>
        <w:t>«</w:t>
      </w:r>
      <w:r w:rsidR="002006B0">
        <w:rPr>
          <w:rFonts w:ascii="Times New Roman" w:hAnsi="Times New Roman" w:cs="Times New Roman"/>
          <w:sz w:val="28"/>
          <w:szCs w:val="28"/>
        </w:rPr>
        <w:t>Дети района – будущее России</w:t>
      </w:r>
      <w:r w:rsidR="002006B0" w:rsidRPr="00723913">
        <w:rPr>
          <w:rFonts w:ascii="Times New Roman" w:hAnsi="Times New Roman" w:cs="Times New Roman"/>
          <w:sz w:val="28"/>
          <w:szCs w:val="28"/>
        </w:rPr>
        <w:t>»</w:t>
      </w:r>
      <w:r w:rsidR="00CC3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705C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2.</w:t>
      </w:r>
    </w:p>
    <w:p w14:paraId="7914A93D" w14:textId="77777777" w:rsidR="000D3787" w:rsidRDefault="002972FD" w:rsidP="000D3787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787" w:rsidRPr="00E70F7C">
        <w:rPr>
          <w:rFonts w:ascii="Times New Roman" w:hAnsi="Times New Roman" w:cs="Times New Roman"/>
          <w:sz w:val="28"/>
          <w:szCs w:val="28"/>
        </w:rPr>
        <w:t>.</w:t>
      </w:r>
      <w:r w:rsidR="000D3787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0D3787">
        <w:rPr>
          <w:rFonts w:ascii="Times New Roman" w:hAnsi="Times New Roman"/>
          <w:sz w:val="28"/>
          <w:szCs w:val="28"/>
        </w:rPr>
        <w:t>о</w:t>
      </w:r>
      <w:r w:rsidR="000D3787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0D3787" w:rsidRPr="00576E81">
        <w:rPr>
          <w:sz w:val="28"/>
          <w:szCs w:val="28"/>
        </w:rPr>
        <w:t>.</w:t>
      </w:r>
    </w:p>
    <w:p w14:paraId="28AD94FA" w14:textId="4CC1D780" w:rsidR="000D3787" w:rsidRDefault="002972FD" w:rsidP="000D3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787" w:rsidRPr="00E70F7C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 w:rsidR="00340CAE">
        <w:rPr>
          <w:rFonts w:ascii="Times New Roman" w:hAnsi="Times New Roman" w:cs="Times New Roman"/>
          <w:sz w:val="28"/>
          <w:szCs w:val="28"/>
        </w:rPr>
        <w:t>подпис</w:t>
      </w:r>
      <w:r w:rsidR="000D3787" w:rsidRPr="00E70F7C">
        <w:rPr>
          <w:rFonts w:ascii="Times New Roman" w:hAnsi="Times New Roman" w:cs="Times New Roman"/>
          <w:sz w:val="28"/>
          <w:szCs w:val="28"/>
        </w:rPr>
        <w:t>ания.</w:t>
      </w:r>
    </w:p>
    <w:p w14:paraId="26391290" w14:textId="77777777" w:rsidR="000D3787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89ECAF" w14:textId="77777777" w:rsidR="000D3787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49F5A1" w14:textId="77777777" w:rsidR="000D3787" w:rsidRDefault="000D3787" w:rsidP="000D3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60E54C" w14:textId="77777777" w:rsidR="000D3787" w:rsidRPr="00E70F7C" w:rsidRDefault="000D3787" w:rsidP="000D37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14:paraId="54497D35" w14:textId="77777777" w:rsidR="000D3787" w:rsidRDefault="000D3787" w:rsidP="000D3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  </w:t>
      </w:r>
      <w:r w:rsidR="00697A4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</w:t>
      </w:r>
      <w:r w:rsidR="0072391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14:paraId="225549F9" w14:textId="77777777" w:rsidR="000D3787" w:rsidRDefault="000D3787" w:rsidP="000D3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3D03A8A1" w14:textId="77777777" w:rsidR="000D3787" w:rsidRDefault="000D3787" w:rsidP="000D3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5068F3CA" w14:textId="77777777" w:rsidR="000D3787" w:rsidRDefault="000D3787" w:rsidP="000D3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16643F4B" w14:textId="77777777" w:rsidR="000D3787" w:rsidRPr="00E70F7C" w:rsidRDefault="000D3787" w:rsidP="00CC4B7F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Приложение</w:t>
      </w:r>
      <w:r w:rsidR="00CC4B7F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№ 1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1EDCD659" w14:textId="77777777" w:rsidR="000D3787" w:rsidRPr="00E70F7C" w:rsidRDefault="000D3787" w:rsidP="00CC4B7F">
      <w:pPr>
        <w:keepNext/>
        <w:widowControl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</w:t>
      </w:r>
    </w:p>
    <w:p w14:paraId="1917CD5B" w14:textId="77777777" w:rsidR="000D3787" w:rsidRPr="00E70F7C" w:rsidRDefault="000D3787" w:rsidP="00CC4B7F">
      <w:pPr>
        <w:keepNext/>
        <w:widowControl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12DD84D" w14:textId="18D88872" w:rsidR="000D3787" w:rsidRPr="00E70F7C" w:rsidRDefault="000D3787" w:rsidP="00CC4B7F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40CAE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="003D337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CAE">
        <w:rPr>
          <w:rFonts w:ascii="Times New Roman" w:eastAsia="Times New Roman" w:hAnsi="Times New Roman" w:cs="Times New Roman"/>
          <w:bCs/>
          <w:sz w:val="28"/>
          <w:szCs w:val="28"/>
        </w:rPr>
        <w:t>1436</w:t>
      </w:r>
    </w:p>
    <w:p w14:paraId="16CFDD50" w14:textId="77777777" w:rsidR="000D3787" w:rsidRPr="00E70F7C" w:rsidRDefault="000D3787" w:rsidP="000D3787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6A09A6" w14:textId="77777777" w:rsidR="00292024" w:rsidRPr="000D3787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787">
        <w:rPr>
          <w:rStyle w:val="a4"/>
          <w:sz w:val="28"/>
          <w:szCs w:val="28"/>
        </w:rPr>
        <w:t> </w:t>
      </w:r>
      <w:r w:rsidRPr="000D3787">
        <w:rPr>
          <w:b/>
          <w:sz w:val="28"/>
          <w:szCs w:val="28"/>
        </w:rPr>
        <w:t>П</w:t>
      </w:r>
      <w:r w:rsidR="00CE705C" w:rsidRPr="000D3787">
        <w:rPr>
          <w:b/>
          <w:sz w:val="28"/>
          <w:szCs w:val="28"/>
        </w:rPr>
        <w:t>оложение</w:t>
      </w:r>
    </w:p>
    <w:p w14:paraId="6200F8FF" w14:textId="77777777"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97A45">
        <w:rPr>
          <w:b/>
          <w:sz w:val="28"/>
          <w:szCs w:val="28"/>
        </w:rPr>
        <w:t xml:space="preserve">о </w:t>
      </w:r>
      <w:r w:rsidR="00697A45" w:rsidRPr="00697A45">
        <w:rPr>
          <w:rFonts w:eastAsia="Calibri"/>
          <w:b/>
          <w:sz w:val="28"/>
          <w:szCs w:val="28"/>
        </w:rPr>
        <w:t xml:space="preserve">Доске почета </w:t>
      </w:r>
      <w:r w:rsidR="00697A45" w:rsidRPr="00697A45">
        <w:rPr>
          <w:b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  <w:r w:rsidR="00697A45" w:rsidRPr="00697A45">
        <w:rPr>
          <w:b/>
          <w:sz w:val="28"/>
          <w:szCs w:val="28"/>
        </w:rPr>
        <w:t>«Дети района – будущее России»</w:t>
      </w:r>
    </w:p>
    <w:p w14:paraId="5A5D4AB7" w14:textId="77777777" w:rsidR="00697A45" w:rsidRPr="00697A45" w:rsidRDefault="00697A45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80846E4" w14:textId="77777777" w:rsidR="00292024" w:rsidRDefault="00292024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787">
        <w:rPr>
          <w:b/>
          <w:sz w:val="28"/>
          <w:szCs w:val="28"/>
        </w:rPr>
        <w:t>I. Общие положения</w:t>
      </w:r>
    </w:p>
    <w:p w14:paraId="00946EB3" w14:textId="77777777" w:rsidR="000D3787" w:rsidRPr="000D3787" w:rsidRDefault="000D3787" w:rsidP="00292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96782A5" w14:textId="77777777" w:rsidR="00EC1937" w:rsidRPr="00453DEB" w:rsidRDefault="00292024" w:rsidP="00F5676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457D">
        <w:rPr>
          <w:sz w:val="28"/>
          <w:szCs w:val="28"/>
        </w:rPr>
        <w:t>1.1.</w:t>
      </w:r>
      <w:r w:rsidR="0036457D" w:rsidRPr="0036457D">
        <w:rPr>
          <w:color w:val="000000"/>
          <w:sz w:val="28"/>
          <w:szCs w:val="28"/>
        </w:rPr>
        <w:t>Настоящее Положение</w:t>
      </w:r>
      <w:r w:rsidR="0036457D" w:rsidRPr="0036457D">
        <w:rPr>
          <w:rFonts w:eastAsia="Calibri"/>
          <w:sz w:val="28"/>
          <w:szCs w:val="28"/>
        </w:rPr>
        <w:t xml:space="preserve"> </w:t>
      </w:r>
      <w:r w:rsidR="00EC1937">
        <w:rPr>
          <w:rFonts w:eastAsia="Calibri"/>
          <w:sz w:val="28"/>
          <w:szCs w:val="28"/>
        </w:rPr>
        <w:t xml:space="preserve">устанавливает </w:t>
      </w:r>
      <w:r w:rsidR="0036457D" w:rsidRPr="0036457D">
        <w:rPr>
          <w:color w:val="000000"/>
          <w:sz w:val="28"/>
          <w:szCs w:val="28"/>
        </w:rPr>
        <w:t>условия и порядок занесения на</w:t>
      </w:r>
      <w:r w:rsidR="0036457D">
        <w:rPr>
          <w:color w:val="000000"/>
          <w:sz w:val="28"/>
          <w:szCs w:val="28"/>
        </w:rPr>
        <w:t xml:space="preserve"> Доску почета</w:t>
      </w:r>
      <w:r w:rsidR="0036457D" w:rsidRPr="0036457D">
        <w:rPr>
          <w:color w:val="000000"/>
          <w:sz w:val="28"/>
          <w:szCs w:val="28"/>
        </w:rPr>
        <w:t xml:space="preserve"> </w:t>
      </w:r>
      <w:r w:rsidR="00697A45" w:rsidRPr="002006B0">
        <w:rPr>
          <w:sz w:val="28"/>
          <w:szCs w:val="28"/>
          <w:shd w:val="clear" w:color="auto" w:fill="FFFFFF"/>
        </w:rPr>
        <w:t>Пугачевского муниципального района</w:t>
      </w:r>
      <w:r w:rsidR="00697A45" w:rsidRPr="00723913">
        <w:rPr>
          <w:sz w:val="28"/>
          <w:szCs w:val="28"/>
          <w:shd w:val="clear" w:color="auto" w:fill="FFFFFF"/>
        </w:rPr>
        <w:t xml:space="preserve"> Саратовской области </w:t>
      </w:r>
      <w:r w:rsidR="000811A0">
        <w:rPr>
          <w:sz w:val="28"/>
          <w:szCs w:val="28"/>
        </w:rPr>
        <w:t>«Дети района – будущее России»</w:t>
      </w:r>
      <w:r w:rsidR="00697A45" w:rsidRPr="00697A45">
        <w:rPr>
          <w:sz w:val="28"/>
          <w:szCs w:val="28"/>
        </w:rPr>
        <w:t xml:space="preserve"> </w:t>
      </w:r>
      <w:r w:rsidR="0036457D" w:rsidRPr="00697A45">
        <w:rPr>
          <w:sz w:val="28"/>
          <w:szCs w:val="28"/>
        </w:rPr>
        <w:t>(далее – Доска почета)</w:t>
      </w:r>
      <w:r w:rsidR="00EC1937" w:rsidRPr="00697A45">
        <w:rPr>
          <w:sz w:val="28"/>
          <w:szCs w:val="28"/>
        </w:rPr>
        <w:t xml:space="preserve"> </w:t>
      </w:r>
      <w:r w:rsidR="00697A45" w:rsidRPr="00697A45">
        <w:rPr>
          <w:sz w:val="28"/>
          <w:szCs w:val="28"/>
        </w:rPr>
        <w:t>двадцати восьми</w:t>
      </w:r>
      <w:r w:rsidR="008317D2">
        <w:rPr>
          <w:color w:val="000000"/>
          <w:sz w:val="28"/>
          <w:szCs w:val="28"/>
        </w:rPr>
        <w:t xml:space="preserve"> </w:t>
      </w:r>
      <w:r w:rsidR="00EC1937" w:rsidRPr="00EC1937">
        <w:rPr>
          <w:sz w:val="28"/>
          <w:szCs w:val="28"/>
        </w:rPr>
        <w:t xml:space="preserve">лучших обучающихся образовательных </w:t>
      </w:r>
      <w:r w:rsidR="00697A45">
        <w:rPr>
          <w:sz w:val="28"/>
          <w:szCs w:val="28"/>
        </w:rPr>
        <w:t xml:space="preserve">организаций, расположенных на территории </w:t>
      </w:r>
      <w:r w:rsidR="00F5676A">
        <w:rPr>
          <w:sz w:val="28"/>
          <w:szCs w:val="28"/>
        </w:rPr>
        <w:t>Пугачевского муниципального района</w:t>
      </w:r>
      <w:r w:rsidR="00EC1937" w:rsidRPr="00EC1937">
        <w:rPr>
          <w:sz w:val="28"/>
          <w:szCs w:val="28"/>
        </w:rPr>
        <w:t xml:space="preserve"> Сарат</w:t>
      </w:r>
      <w:r w:rsidR="009065C1">
        <w:rPr>
          <w:sz w:val="28"/>
          <w:szCs w:val="28"/>
        </w:rPr>
        <w:t>овской области</w:t>
      </w:r>
      <w:r w:rsidR="006616BF">
        <w:rPr>
          <w:sz w:val="28"/>
          <w:szCs w:val="28"/>
        </w:rPr>
        <w:t xml:space="preserve"> (далее – образовательные </w:t>
      </w:r>
      <w:r w:rsidR="00697A45">
        <w:rPr>
          <w:sz w:val="28"/>
          <w:szCs w:val="28"/>
        </w:rPr>
        <w:t>организации</w:t>
      </w:r>
      <w:r w:rsidR="006616BF">
        <w:rPr>
          <w:sz w:val="28"/>
          <w:szCs w:val="28"/>
        </w:rPr>
        <w:t>)</w:t>
      </w:r>
      <w:r w:rsidR="00697A45">
        <w:rPr>
          <w:sz w:val="28"/>
          <w:szCs w:val="28"/>
        </w:rPr>
        <w:t xml:space="preserve"> по направлениям «образование»,</w:t>
      </w:r>
      <w:r w:rsidR="00FE3541">
        <w:rPr>
          <w:sz w:val="28"/>
          <w:szCs w:val="28"/>
        </w:rPr>
        <w:t xml:space="preserve"> </w:t>
      </w:r>
      <w:r w:rsidR="00FE3541" w:rsidRPr="009073FF">
        <w:rPr>
          <w:sz w:val="28"/>
          <w:szCs w:val="28"/>
        </w:rPr>
        <w:t>«дополнительное образование»</w:t>
      </w:r>
      <w:r w:rsidR="00FE3541">
        <w:rPr>
          <w:sz w:val="28"/>
          <w:szCs w:val="28"/>
        </w:rPr>
        <w:t>,</w:t>
      </w:r>
      <w:r w:rsidR="00697A45">
        <w:rPr>
          <w:sz w:val="28"/>
          <w:szCs w:val="28"/>
        </w:rPr>
        <w:t xml:space="preserve"> «спорт», </w:t>
      </w:r>
      <w:r w:rsidR="00697A45" w:rsidRPr="00453DEB">
        <w:rPr>
          <w:sz w:val="28"/>
          <w:szCs w:val="28"/>
        </w:rPr>
        <w:t>«искусство»</w:t>
      </w:r>
      <w:r w:rsidR="000811A0" w:rsidRPr="00453DEB">
        <w:rPr>
          <w:sz w:val="28"/>
          <w:szCs w:val="28"/>
        </w:rPr>
        <w:t>, «волонтерство»</w:t>
      </w:r>
      <w:r w:rsidR="009065C1" w:rsidRPr="00453DEB">
        <w:rPr>
          <w:sz w:val="28"/>
          <w:szCs w:val="28"/>
        </w:rPr>
        <w:t>.</w:t>
      </w:r>
    </w:p>
    <w:p w14:paraId="730BE7EE" w14:textId="77777777" w:rsidR="00EC1937" w:rsidRPr="00453DEB" w:rsidRDefault="009065C1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937"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.2.Занесение на Доску </w:t>
      </w:r>
      <w:r w:rsidR="00661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="00EC1937"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формой общественного признания и поощрения обучающихся образовательных </w:t>
      </w:r>
      <w:r w:rsidR="001C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C1937"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C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качество знаний, </w:t>
      </w:r>
      <w:r w:rsidR="00EC1937"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достижения в региональных, всероссийских и международных олимпиадах, </w:t>
      </w:r>
      <w:r w:rsidR="00B1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конференциях, спортивных соревнованиях и </w:t>
      </w:r>
      <w:r w:rsidR="00B16FB0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EC1937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D21A4F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1A0" w:rsidRPr="00453DEB">
        <w:rPr>
          <w:rFonts w:ascii="Times New Roman" w:hAnsi="Times New Roman" w:cs="Times New Roman"/>
          <w:sz w:val="28"/>
          <w:szCs w:val="28"/>
        </w:rPr>
        <w:t>активную волонтерскую деятельность</w:t>
      </w:r>
      <w:r w:rsidR="000C4015" w:rsidRPr="00453DEB">
        <w:rPr>
          <w:rFonts w:ascii="Times New Roman" w:hAnsi="Times New Roman" w:cs="Times New Roman"/>
          <w:sz w:val="28"/>
          <w:szCs w:val="28"/>
        </w:rPr>
        <w:t>.</w:t>
      </w:r>
    </w:p>
    <w:p w14:paraId="2ACD81A9" w14:textId="77777777" w:rsidR="008317D2" w:rsidRPr="00EC1937" w:rsidRDefault="008317D2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3EEF6" w14:textId="77777777" w:rsidR="00EC1937" w:rsidRPr="00CC3650" w:rsidRDefault="00EC1937" w:rsidP="00CC36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выдвижения кандидатов для занесения Доску </w:t>
      </w:r>
      <w:r w:rsidR="00CC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почета</w:t>
      </w:r>
    </w:p>
    <w:p w14:paraId="3123208B" w14:textId="77777777" w:rsidR="00CC3650" w:rsidRPr="00EC1937" w:rsidRDefault="00CC3650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451C9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2.1.Выдвижение кандидатов и занесение их на Доску </w:t>
      </w:r>
      <w:r w:rsidR="00C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ежегодно.</w:t>
      </w:r>
    </w:p>
    <w:p w14:paraId="59E244F7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2.2.Занесение на Доску </w:t>
      </w:r>
      <w:r w:rsidR="00FB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срок не более года.</w:t>
      </w:r>
    </w:p>
    <w:p w14:paraId="587C935E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2.3.Для рассмотрения вопроса о занесении на Доску </w:t>
      </w:r>
      <w:r w:rsidR="00CC3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</w:t>
      </w:r>
      <w:r w:rsidR="00CC3650" w:rsidRPr="00CC3650">
        <w:rPr>
          <w:rFonts w:ascii="Times New Roman" w:hAnsi="Times New Roman" w:cs="Times New Roman"/>
          <w:color w:val="000000"/>
          <w:sz w:val="28"/>
          <w:szCs w:val="28"/>
        </w:rPr>
        <w:t xml:space="preserve">по рассмотрению предложений о </w:t>
      </w:r>
      <w:r w:rsidR="00CC3650" w:rsidRPr="00231AF1">
        <w:rPr>
          <w:rFonts w:ascii="Times New Roman" w:hAnsi="Times New Roman" w:cs="Times New Roman"/>
          <w:color w:val="000000"/>
          <w:sz w:val="28"/>
          <w:szCs w:val="28"/>
        </w:rPr>
        <w:t xml:space="preserve">занесении на </w:t>
      </w:r>
      <w:r w:rsidR="00231AF1" w:rsidRPr="00231AF1">
        <w:rPr>
          <w:rFonts w:ascii="Times New Roman" w:hAnsi="Times New Roman" w:cs="Times New Roman"/>
          <w:color w:val="000000"/>
          <w:sz w:val="28"/>
          <w:szCs w:val="28"/>
        </w:rPr>
        <w:t xml:space="preserve">Доску почета </w:t>
      </w:r>
      <w:r w:rsidR="00231AF1" w:rsidRPr="0023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  <w:r w:rsidR="00231AF1" w:rsidRPr="00231AF1">
        <w:rPr>
          <w:rFonts w:ascii="Times New Roman" w:hAnsi="Times New Roman" w:cs="Times New Roman"/>
          <w:sz w:val="28"/>
          <w:szCs w:val="28"/>
        </w:rPr>
        <w:t xml:space="preserve">«Дети района – будущее России» </w:t>
      </w:r>
      <w:r w:rsidR="000811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2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представляются следующие документы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E5C9C" w14:textId="77777777" w:rsidR="00EC1937" w:rsidRPr="00EC1937" w:rsidRDefault="00AD7FC0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1937" w:rsidRPr="00BD0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одатайство</w:t>
      </w:r>
      <w:r w:rsidRPr="00BD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</w:t>
      </w:r>
      <w:r w:rsidR="00E70E9E" w:rsidRPr="00BD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62" w:rsidRPr="00BD0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Пугачевского муниципального района</w:t>
      </w:r>
      <w:r w:rsidR="0059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(согласовывается с заместителем главы администрации Пугачевского муниципального района по социальным вопросам)</w:t>
      </w:r>
      <w:r w:rsidR="00EC1937" w:rsidRPr="00BD05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A38FE3" w14:textId="77777777" w:rsidR="00EC1937" w:rsidRPr="00103F0B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кандидата с изложением конкретных</w:t>
      </w:r>
      <w:r w:rsidR="00FF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 и достижений</w:t>
      </w:r>
      <w:r w:rsidR="00FB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</w:t>
      </w:r>
      <w:r w:rsidR="002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учебный (календарный) год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3A852" w14:textId="77777777" w:rsidR="00103F0B" w:rsidRPr="00AE3C83" w:rsidRDefault="00103F0B" w:rsidP="00EC1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C83">
        <w:rPr>
          <w:rFonts w:ascii="Times New Roman" w:hAnsi="Times New Roman" w:cs="Times New Roman"/>
          <w:sz w:val="28"/>
          <w:szCs w:val="28"/>
        </w:rPr>
        <w:t xml:space="preserve">Ходатайство должно включать в себя </w:t>
      </w:r>
      <w:r w:rsidR="00B9534D" w:rsidRPr="00AE3C83">
        <w:rPr>
          <w:rFonts w:ascii="Times New Roman" w:hAnsi="Times New Roman" w:cs="Times New Roman"/>
          <w:sz w:val="28"/>
          <w:szCs w:val="28"/>
        </w:rPr>
        <w:t xml:space="preserve">наименование представляемой организации, </w:t>
      </w:r>
      <w:r w:rsidRPr="00AE3C83">
        <w:rPr>
          <w:rFonts w:ascii="Times New Roman" w:hAnsi="Times New Roman" w:cs="Times New Roman"/>
          <w:sz w:val="28"/>
          <w:szCs w:val="28"/>
        </w:rPr>
        <w:t xml:space="preserve">фамилию, имя, отчество, место обучения </w:t>
      </w:r>
      <w:r w:rsidR="00D90D0A" w:rsidRPr="00AE3C83">
        <w:rPr>
          <w:rFonts w:ascii="Times New Roman" w:hAnsi="Times New Roman" w:cs="Times New Roman"/>
          <w:sz w:val="28"/>
          <w:szCs w:val="28"/>
        </w:rPr>
        <w:t>лица</w:t>
      </w:r>
      <w:r w:rsidRPr="00AE3C83">
        <w:rPr>
          <w:rFonts w:ascii="Times New Roman" w:hAnsi="Times New Roman" w:cs="Times New Roman"/>
          <w:sz w:val="28"/>
          <w:szCs w:val="28"/>
        </w:rPr>
        <w:t xml:space="preserve">, представляемого для занесения на Доску почета, </w:t>
      </w:r>
      <w:r w:rsidR="00F54135">
        <w:rPr>
          <w:rFonts w:ascii="Times New Roman" w:hAnsi="Times New Roman" w:cs="Times New Roman"/>
          <w:sz w:val="28"/>
          <w:szCs w:val="28"/>
        </w:rPr>
        <w:t>сведения о родителях (фамилия, имя, отчество, телефон)</w:t>
      </w:r>
      <w:r w:rsidR="00B9534D" w:rsidRPr="00AE3C83">
        <w:rPr>
          <w:rFonts w:ascii="Times New Roman" w:hAnsi="Times New Roman" w:cs="Times New Roman"/>
          <w:sz w:val="28"/>
          <w:szCs w:val="28"/>
        </w:rPr>
        <w:t>.</w:t>
      </w:r>
    </w:p>
    <w:p w14:paraId="46ED15C0" w14:textId="77777777" w:rsidR="00FB02FF" w:rsidRPr="00FB02FF" w:rsidRDefault="00FB02FF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83">
        <w:rPr>
          <w:rFonts w:ascii="Times New Roman" w:hAnsi="Times New Roman" w:cs="Times New Roman"/>
          <w:sz w:val="28"/>
          <w:szCs w:val="28"/>
        </w:rPr>
        <w:t xml:space="preserve">Решение о представлении </w:t>
      </w:r>
      <w:r w:rsidR="008B7C03" w:rsidRPr="00AE3C83">
        <w:rPr>
          <w:rFonts w:ascii="Times New Roman" w:hAnsi="Times New Roman" w:cs="Times New Roman"/>
          <w:sz w:val="28"/>
          <w:szCs w:val="28"/>
        </w:rPr>
        <w:t>ребенка</w:t>
      </w:r>
      <w:r w:rsidRPr="00AE3C83">
        <w:rPr>
          <w:rFonts w:ascii="Times New Roman" w:hAnsi="Times New Roman" w:cs="Times New Roman"/>
          <w:sz w:val="28"/>
          <w:szCs w:val="28"/>
        </w:rPr>
        <w:t xml:space="preserve"> на занесение на Доск</w:t>
      </w:r>
      <w:r w:rsidR="00ED36A4" w:rsidRPr="00AE3C83">
        <w:rPr>
          <w:rFonts w:ascii="Times New Roman" w:hAnsi="Times New Roman" w:cs="Times New Roman"/>
          <w:sz w:val="28"/>
          <w:szCs w:val="28"/>
        </w:rPr>
        <w:t>у</w:t>
      </w:r>
      <w:r w:rsidRPr="00AE3C83">
        <w:rPr>
          <w:rFonts w:ascii="Times New Roman" w:hAnsi="Times New Roman" w:cs="Times New Roman"/>
          <w:sz w:val="28"/>
          <w:szCs w:val="28"/>
        </w:rPr>
        <w:t xml:space="preserve"> почета</w:t>
      </w:r>
      <w:r w:rsidRPr="00FB02F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</w:t>
      </w:r>
      <w:r w:rsidR="00231A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FB02F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 согласия </w:t>
      </w:r>
      <w:r w:rsidR="008B7C03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FB02FF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представителей).</w:t>
      </w:r>
    </w:p>
    <w:p w14:paraId="106836ED" w14:textId="0B604283" w:rsidR="00314498" w:rsidRPr="00A058B6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2.4.Ходатайство о занесении на Доску </w:t>
      </w:r>
      <w:r w:rsidR="00CC3650" w:rsidRPr="00103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вносится</w:t>
      </w:r>
      <w:r w:rsidR="0031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08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подразделениями</w:t>
      </w:r>
      <w:r w:rsidR="0034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отраслевыми органами</w:t>
      </w:r>
      <w:r w:rsidR="0024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Пугачевского муниципа</w:t>
      </w:r>
      <w:r w:rsidR="00E77F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312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Саратовской области</w:t>
      </w:r>
      <w:r w:rsidR="006E4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</w:t>
      </w:r>
      <w:r w:rsidR="0008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</w:t>
      </w:r>
      <w:r w:rsidR="006E4556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E77FD6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спорта, </w:t>
      </w:r>
      <w:r w:rsidR="006E4556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коллективами образовательных </w:t>
      </w:r>
      <w:r w:rsidR="00E67BAD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E4556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498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03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культуры, спорта, иных организаций, </w:t>
      </w:r>
      <w:r w:rsidR="00103F0B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</w:t>
      </w:r>
      <w:r w:rsidR="00E77FD6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03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E77FD6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14498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екущего года.</w:t>
      </w:r>
    </w:p>
    <w:p w14:paraId="090FE337" w14:textId="77777777" w:rsidR="00314498" w:rsidRDefault="00314498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6289" w14:textId="77777777" w:rsidR="00314498" w:rsidRDefault="00EC1937" w:rsidP="003144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рассмотрения материалов</w:t>
      </w:r>
    </w:p>
    <w:p w14:paraId="41AD0C65" w14:textId="77777777" w:rsidR="00EC1937" w:rsidRDefault="00EC1937" w:rsidP="003144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выдвижении кандидатов на Доску </w:t>
      </w:r>
      <w:r w:rsidR="0031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почета</w:t>
      </w:r>
    </w:p>
    <w:p w14:paraId="26C14460" w14:textId="77777777" w:rsidR="00BC3F47" w:rsidRPr="00EC1937" w:rsidRDefault="00BC3F47" w:rsidP="003144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8EDDD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3.1.Подготовка материалов для рассмотрения Комиссией </w:t>
      </w:r>
      <w:r w:rsidRP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C7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</w:t>
      </w:r>
      <w:r w:rsidR="0033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«Методический центр управления образования администрации Пугачевского муниципального района Саратовской области».</w:t>
      </w:r>
    </w:p>
    <w:p w14:paraId="577A3311" w14:textId="3239174C" w:rsidR="00EC1937" w:rsidRPr="00EC1937" w:rsidRDefault="00EC1937" w:rsidP="00FF26F1">
      <w:pPr>
        <w:tabs>
          <w:tab w:val="left" w:pos="58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3.2.По результатам рассмотрения документов Комиссия не позднее </w:t>
      </w:r>
      <w:r w:rsidR="003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срока до даты церемонии занесения кандидатур на Доску </w:t>
      </w:r>
      <w:r w:rsidR="005A3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14:paraId="0605EFB7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занесении на Доску </w:t>
      </w:r>
      <w:r w:rsidR="009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C9FF79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занесении на Доску </w:t>
      </w:r>
      <w:r w:rsidR="009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A7D14" w14:textId="77777777" w:rsid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3.3.Решение принимается Комиссией в соответствии с критериями отбора, среди которых основными являются:</w:t>
      </w:r>
    </w:p>
    <w:p w14:paraId="167D43FB" w14:textId="77777777" w:rsidR="00FF0315" w:rsidRDefault="00C26DAC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3.3.1.П</w:t>
      </w:r>
      <w:r w:rsidR="00FF03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направлению «образование»:</w:t>
      </w:r>
    </w:p>
    <w:p w14:paraId="5EA5B43F" w14:textId="77777777" w:rsidR="00FB0D44" w:rsidRPr="00EC1937" w:rsidRDefault="00FB0D44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учеба;</w:t>
      </w:r>
    </w:p>
    <w:p w14:paraId="1600BA58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призовые места в </w:t>
      </w:r>
      <w:r w:rsidR="002D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региональном, 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этапе </w:t>
      </w:r>
      <w:r w:rsidR="002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школьников;</w:t>
      </w:r>
    </w:p>
    <w:p w14:paraId="34F97333" w14:textId="77777777" w:rsidR="00EC1937" w:rsidRPr="00B337D5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призовые места (очное участие) в региональных, всероссийских и </w:t>
      </w:r>
      <w:r w:rsidRPr="00B3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олимпиадах, конкурсах</w:t>
      </w:r>
      <w:r w:rsidR="00BC3F47" w:rsidRPr="00B3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конференциях</w:t>
      </w:r>
      <w:r w:rsidRPr="00B33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C52BF7" w14:textId="77777777" w:rsidR="008317D2" w:rsidRPr="00B337D5" w:rsidRDefault="008317D2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сдача государственной итоговой аттестации </w:t>
      </w:r>
      <w:r w:rsidR="00EA2001" w:rsidRPr="00B337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обучающихся 9, 11 классов);</w:t>
      </w:r>
    </w:p>
    <w:p w14:paraId="073484AA" w14:textId="77777777" w:rsidR="00822FAA" w:rsidRDefault="00822FAA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в развитие и укрепление престижа образовательной о</w:t>
      </w:r>
      <w:r w:rsidR="00805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Пуг</w:t>
      </w:r>
      <w:r w:rsidR="00C26D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ачевского муниципального района.</w:t>
      </w:r>
    </w:p>
    <w:p w14:paraId="04D230BF" w14:textId="77777777" w:rsidR="00E7275F" w:rsidRPr="009073FF" w:rsidRDefault="00E7275F" w:rsidP="00E72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3.3.</w:t>
      </w:r>
      <w:r w:rsidR="00FE354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.П</w:t>
      </w:r>
      <w:r w:rsidRPr="009073FF">
        <w:rPr>
          <w:rFonts w:ascii="Times New Roman" w:eastAsia="Times New Roman" w:hAnsi="Times New Roman" w:cs="Times New Roman"/>
          <w:sz w:val="28"/>
          <w:szCs w:val="28"/>
        </w:rPr>
        <w:t>о направлению «дополнительное образование»:</w:t>
      </w:r>
    </w:p>
    <w:p w14:paraId="0EA4D1B4" w14:textId="47F1EF7D" w:rsidR="00E7275F" w:rsidRPr="009073FF" w:rsidRDefault="00E7275F" w:rsidP="00E72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FF">
        <w:rPr>
          <w:rFonts w:ascii="Times New Roman" w:eastAsia="Times New Roman" w:hAnsi="Times New Roman" w:cs="Times New Roman"/>
          <w:sz w:val="28"/>
          <w:szCs w:val="28"/>
        </w:rPr>
        <w:t>достижения обучающегося (очное и заочное участие) в муниципальных, региональных, межрегиональных, всероссийских, международных конкурсах и мероприятиях (фестивалях, выставках, слетах и др.);</w:t>
      </w:r>
    </w:p>
    <w:p w14:paraId="640D9059" w14:textId="77777777" w:rsidR="00E7275F" w:rsidRDefault="00E7275F" w:rsidP="00E72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FF">
        <w:rPr>
          <w:rFonts w:ascii="Times New Roman" w:eastAsia="Times New Roman" w:hAnsi="Times New Roman" w:cs="Times New Roman"/>
          <w:sz w:val="28"/>
          <w:szCs w:val="28"/>
        </w:rPr>
        <w:t>участие в социальных проектах и акциях</w:t>
      </w:r>
      <w:r w:rsidR="001D70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679BBE" w14:textId="77777777" w:rsidR="001D70F5" w:rsidRPr="009073FF" w:rsidRDefault="001D70F5" w:rsidP="00E72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в развитие и укрепление престижа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Пугачевского муниципального района.</w:t>
      </w:r>
    </w:p>
    <w:p w14:paraId="5CCEBA10" w14:textId="77777777" w:rsidR="005C1F84" w:rsidRDefault="00C26DAC" w:rsidP="00EA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E35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EA2001" w:rsidRPr="0002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направлению «спорт»</w:t>
      </w:r>
      <w:r w:rsidR="005C1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C4E357" w14:textId="2197EC46" w:rsidR="00EA2001" w:rsidRDefault="004A7DDC" w:rsidP="00EA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индивидуальным видам спорта </w:t>
      </w:r>
      <w:r w:rsidR="000202DD" w:rsidRPr="0002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таблицей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001" w:rsidRPr="00020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F0219" w14:textId="77777777" w:rsidR="00853369" w:rsidRDefault="00853369" w:rsidP="004A7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</w:pPr>
    </w:p>
    <w:p w14:paraId="795226D1" w14:textId="76CD547C" w:rsidR="004A7DDC" w:rsidRDefault="004A7DDC" w:rsidP="004A7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Таблица </w:t>
      </w:r>
      <w:r w:rsidR="00853369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>1</w:t>
      </w:r>
    </w:p>
    <w:p w14:paraId="5FA81231" w14:textId="77777777" w:rsidR="006924F1" w:rsidRPr="000202DD" w:rsidRDefault="006924F1" w:rsidP="004A7D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78"/>
        <w:gridCol w:w="1276"/>
        <w:gridCol w:w="1258"/>
        <w:gridCol w:w="709"/>
        <w:gridCol w:w="1601"/>
        <w:gridCol w:w="567"/>
        <w:gridCol w:w="567"/>
        <w:gridCol w:w="1225"/>
      </w:tblGrid>
      <w:tr w:rsidR="008A0146" w:rsidRPr="00E92766" w14:paraId="67DF1280" w14:textId="77777777" w:rsidTr="00420B84">
        <w:trPr>
          <w:cantSplit/>
          <w:trHeight w:val="1760"/>
          <w:jc w:val="center"/>
        </w:trPr>
        <w:tc>
          <w:tcPr>
            <w:tcW w:w="950" w:type="dxa"/>
            <w:tcBorders>
              <w:tl2br w:val="single" w:sz="4" w:space="0" w:color="auto"/>
            </w:tcBorders>
          </w:tcPr>
          <w:p w14:paraId="4DCED2B8" w14:textId="77777777" w:rsidR="008A0146" w:rsidRPr="006316A8" w:rsidRDefault="008A0146" w:rsidP="0042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FF0000"/>
                <w:lang w:eastAsia="ru-RU"/>
              </w:rPr>
              <w:lastRenderedPageBreak/>
              <w:t>перечень</w:t>
            </w:r>
          </w:p>
          <w:p w14:paraId="1276AC6C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</w:p>
          <w:p w14:paraId="6DC15AF6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</w:p>
          <w:p w14:paraId="2DCB8442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</w:p>
          <w:p w14:paraId="739D993C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</w:p>
          <w:p w14:paraId="000C9B05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</w:p>
          <w:p w14:paraId="7EA3CAFB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</w:p>
          <w:p w14:paraId="6CAEF9EA" w14:textId="77777777" w:rsidR="008A0146" w:rsidRPr="006316A8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место</w:t>
            </w:r>
          </w:p>
        </w:tc>
        <w:tc>
          <w:tcPr>
            <w:tcW w:w="678" w:type="dxa"/>
            <w:textDirection w:val="btLr"/>
          </w:tcPr>
          <w:p w14:paraId="0FB681DE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Первенство Мира</w:t>
            </w:r>
          </w:p>
        </w:tc>
        <w:tc>
          <w:tcPr>
            <w:tcW w:w="1276" w:type="dxa"/>
            <w:textDirection w:val="btLr"/>
          </w:tcPr>
          <w:p w14:paraId="67A0DEDD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Первенство Европы, Чемпионат России</w:t>
            </w:r>
          </w:p>
        </w:tc>
        <w:tc>
          <w:tcPr>
            <w:tcW w:w="1258" w:type="dxa"/>
            <w:textDirection w:val="btLr"/>
          </w:tcPr>
          <w:p w14:paraId="2192AD7D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Первенство России, Спартакиада молодёжи (юниорская) до 20 лет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финал</w:t>
            </w: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)</w:t>
            </w:r>
          </w:p>
        </w:tc>
        <w:tc>
          <w:tcPr>
            <w:tcW w:w="709" w:type="dxa"/>
            <w:textDirection w:val="btLr"/>
          </w:tcPr>
          <w:p w14:paraId="131648CA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Чемпионат ПФО</w:t>
            </w:r>
          </w:p>
        </w:tc>
        <w:tc>
          <w:tcPr>
            <w:tcW w:w="1601" w:type="dxa"/>
            <w:textDirection w:val="btLr"/>
          </w:tcPr>
          <w:p w14:paraId="58F31F95" w14:textId="77777777" w:rsidR="008A0146" w:rsidRPr="00F95282" w:rsidRDefault="008A0146" w:rsidP="00420B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>Первенство ПФО,   Спартакиада молодёжи (юниорская) до 20 лет (этап), Чемпионат области</w:t>
            </w:r>
          </w:p>
          <w:p w14:paraId="020F8BCC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color="FF000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972BD78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FF0000"/>
                <w:lang w:eastAsia="ru-RU"/>
              </w:rPr>
              <w:t xml:space="preserve">   Первенство области</w:t>
            </w:r>
          </w:p>
          <w:p w14:paraId="31DB6C74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color="FF000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9DC7009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color="FF0000"/>
                <w:lang w:eastAsia="ru-RU"/>
              </w:rPr>
              <w:t>Межрегиональные соревнования</w:t>
            </w:r>
          </w:p>
        </w:tc>
        <w:tc>
          <w:tcPr>
            <w:tcW w:w="1225" w:type="dxa"/>
            <w:textDirection w:val="btLr"/>
          </w:tcPr>
          <w:p w14:paraId="28C2F791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0000"/>
                <w:lang w:eastAsia="ru-RU"/>
              </w:rPr>
              <w:t>Спортивный разряд,</w:t>
            </w:r>
          </w:p>
          <w:p w14:paraId="5AA03789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0000"/>
                <w:lang w:eastAsia="ru-RU"/>
              </w:rPr>
              <w:t xml:space="preserve">звание </w:t>
            </w:r>
          </w:p>
          <w:p w14:paraId="4F7F7602" w14:textId="77777777" w:rsidR="008A0146" w:rsidRPr="00F95282" w:rsidRDefault="008A0146" w:rsidP="00420B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0000"/>
                <w:lang w:eastAsia="ru-RU"/>
              </w:rPr>
            </w:pPr>
            <w:r w:rsidRPr="00F95282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0000"/>
                <w:lang w:eastAsia="ru-RU"/>
              </w:rPr>
              <w:t>(по итогам года)</w:t>
            </w:r>
          </w:p>
        </w:tc>
      </w:tr>
      <w:tr w:rsidR="008A0146" w:rsidRPr="00E92766" w14:paraId="5288FCE5" w14:textId="77777777" w:rsidTr="00420B84">
        <w:trPr>
          <w:trHeight w:val="109"/>
          <w:jc w:val="center"/>
        </w:trPr>
        <w:tc>
          <w:tcPr>
            <w:tcW w:w="950" w:type="dxa"/>
          </w:tcPr>
          <w:p w14:paraId="73D5A84A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</w:t>
            </w:r>
          </w:p>
        </w:tc>
        <w:tc>
          <w:tcPr>
            <w:tcW w:w="678" w:type="dxa"/>
          </w:tcPr>
          <w:p w14:paraId="66A61F62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1000</w:t>
            </w:r>
          </w:p>
        </w:tc>
        <w:tc>
          <w:tcPr>
            <w:tcW w:w="1276" w:type="dxa"/>
          </w:tcPr>
          <w:p w14:paraId="0E0EE03A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900</w:t>
            </w:r>
          </w:p>
        </w:tc>
        <w:tc>
          <w:tcPr>
            <w:tcW w:w="1258" w:type="dxa"/>
          </w:tcPr>
          <w:p w14:paraId="6BBCBA94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800</w:t>
            </w:r>
          </w:p>
        </w:tc>
        <w:tc>
          <w:tcPr>
            <w:tcW w:w="709" w:type="dxa"/>
          </w:tcPr>
          <w:p w14:paraId="424EB1BB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  <w:lang w:eastAsia="ru-RU"/>
              </w:rPr>
              <w:t>600</w:t>
            </w:r>
          </w:p>
        </w:tc>
        <w:tc>
          <w:tcPr>
            <w:tcW w:w="1601" w:type="dxa"/>
          </w:tcPr>
          <w:p w14:paraId="60053769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400</w:t>
            </w:r>
          </w:p>
        </w:tc>
        <w:tc>
          <w:tcPr>
            <w:tcW w:w="567" w:type="dxa"/>
          </w:tcPr>
          <w:p w14:paraId="432BA73D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200</w:t>
            </w:r>
          </w:p>
        </w:tc>
        <w:tc>
          <w:tcPr>
            <w:tcW w:w="567" w:type="dxa"/>
          </w:tcPr>
          <w:p w14:paraId="7CBB9ECE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100</w:t>
            </w:r>
          </w:p>
        </w:tc>
        <w:tc>
          <w:tcPr>
            <w:tcW w:w="1225" w:type="dxa"/>
          </w:tcPr>
          <w:p w14:paraId="44C84843" w14:textId="77777777" w:rsidR="008A0146" w:rsidRPr="00E92766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МС - 800</w:t>
            </w:r>
          </w:p>
        </w:tc>
      </w:tr>
      <w:tr w:rsidR="008A0146" w:rsidRPr="00E92766" w14:paraId="507F474F" w14:textId="77777777" w:rsidTr="00420B84">
        <w:trPr>
          <w:trHeight w:val="109"/>
          <w:jc w:val="center"/>
        </w:trPr>
        <w:tc>
          <w:tcPr>
            <w:tcW w:w="950" w:type="dxa"/>
          </w:tcPr>
          <w:p w14:paraId="6C5AACC3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2</w:t>
            </w:r>
          </w:p>
        </w:tc>
        <w:tc>
          <w:tcPr>
            <w:tcW w:w="678" w:type="dxa"/>
          </w:tcPr>
          <w:p w14:paraId="6DA2B14B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900</w:t>
            </w:r>
          </w:p>
        </w:tc>
        <w:tc>
          <w:tcPr>
            <w:tcW w:w="1276" w:type="dxa"/>
          </w:tcPr>
          <w:p w14:paraId="15787F36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800</w:t>
            </w:r>
          </w:p>
        </w:tc>
        <w:tc>
          <w:tcPr>
            <w:tcW w:w="1258" w:type="dxa"/>
          </w:tcPr>
          <w:p w14:paraId="4AB502EC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500</w:t>
            </w:r>
          </w:p>
        </w:tc>
        <w:tc>
          <w:tcPr>
            <w:tcW w:w="709" w:type="dxa"/>
          </w:tcPr>
          <w:p w14:paraId="1D3DFC71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400</w:t>
            </w:r>
          </w:p>
        </w:tc>
        <w:tc>
          <w:tcPr>
            <w:tcW w:w="1601" w:type="dxa"/>
          </w:tcPr>
          <w:p w14:paraId="6E0A3352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567" w:type="dxa"/>
          </w:tcPr>
          <w:p w14:paraId="185FBA71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150</w:t>
            </w:r>
          </w:p>
        </w:tc>
        <w:tc>
          <w:tcPr>
            <w:tcW w:w="567" w:type="dxa"/>
          </w:tcPr>
          <w:p w14:paraId="2B803906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80</w:t>
            </w:r>
          </w:p>
        </w:tc>
        <w:tc>
          <w:tcPr>
            <w:tcW w:w="1225" w:type="dxa"/>
          </w:tcPr>
          <w:p w14:paraId="711868F4" w14:textId="77777777" w:rsidR="008A0146" w:rsidRPr="00E92766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КМС - 500</w:t>
            </w:r>
          </w:p>
        </w:tc>
      </w:tr>
      <w:tr w:rsidR="008A0146" w:rsidRPr="00E92766" w14:paraId="39603478" w14:textId="77777777" w:rsidTr="00420B84">
        <w:trPr>
          <w:trHeight w:val="109"/>
          <w:jc w:val="center"/>
        </w:trPr>
        <w:tc>
          <w:tcPr>
            <w:tcW w:w="950" w:type="dxa"/>
          </w:tcPr>
          <w:p w14:paraId="3DDF867A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3</w:t>
            </w:r>
          </w:p>
        </w:tc>
        <w:tc>
          <w:tcPr>
            <w:tcW w:w="678" w:type="dxa"/>
          </w:tcPr>
          <w:p w14:paraId="4336DBEC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A9FD244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500</w:t>
            </w:r>
          </w:p>
        </w:tc>
        <w:tc>
          <w:tcPr>
            <w:tcW w:w="1258" w:type="dxa"/>
          </w:tcPr>
          <w:p w14:paraId="505232E6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400</w:t>
            </w:r>
          </w:p>
        </w:tc>
        <w:tc>
          <w:tcPr>
            <w:tcW w:w="709" w:type="dxa"/>
          </w:tcPr>
          <w:p w14:paraId="7C77843B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1601" w:type="dxa"/>
          </w:tcPr>
          <w:p w14:paraId="1018D41B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250</w:t>
            </w:r>
          </w:p>
        </w:tc>
        <w:tc>
          <w:tcPr>
            <w:tcW w:w="567" w:type="dxa"/>
          </w:tcPr>
          <w:p w14:paraId="238DCF46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100</w:t>
            </w:r>
          </w:p>
        </w:tc>
        <w:tc>
          <w:tcPr>
            <w:tcW w:w="567" w:type="dxa"/>
          </w:tcPr>
          <w:p w14:paraId="12558481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70</w:t>
            </w:r>
          </w:p>
        </w:tc>
        <w:tc>
          <w:tcPr>
            <w:tcW w:w="1225" w:type="dxa"/>
          </w:tcPr>
          <w:p w14:paraId="75C8F4B2" w14:textId="77777777" w:rsidR="008A0146" w:rsidRPr="00E92766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1 - 300</w:t>
            </w:r>
          </w:p>
        </w:tc>
      </w:tr>
      <w:tr w:rsidR="008A0146" w:rsidRPr="00E92766" w14:paraId="7EB26A8F" w14:textId="77777777" w:rsidTr="00420B84">
        <w:trPr>
          <w:trHeight w:val="109"/>
          <w:jc w:val="center"/>
        </w:trPr>
        <w:tc>
          <w:tcPr>
            <w:tcW w:w="950" w:type="dxa"/>
          </w:tcPr>
          <w:p w14:paraId="3AC9B756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4</w:t>
            </w:r>
          </w:p>
        </w:tc>
        <w:tc>
          <w:tcPr>
            <w:tcW w:w="678" w:type="dxa"/>
          </w:tcPr>
          <w:p w14:paraId="678B2C9D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500</w:t>
            </w:r>
          </w:p>
        </w:tc>
        <w:tc>
          <w:tcPr>
            <w:tcW w:w="1276" w:type="dxa"/>
          </w:tcPr>
          <w:p w14:paraId="613B8316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400</w:t>
            </w:r>
          </w:p>
        </w:tc>
        <w:tc>
          <w:tcPr>
            <w:tcW w:w="1258" w:type="dxa"/>
          </w:tcPr>
          <w:p w14:paraId="4320CD17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709" w:type="dxa"/>
          </w:tcPr>
          <w:p w14:paraId="5C68CCFC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200</w:t>
            </w:r>
          </w:p>
        </w:tc>
        <w:tc>
          <w:tcPr>
            <w:tcW w:w="1601" w:type="dxa"/>
          </w:tcPr>
          <w:p w14:paraId="3B8CD363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150</w:t>
            </w:r>
          </w:p>
        </w:tc>
        <w:tc>
          <w:tcPr>
            <w:tcW w:w="567" w:type="dxa"/>
          </w:tcPr>
          <w:p w14:paraId="24964FC3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80</w:t>
            </w:r>
          </w:p>
        </w:tc>
        <w:tc>
          <w:tcPr>
            <w:tcW w:w="567" w:type="dxa"/>
          </w:tcPr>
          <w:p w14:paraId="357EBAAA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-</w:t>
            </w:r>
          </w:p>
        </w:tc>
        <w:tc>
          <w:tcPr>
            <w:tcW w:w="1225" w:type="dxa"/>
          </w:tcPr>
          <w:p w14:paraId="59CBE8E4" w14:textId="77777777" w:rsidR="008A0146" w:rsidRPr="00E92766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2 - 150</w:t>
            </w:r>
          </w:p>
        </w:tc>
      </w:tr>
      <w:tr w:rsidR="008A0146" w:rsidRPr="00E92766" w14:paraId="46AE6E94" w14:textId="77777777" w:rsidTr="00420B84">
        <w:trPr>
          <w:trHeight w:val="109"/>
          <w:jc w:val="center"/>
        </w:trPr>
        <w:tc>
          <w:tcPr>
            <w:tcW w:w="950" w:type="dxa"/>
          </w:tcPr>
          <w:p w14:paraId="1DAEFA32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5</w:t>
            </w:r>
          </w:p>
        </w:tc>
        <w:tc>
          <w:tcPr>
            <w:tcW w:w="678" w:type="dxa"/>
          </w:tcPr>
          <w:p w14:paraId="5CC10895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400</w:t>
            </w:r>
          </w:p>
        </w:tc>
        <w:tc>
          <w:tcPr>
            <w:tcW w:w="1276" w:type="dxa"/>
          </w:tcPr>
          <w:p w14:paraId="747333B6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1258" w:type="dxa"/>
          </w:tcPr>
          <w:p w14:paraId="0293C96D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709" w:type="dxa"/>
          </w:tcPr>
          <w:p w14:paraId="7AA31B42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150</w:t>
            </w:r>
          </w:p>
        </w:tc>
        <w:tc>
          <w:tcPr>
            <w:tcW w:w="1601" w:type="dxa"/>
          </w:tcPr>
          <w:p w14:paraId="5E59A9D0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60</w:t>
            </w:r>
          </w:p>
        </w:tc>
        <w:tc>
          <w:tcPr>
            <w:tcW w:w="567" w:type="dxa"/>
          </w:tcPr>
          <w:p w14:paraId="30D484A1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60</w:t>
            </w:r>
          </w:p>
        </w:tc>
        <w:tc>
          <w:tcPr>
            <w:tcW w:w="567" w:type="dxa"/>
          </w:tcPr>
          <w:p w14:paraId="63F0D5D3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-</w:t>
            </w:r>
          </w:p>
        </w:tc>
        <w:tc>
          <w:tcPr>
            <w:tcW w:w="1225" w:type="dxa"/>
          </w:tcPr>
          <w:p w14:paraId="2947E87B" w14:textId="77777777" w:rsidR="008A0146" w:rsidRPr="00E92766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3 – 80</w:t>
            </w:r>
          </w:p>
        </w:tc>
      </w:tr>
      <w:tr w:rsidR="008A0146" w:rsidRPr="00E92766" w14:paraId="37688DC7" w14:textId="77777777" w:rsidTr="00420B84">
        <w:trPr>
          <w:trHeight w:val="109"/>
          <w:jc w:val="center"/>
        </w:trPr>
        <w:tc>
          <w:tcPr>
            <w:tcW w:w="950" w:type="dxa"/>
          </w:tcPr>
          <w:p w14:paraId="2CD510F0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6</w:t>
            </w:r>
          </w:p>
        </w:tc>
        <w:tc>
          <w:tcPr>
            <w:tcW w:w="678" w:type="dxa"/>
          </w:tcPr>
          <w:p w14:paraId="04F7939E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1276" w:type="dxa"/>
          </w:tcPr>
          <w:p w14:paraId="28E6D25E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1258" w:type="dxa"/>
          </w:tcPr>
          <w:p w14:paraId="3A211BF1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709" w:type="dxa"/>
          </w:tcPr>
          <w:p w14:paraId="2339C472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100</w:t>
            </w:r>
          </w:p>
        </w:tc>
        <w:tc>
          <w:tcPr>
            <w:tcW w:w="1601" w:type="dxa"/>
          </w:tcPr>
          <w:p w14:paraId="7A31FF5C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60</w:t>
            </w:r>
          </w:p>
        </w:tc>
        <w:tc>
          <w:tcPr>
            <w:tcW w:w="567" w:type="dxa"/>
          </w:tcPr>
          <w:p w14:paraId="6B1E643B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40</w:t>
            </w:r>
          </w:p>
        </w:tc>
        <w:tc>
          <w:tcPr>
            <w:tcW w:w="567" w:type="dxa"/>
          </w:tcPr>
          <w:p w14:paraId="07F8165C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  <w:lang w:eastAsia="ru-RU"/>
              </w:rPr>
              <w:t>-</w:t>
            </w:r>
          </w:p>
        </w:tc>
        <w:tc>
          <w:tcPr>
            <w:tcW w:w="1225" w:type="dxa"/>
          </w:tcPr>
          <w:p w14:paraId="537E82B0" w14:textId="77777777" w:rsidR="008A0146" w:rsidRPr="00081579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color="FF0000"/>
                <w:lang w:eastAsia="ru-RU"/>
              </w:rPr>
            </w:pPr>
          </w:p>
        </w:tc>
      </w:tr>
      <w:tr w:rsidR="008A0146" w:rsidRPr="00E92766" w14:paraId="6194C9E2" w14:textId="77777777" w:rsidTr="007F6D80">
        <w:trPr>
          <w:trHeight w:val="516"/>
          <w:jc w:val="center"/>
        </w:trPr>
        <w:tc>
          <w:tcPr>
            <w:tcW w:w="950" w:type="dxa"/>
          </w:tcPr>
          <w:p w14:paraId="4113DE17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  <w:lang w:eastAsia="ru-RU"/>
              </w:rPr>
              <w:t>7-10</w:t>
            </w:r>
          </w:p>
        </w:tc>
        <w:tc>
          <w:tcPr>
            <w:tcW w:w="678" w:type="dxa"/>
          </w:tcPr>
          <w:p w14:paraId="323BE72E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300</w:t>
            </w:r>
          </w:p>
        </w:tc>
        <w:tc>
          <w:tcPr>
            <w:tcW w:w="1276" w:type="dxa"/>
          </w:tcPr>
          <w:p w14:paraId="3F20ACD9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200</w:t>
            </w:r>
          </w:p>
        </w:tc>
        <w:tc>
          <w:tcPr>
            <w:tcW w:w="1258" w:type="dxa"/>
          </w:tcPr>
          <w:p w14:paraId="6393D234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200</w:t>
            </w:r>
          </w:p>
        </w:tc>
        <w:tc>
          <w:tcPr>
            <w:tcW w:w="709" w:type="dxa"/>
          </w:tcPr>
          <w:p w14:paraId="38F3F8C5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80</w:t>
            </w:r>
          </w:p>
        </w:tc>
        <w:tc>
          <w:tcPr>
            <w:tcW w:w="1601" w:type="dxa"/>
          </w:tcPr>
          <w:p w14:paraId="029B7C48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50</w:t>
            </w:r>
          </w:p>
        </w:tc>
        <w:tc>
          <w:tcPr>
            <w:tcW w:w="567" w:type="dxa"/>
          </w:tcPr>
          <w:p w14:paraId="21FB7A0D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-</w:t>
            </w:r>
          </w:p>
        </w:tc>
        <w:tc>
          <w:tcPr>
            <w:tcW w:w="567" w:type="dxa"/>
          </w:tcPr>
          <w:p w14:paraId="4785F86D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-</w:t>
            </w:r>
          </w:p>
        </w:tc>
        <w:tc>
          <w:tcPr>
            <w:tcW w:w="1225" w:type="dxa"/>
          </w:tcPr>
          <w:p w14:paraId="799844D0" w14:textId="77777777" w:rsidR="008A0146" w:rsidRPr="00081579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color="FF0000"/>
                <w:lang w:eastAsia="ru-RU"/>
              </w:rPr>
            </w:pPr>
          </w:p>
        </w:tc>
      </w:tr>
      <w:tr w:rsidR="008A0146" w:rsidRPr="00E92766" w14:paraId="070DAEC0" w14:textId="77777777" w:rsidTr="00420B84">
        <w:trPr>
          <w:trHeight w:val="186"/>
          <w:jc w:val="center"/>
        </w:trPr>
        <w:tc>
          <w:tcPr>
            <w:tcW w:w="950" w:type="dxa"/>
          </w:tcPr>
          <w:p w14:paraId="2411D9B7" w14:textId="77777777" w:rsidR="008A0146" w:rsidRPr="006316A8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FF0000"/>
                <w:lang w:eastAsia="ru-RU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FF0000"/>
                <w:lang w:eastAsia="ru-RU"/>
              </w:rPr>
              <w:t>участие</w:t>
            </w:r>
          </w:p>
        </w:tc>
        <w:tc>
          <w:tcPr>
            <w:tcW w:w="678" w:type="dxa"/>
          </w:tcPr>
          <w:p w14:paraId="5BDA098F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6ADA91C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150</w:t>
            </w:r>
          </w:p>
        </w:tc>
        <w:tc>
          <w:tcPr>
            <w:tcW w:w="1258" w:type="dxa"/>
          </w:tcPr>
          <w:p w14:paraId="5F3D822B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100</w:t>
            </w:r>
          </w:p>
        </w:tc>
        <w:tc>
          <w:tcPr>
            <w:tcW w:w="709" w:type="dxa"/>
          </w:tcPr>
          <w:p w14:paraId="55B79425" w14:textId="77777777" w:rsidR="008A0146" w:rsidRPr="00081579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 w:rsidRPr="00081579"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50</w:t>
            </w:r>
          </w:p>
        </w:tc>
        <w:tc>
          <w:tcPr>
            <w:tcW w:w="1601" w:type="dxa"/>
          </w:tcPr>
          <w:p w14:paraId="7EBB3830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  <w:t>30</w:t>
            </w:r>
          </w:p>
        </w:tc>
        <w:tc>
          <w:tcPr>
            <w:tcW w:w="567" w:type="dxa"/>
          </w:tcPr>
          <w:p w14:paraId="6F678717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</w:p>
        </w:tc>
        <w:tc>
          <w:tcPr>
            <w:tcW w:w="567" w:type="dxa"/>
          </w:tcPr>
          <w:p w14:paraId="71B66EB8" w14:textId="77777777" w:rsidR="008A0146" w:rsidRPr="00E92766" w:rsidRDefault="008A0146" w:rsidP="004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  <w:lang w:eastAsia="ru-RU"/>
              </w:rPr>
            </w:pPr>
          </w:p>
        </w:tc>
        <w:tc>
          <w:tcPr>
            <w:tcW w:w="1225" w:type="dxa"/>
          </w:tcPr>
          <w:p w14:paraId="7EC2824D" w14:textId="77777777" w:rsidR="008A0146" w:rsidRPr="00E92766" w:rsidRDefault="008A0146" w:rsidP="00420B84">
            <w:pPr>
              <w:spacing w:after="0" w:line="240" w:lineRule="auto"/>
              <w:rPr>
                <w:rFonts w:ascii="Times New Roman" w:eastAsia="Times New Roman" w:hAnsi="Times New Roman" w:cs="Times New Roman"/>
                <w:u w:color="FF0000"/>
                <w:lang w:eastAsia="ru-RU"/>
              </w:rPr>
            </w:pPr>
          </w:p>
        </w:tc>
      </w:tr>
    </w:tbl>
    <w:p w14:paraId="13563763" w14:textId="6F800B25" w:rsidR="00853369" w:rsidRDefault="00CB005B" w:rsidP="00394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Примечание: </w:t>
      </w:r>
      <w:r w:rsidR="00853369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>в</w:t>
      </w:r>
      <w:r w:rsidRPr="000202DD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 зачет идут 6 лучших результатов.</w:t>
      </w:r>
      <w:r w:rsidR="00786808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 </w:t>
      </w:r>
      <w:r w:rsidR="000202DD" w:rsidRPr="00020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Обучающиеся </w:t>
      </w:r>
      <w:r w:rsidR="001D1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представляются</w:t>
      </w:r>
      <w:r w:rsidR="000202DD" w:rsidRPr="00020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Доску почета  при условии стартовой суммы не менее 450 очков</w:t>
      </w:r>
      <w:r w:rsidR="000202DD" w:rsidRPr="00394E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94EE6" w:rsidRPr="00394EE6">
        <w:rPr>
          <w:rFonts w:ascii="Times New Roman" w:hAnsi="Times New Roman"/>
          <w:sz w:val="28"/>
          <w:szCs w:val="28"/>
        </w:rPr>
        <w:t xml:space="preserve"> Кандидатуры для занесения на Доску почета предоставляются отдельно</w:t>
      </w:r>
      <w:r w:rsidR="00853369">
        <w:rPr>
          <w:rFonts w:ascii="Times New Roman" w:hAnsi="Times New Roman"/>
          <w:sz w:val="28"/>
          <w:szCs w:val="28"/>
        </w:rPr>
        <w:t>:</w:t>
      </w:r>
    </w:p>
    <w:p w14:paraId="32F5A915" w14:textId="689E3646" w:rsidR="00394EE6" w:rsidRPr="00394EE6" w:rsidRDefault="00394EE6" w:rsidP="00394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EE6">
        <w:rPr>
          <w:rFonts w:ascii="Times New Roman" w:hAnsi="Times New Roman"/>
          <w:sz w:val="28"/>
          <w:szCs w:val="28"/>
        </w:rPr>
        <w:t>по олимпийским и неолимпийским видам спорта</w:t>
      </w:r>
      <w:r w:rsidR="00853369">
        <w:rPr>
          <w:rFonts w:ascii="Times New Roman" w:hAnsi="Times New Roman"/>
          <w:sz w:val="28"/>
          <w:szCs w:val="28"/>
        </w:rPr>
        <w:t>;</w:t>
      </w:r>
    </w:p>
    <w:p w14:paraId="1564605A" w14:textId="1E38742B" w:rsidR="00967E2B" w:rsidRDefault="00853369" w:rsidP="0096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командным видам спорта </w:t>
      </w:r>
      <w:r w:rsidR="00967E2B" w:rsidRPr="0002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таблицей</w:t>
      </w:r>
      <w:r w:rsidR="009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7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E2B" w:rsidRPr="00020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D10861" w14:textId="644AEBBD" w:rsidR="00967E2B" w:rsidRDefault="00967E2B" w:rsidP="00967E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Таблица </w:t>
      </w:r>
      <w:r w:rsidR="00853369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№ </w:t>
      </w:r>
      <w:r w:rsidR="002925F6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>2</w:t>
      </w:r>
    </w:p>
    <w:p w14:paraId="5C3B471B" w14:textId="77777777" w:rsidR="005C1F84" w:rsidRPr="00E92766" w:rsidRDefault="005C1F84" w:rsidP="005C1F84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u w:color="FF0000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791"/>
        <w:gridCol w:w="789"/>
        <w:gridCol w:w="804"/>
        <w:gridCol w:w="886"/>
        <w:gridCol w:w="1516"/>
        <w:gridCol w:w="1512"/>
        <w:gridCol w:w="1512"/>
      </w:tblGrid>
      <w:tr w:rsidR="005C1F84" w:rsidRPr="00E92766" w14:paraId="439A591F" w14:textId="77777777" w:rsidTr="000D7376">
        <w:trPr>
          <w:cantSplit/>
          <w:trHeight w:val="2187"/>
          <w:jc w:val="center"/>
        </w:trPr>
        <w:tc>
          <w:tcPr>
            <w:tcW w:w="1081" w:type="dxa"/>
            <w:vMerge w:val="restart"/>
            <w:tcBorders>
              <w:tl2br w:val="single" w:sz="4" w:space="0" w:color="auto"/>
            </w:tcBorders>
          </w:tcPr>
          <w:p w14:paraId="6923B6CA" w14:textId="77777777" w:rsidR="005C1F84" w:rsidRPr="00E92766" w:rsidRDefault="005C1F84" w:rsidP="000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FF0000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  <w:t>перечень</w:t>
            </w:r>
          </w:p>
          <w:p w14:paraId="1A285760" w14:textId="77777777" w:rsidR="005C1F84" w:rsidRPr="00E92766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FF0000"/>
              </w:rPr>
            </w:pPr>
          </w:p>
          <w:p w14:paraId="18ACB83F" w14:textId="77777777" w:rsidR="005C1F84" w:rsidRPr="006316A8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</w:pPr>
          </w:p>
          <w:p w14:paraId="35250F78" w14:textId="77777777" w:rsidR="005C1F84" w:rsidRPr="006316A8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</w:pPr>
          </w:p>
          <w:p w14:paraId="69CF4C7A" w14:textId="77777777" w:rsidR="005C1F84" w:rsidRPr="006316A8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</w:pPr>
          </w:p>
          <w:p w14:paraId="50B5D503" w14:textId="77777777" w:rsidR="005C1F84" w:rsidRPr="006316A8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</w:pPr>
          </w:p>
          <w:p w14:paraId="6AB9B51F" w14:textId="77777777" w:rsidR="005C1F84" w:rsidRPr="006316A8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</w:pPr>
          </w:p>
          <w:p w14:paraId="716648B7" w14:textId="77777777" w:rsidR="005C1F84" w:rsidRPr="00E92766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FF0000"/>
              </w:rPr>
            </w:pPr>
            <w:r w:rsidRPr="006316A8">
              <w:rPr>
                <w:rFonts w:ascii="Times New Roman" w:eastAsia="Times New Roman" w:hAnsi="Times New Roman" w:cs="Times New Roman"/>
                <w:b/>
                <w:bCs/>
                <w:color w:val="000000"/>
                <w:u w:color="FF0000"/>
              </w:rPr>
              <w:t>место</w:t>
            </w:r>
          </w:p>
        </w:tc>
        <w:tc>
          <w:tcPr>
            <w:tcW w:w="792" w:type="dxa"/>
            <w:vMerge w:val="restart"/>
            <w:textDirection w:val="btLr"/>
          </w:tcPr>
          <w:p w14:paraId="7C00883E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</w:p>
          <w:p w14:paraId="3B77A4CA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  <w:t>Первенство области</w:t>
            </w:r>
          </w:p>
        </w:tc>
        <w:tc>
          <w:tcPr>
            <w:tcW w:w="1595" w:type="dxa"/>
            <w:gridSpan w:val="2"/>
            <w:textDirection w:val="btLr"/>
          </w:tcPr>
          <w:p w14:paraId="77F9B35E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  <w:t>Кубок Губернатора Саратовской области</w:t>
            </w:r>
          </w:p>
        </w:tc>
        <w:tc>
          <w:tcPr>
            <w:tcW w:w="891" w:type="dxa"/>
            <w:vMerge w:val="restart"/>
            <w:textDirection w:val="btLr"/>
          </w:tcPr>
          <w:p w14:paraId="4163231F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  <w:t>Межрегиональный турнир (не менее двух областей)</w:t>
            </w:r>
          </w:p>
        </w:tc>
        <w:tc>
          <w:tcPr>
            <w:tcW w:w="1526" w:type="dxa"/>
            <w:vMerge w:val="restart"/>
            <w:textDirection w:val="btLr"/>
          </w:tcPr>
          <w:p w14:paraId="13472D6A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Областные турниры, соревнования</w:t>
            </w:r>
          </w:p>
          <w:p w14:paraId="2CA5E41F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 xml:space="preserve"> (не менее 2 –х территорий)</w:t>
            </w:r>
          </w:p>
        </w:tc>
        <w:tc>
          <w:tcPr>
            <w:tcW w:w="1526" w:type="dxa"/>
            <w:vMerge w:val="restart"/>
            <w:textDirection w:val="btLr"/>
          </w:tcPr>
          <w:p w14:paraId="732D3DF8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Районные  соревнования (не менее 2-х территорий)</w:t>
            </w:r>
          </w:p>
        </w:tc>
        <w:tc>
          <w:tcPr>
            <w:tcW w:w="1526" w:type="dxa"/>
            <w:vMerge w:val="restart"/>
            <w:textDirection w:val="btLr"/>
          </w:tcPr>
          <w:p w14:paraId="29AF4297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Городские соревнования</w:t>
            </w:r>
          </w:p>
        </w:tc>
      </w:tr>
      <w:tr w:rsidR="005C1F84" w:rsidRPr="00E92766" w14:paraId="050310A5" w14:textId="77777777" w:rsidTr="000D7376">
        <w:trPr>
          <w:cantSplit/>
          <w:trHeight w:val="258"/>
          <w:jc w:val="center"/>
        </w:trPr>
        <w:tc>
          <w:tcPr>
            <w:tcW w:w="1081" w:type="dxa"/>
            <w:vMerge/>
            <w:tcBorders>
              <w:tl2br w:val="single" w:sz="4" w:space="0" w:color="auto"/>
            </w:tcBorders>
          </w:tcPr>
          <w:p w14:paraId="1359D1EE" w14:textId="77777777" w:rsidR="005C1F84" w:rsidRPr="00E92766" w:rsidRDefault="005C1F84" w:rsidP="000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color="FF0000"/>
              </w:rPr>
            </w:pPr>
          </w:p>
        </w:tc>
        <w:tc>
          <w:tcPr>
            <w:tcW w:w="792" w:type="dxa"/>
            <w:vMerge/>
            <w:textDirection w:val="btLr"/>
          </w:tcPr>
          <w:p w14:paraId="77D75EDD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</w:p>
        </w:tc>
        <w:tc>
          <w:tcPr>
            <w:tcW w:w="791" w:type="dxa"/>
          </w:tcPr>
          <w:p w14:paraId="1C5F4876" w14:textId="77777777" w:rsidR="005C1F84" w:rsidRPr="00E92766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  <w:t>зона</w:t>
            </w:r>
          </w:p>
        </w:tc>
        <w:tc>
          <w:tcPr>
            <w:tcW w:w="804" w:type="dxa"/>
          </w:tcPr>
          <w:p w14:paraId="0E6B9A3B" w14:textId="77777777" w:rsidR="005C1F84" w:rsidRPr="00E92766" w:rsidRDefault="005C1F84" w:rsidP="000D7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  <w:t>финал</w:t>
            </w:r>
          </w:p>
        </w:tc>
        <w:tc>
          <w:tcPr>
            <w:tcW w:w="891" w:type="dxa"/>
            <w:vMerge/>
            <w:textDirection w:val="btLr"/>
          </w:tcPr>
          <w:p w14:paraId="51088839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</w:p>
        </w:tc>
        <w:tc>
          <w:tcPr>
            <w:tcW w:w="1526" w:type="dxa"/>
            <w:vMerge/>
            <w:textDirection w:val="btLr"/>
          </w:tcPr>
          <w:p w14:paraId="4F5ED4CA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1526" w:type="dxa"/>
            <w:vMerge/>
            <w:textDirection w:val="btLr"/>
          </w:tcPr>
          <w:p w14:paraId="04161A4F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1526" w:type="dxa"/>
            <w:vMerge/>
            <w:textDirection w:val="btLr"/>
          </w:tcPr>
          <w:p w14:paraId="5EFC02C4" w14:textId="77777777" w:rsidR="005C1F84" w:rsidRPr="00E92766" w:rsidRDefault="005C1F84" w:rsidP="000D73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</w:tr>
      <w:tr w:rsidR="005C1F84" w:rsidRPr="00E92766" w14:paraId="61BB1738" w14:textId="77777777" w:rsidTr="000D7376">
        <w:trPr>
          <w:jc w:val="center"/>
        </w:trPr>
        <w:tc>
          <w:tcPr>
            <w:tcW w:w="1081" w:type="dxa"/>
          </w:tcPr>
          <w:p w14:paraId="61A22B95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1</w:t>
            </w:r>
          </w:p>
        </w:tc>
        <w:tc>
          <w:tcPr>
            <w:tcW w:w="792" w:type="dxa"/>
          </w:tcPr>
          <w:p w14:paraId="256EE253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800</w:t>
            </w:r>
          </w:p>
        </w:tc>
        <w:tc>
          <w:tcPr>
            <w:tcW w:w="791" w:type="dxa"/>
          </w:tcPr>
          <w:p w14:paraId="29ED52E9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200</w:t>
            </w:r>
          </w:p>
        </w:tc>
        <w:tc>
          <w:tcPr>
            <w:tcW w:w="804" w:type="dxa"/>
          </w:tcPr>
          <w:p w14:paraId="1092766F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Cs/>
                <w:iCs/>
                <w:color w:val="000000"/>
                <w:u w:color="FF0000"/>
              </w:rPr>
              <w:t>400</w:t>
            </w:r>
          </w:p>
        </w:tc>
        <w:tc>
          <w:tcPr>
            <w:tcW w:w="891" w:type="dxa"/>
          </w:tcPr>
          <w:p w14:paraId="5DD6463B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200</w:t>
            </w:r>
          </w:p>
        </w:tc>
        <w:tc>
          <w:tcPr>
            <w:tcW w:w="1526" w:type="dxa"/>
          </w:tcPr>
          <w:p w14:paraId="00513156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80</w:t>
            </w:r>
          </w:p>
        </w:tc>
        <w:tc>
          <w:tcPr>
            <w:tcW w:w="1526" w:type="dxa"/>
          </w:tcPr>
          <w:p w14:paraId="45DE52EF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60</w:t>
            </w:r>
          </w:p>
        </w:tc>
        <w:tc>
          <w:tcPr>
            <w:tcW w:w="1526" w:type="dxa"/>
          </w:tcPr>
          <w:p w14:paraId="7D20787C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50</w:t>
            </w:r>
          </w:p>
        </w:tc>
      </w:tr>
      <w:tr w:rsidR="005C1F84" w:rsidRPr="00E92766" w14:paraId="15117EF5" w14:textId="77777777" w:rsidTr="000D7376">
        <w:trPr>
          <w:jc w:val="center"/>
        </w:trPr>
        <w:tc>
          <w:tcPr>
            <w:tcW w:w="1081" w:type="dxa"/>
          </w:tcPr>
          <w:p w14:paraId="6176A80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2</w:t>
            </w:r>
          </w:p>
        </w:tc>
        <w:tc>
          <w:tcPr>
            <w:tcW w:w="792" w:type="dxa"/>
          </w:tcPr>
          <w:p w14:paraId="2018982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500</w:t>
            </w:r>
          </w:p>
        </w:tc>
        <w:tc>
          <w:tcPr>
            <w:tcW w:w="791" w:type="dxa"/>
          </w:tcPr>
          <w:p w14:paraId="6A916C20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150</w:t>
            </w:r>
          </w:p>
        </w:tc>
        <w:tc>
          <w:tcPr>
            <w:tcW w:w="804" w:type="dxa"/>
          </w:tcPr>
          <w:p w14:paraId="67EDF9AA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300</w:t>
            </w:r>
          </w:p>
        </w:tc>
        <w:tc>
          <w:tcPr>
            <w:tcW w:w="891" w:type="dxa"/>
          </w:tcPr>
          <w:p w14:paraId="2F8FDA22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150</w:t>
            </w:r>
          </w:p>
        </w:tc>
        <w:tc>
          <w:tcPr>
            <w:tcW w:w="1526" w:type="dxa"/>
          </w:tcPr>
          <w:p w14:paraId="3CB008FE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70</w:t>
            </w:r>
          </w:p>
        </w:tc>
        <w:tc>
          <w:tcPr>
            <w:tcW w:w="1526" w:type="dxa"/>
          </w:tcPr>
          <w:p w14:paraId="4855CC6B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55</w:t>
            </w:r>
          </w:p>
        </w:tc>
        <w:tc>
          <w:tcPr>
            <w:tcW w:w="1526" w:type="dxa"/>
          </w:tcPr>
          <w:p w14:paraId="1E8FFE0A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45</w:t>
            </w:r>
          </w:p>
        </w:tc>
      </w:tr>
      <w:tr w:rsidR="005C1F84" w:rsidRPr="00E92766" w14:paraId="09BB646F" w14:textId="77777777" w:rsidTr="000D7376">
        <w:trPr>
          <w:jc w:val="center"/>
        </w:trPr>
        <w:tc>
          <w:tcPr>
            <w:tcW w:w="1081" w:type="dxa"/>
          </w:tcPr>
          <w:p w14:paraId="5B402EC1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3</w:t>
            </w:r>
          </w:p>
        </w:tc>
        <w:tc>
          <w:tcPr>
            <w:tcW w:w="792" w:type="dxa"/>
          </w:tcPr>
          <w:p w14:paraId="484E935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400</w:t>
            </w:r>
          </w:p>
        </w:tc>
        <w:tc>
          <w:tcPr>
            <w:tcW w:w="791" w:type="dxa"/>
          </w:tcPr>
          <w:p w14:paraId="0976E8F7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100</w:t>
            </w:r>
          </w:p>
        </w:tc>
        <w:tc>
          <w:tcPr>
            <w:tcW w:w="804" w:type="dxa"/>
          </w:tcPr>
          <w:p w14:paraId="31D41157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200</w:t>
            </w:r>
          </w:p>
        </w:tc>
        <w:tc>
          <w:tcPr>
            <w:tcW w:w="891" w:type="dxa"/>
          </w:tcPr>
          <w:p w14:paraId="2FAA06A1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100</w:t>
            </w:r>
          </w:p>
        </w:tc>
        <w:tc>
          <w:tcPr>
            <w:tcW w:w="1526" w:type="dxa"/>
          </w:tcPr>
          <w:p w14:paraId="28CD2808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60</w:t>
            </w:r>
          </w:p>
        </w:tc>
        <w:tc>
          <w:tcPr>
            <w:tcW w:w="1526" w:type="dxa"/>
          </w:tcPr>
          <w:p w14:paraId="618570B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50</w:t>
            </w:r>
          </w:p>
        </w:tc>
        <w:tc>
          <w:tcPr>
            <w:tcW w:w="1526" w:type="dxa"/>
          </w:tcPr>
          <w:p w14:paraId="57419343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40</w:t>
            </w:r>
          </w:p>
        </w:tc>
      </w:tr>
      <w:tr w:rsidR="005C1F84" w:rsidRPr="00E92766" w14:paraId="2C7D56DD" w14:textId="77777777" w:rsidTr="000D7376">
        <w:trPr>
          <w:jc w:val="center"/>
        </w:trPr>
        <w:tc>
          <w:tcPr>
            <w:tcW w:w="1081" w:type="dxa"/>
          </w:tcPr>
          <w:p w14:paraId="7508A9CC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4</w:t>
            </w:r>
          </w:p>
        </w:tc>
        <w:tc>
          <w:tcPr>
            <w:tcW w:w="792" w:type="dxa"/>
          </w:tcPr>
          <w:p w14:paraId="6866EF2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300</w:t>
            </w:r>
          </w:p>
        </w:tc>
        <w:tc>
          <w:tcPr>
            <w:tcW w:w="791" w:type="dxa"/>
          </w:tcPr>
          <w:p w14:paraId="4FF137FB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-</w:t>
            </w:r>
          </w:p>
        </w:tc>
        <w:tc>
          <w:tcPr>
            <w:tcW w:w="804" w:type="dxa"/>
          </w:tcPr>
          <w:p w14:paraId="73FD7458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100</w:t>
            </w:r>
          </w:p>
        </w:tc>
        <w:tc>
          <w:tcPr>
            <w:tcW w:w="891" w:type="dxa"/>
          </w:tcPr>
          <w:p w14:paraId="5D653DD7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60</w:t>
            </w:r>
          </w:p>
        </w:tc>
        <w:tc>
          <w:tcPr>
            <w:tcW w:w="1526" w:type="dxa"/>
          </w:tcPr>
          <w:p w14:paraId="10025446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50</w:t>
            </w:r>
          </w:p>
        </w:tc>
        <w:tc>
          <w:tcPr>
            <w:tcW w:w="1526" w:type="dxa"/>
          </w:tcPr>
          <w:p w14:paraId="4467BBE0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45</w:t>
            </w:r>
          </w:p>
        </w:tc>
        <w:tc>
          <w:tcPr>
            <w:tcW w:w="1526" w:type="dxa"/>
          </w:tcPr>
          <w:p w14:paraId="5A9F4DED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35</w:t>
            </w:r>
          </w:p>
        </w:tc>
      </w:tr>
      <w:tr w:rsidR="005C1F84" w:rsidRPr="00E92766" w14:paraId="57CABE4B" w14:textId="77777777" w:rsidTr="000D7376">
        <w:trPr>
          <w:jc w:val="center"/>
        </w:trPr>
        <w:tc>
          <w:tcPr>
            <w:tcW w:w="1081" w:type="dxa"/>
          </w:tcPr>
          <w:p w14:paraId="5F7A26FD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5</w:t>
            </w:r>
          </w:p>
        </w:tc>
        <w:tc>
          <w:tcPr>
            <w:tcW w:w="792" w:type="dxa"/>
          </w:tcPr>
          <w:p w14:paraId="6C36956B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280</w:t>
            </w:r>
          </w:p>
        </w:tc>
        <w:tc>
          <w:tcPr>
            <w:tcW w:w="791" w:type="dxa"/>
          </w:tcPr>
          <w:p w14:paraId="050F1E17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-</w:t>
            </w:r>
          </w:p>
        </w:tc>
        <w:tc>
          <w:tcPr>
            <w:tcW w:w="804" w:type="dxa"/>
          </w:tcPr>
          <w:p w14:paraId="30020158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-</w:t>
            </w:r>
          </w:p>
        </w:tc>
        <w:tc>
          <w:tcPr>
            <w:tcW w:w="891" w:type="dxa"/>
          </w:tcPr>
          <w:p w14:paraId="57FA4E28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50</w:t>
            </w:r>
          </w:p>
        </w:tc>
        <w:tc>
          <w:tcPr>
            <w:tcW w:w="1526" w:type="dxa"/>
          </w:tcPr>
          <w:p w14:paraId="38952F6C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40</w:t>
            </w:r>
          </w:p>
        </w:tc>
        <w:tc>
          <w:tcPr>
            <w:tcW w:w="1526" w:type="dxa"/>
          </w:tcPr>
          <w:p w14:paraId="4E49025F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40</w:t>
            </w:r>
          </w:p>
        </w:tc>
        <w:tc>
          <w:tcPr>
            <w:tcW w:w="1526" w:type="dxa"/>
          </w:tcPr>
          <w:p w14:paraId="61ECE2EE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30</w:t>
            </w:r>
          </w:p>
        </w:tc>
      </w:tr>
      <w:tr w:rsidR="005C1F84" w:rsidRPr="00E92766" w14:paraId="62FA1603" w14:textId="77777777" w:rsidTr="000D7376">
        <w:trPr>
          <w:jc w:val="center"/>
        </w:trPr>
        <w:tc>
          <w:tcPr>
            <w:tcW w:w="1081" w:type="dxa"/>
          </w:tcPr>
          <w:p w14:paraId="17F32A6D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6</w:t>
            </w:r>
          </w:p>
        </w:tc>
        <w:tc>
          <w:tcPr>
            <w:tcW w:w="792" w:type="dxa"/>
          </w:tcPr>
          <w:p w14:paraId="66AF4FA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270</w:t>
            </w:r>
          </w:p>
        </w:tc>
        <w:tc>
          <w:tcPr>
            <w:tcW w:w="791" w:type="dxa"/>
          </w:tcPr>
          <w:p w14:paraId="6E8F41AF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-</w:t>
            </w:r>
          </w:p>
        </w:tc>
        <w:tc>
          <w:tcPr>
            <w:tcW w:w="804" w:type="dxa"/>
          </w:tcPr>
          <w:p w14:paraId="08D7C120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-</w:t>
            </w:r>
          </w:p>
        </w:tc>
        <w:tc>
          <w:tcPr>
            <w:tcW w:w="891" w:type="dxa"/>
          </w:tcPr>
          <w:p w14:paraId="5818A77D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40</w:t>
            </w:r>
          </w:p>
        </w:tc>
        <w:tc>
          <w:tcPr>
            <w:tcW w:w="1526" w:type="dxa"/>
          </w:tcPr>
          <w:p w14:paraId="44DE4F76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30</w:t>
            </w:r>
          </w:p>
        </w:tc>
        <w:tc>
          <w:tcPr>
            <w:tcW w:w="1526" w:type="dxa"/>
          </w:tcPr>
          <w:p w14:paraId="1F9B2EAC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35</w:t>
            </w:r>
          </w:p>
        </w:tc>
        <w:tc>
          <w:tcPr>
            <w:tcW w:w="1526" w:type="dxa"/>
          </w:tcPr>
          <w:p w14:paraId="1F5A36EE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25</w:t>
            </w:r>
          </w:p>
        </w:tc>
      </w:tr>
      <w:tr w:rsidR="005C1F84" w:rsidRPr="00E92766" w14:paraId="6FCBF5F3" w14:textId="77777777" w:rsidTr="000D7376">
        <w:trPr>
          <w:jc w:val="center"/>
        </w:trPr>
        <w:tc>
          <w:tcPr>
            <w:tcW w:w="1081" w:type="dxa"/>
          </w:tcPr>
          <w:p w14:paraId="2F2B4ADB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7-9</w:t>
            </w:r>
          </w:p>
        </w:tc>
        <w:tc>
          <w:tcPr>
            <w:tcW w:w="792" w:type="dxa"/>
          </w:tcPr>
          <w:p w14:paraId="2AE37E4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250</w:t>
            </w:r>
          </w:p>
        </w:tc>
        <w:tc>
          <w:tcPr>
            <w:tcW w:w="791" w:type="dxa"/>
          </w:tcPr>
          <w:p w14:paraId="746FADD9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04" w:type="dxa"/>
          </w:tcPr>
          <w:p w14:paraId="7B6D520B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91" w:type="dxa"/>
          </w:tcPr>
          <w:p w14:paraId="2BF165B6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</w:p>
        </w:tc>
        <w:tc>
          <w:tcPr>
            <w:tcW w:w="1526" w:type="dxa"/>
          </w:tcPr>
          <w:p w14:paraId="66D7B861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20</w:t>
            </w:r>
          </w:p>
        </w:tc>
        <w:tc>
          <w:tcPr>
            <w:tcW w:w="1526" w:type="dxa"/>
          </w:tcPr>
          <w:p w14:paraId="7CC94317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30</w:t>
            </w:r>
          </w:p>
        </w:tc>
        <w:tc>
          <w:tcPr>
            <w:tcW w:w="1526" w:type="dxa"/>
          </w:tcPr>
          <w:p w14:paraId="501FD219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20</w:t>
            </w:r>
          </w:p>
        </w:tc>
      </w:tr>
      <w:tr w:rsidR="005C1F84" w:rsidRPr="00E92766" w14:paraId="2EB4C622" w14:textId="77777777" w:rsidTr="000D7376">
        <w:trPr>
          <w:jc w:val="center"/>
        </w:trPr>
        <w:tc>
          <w:tcPr>
            <w:tcW w:w="1081" w:type="dxa"/>
          </w:tcPr>
          <w:p w14:paraId="7EA7688E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10-15</w:t>
            </w:r>
          </w:p>
        </w:tc>
        <w:tc>
          <w:tcPr>
            <w:tcW w:w="792" w:type="dxa"/>
          </w:tcPr>
          <w:p w14:paraId="77630465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100</w:t>
            </w:r>
          </w:p>
        </w:tc>
        <w:tc>
          <w:tcPr>
            <w:tcW w:w="791" w:type="dxa"/>
          </w:tcPr>
          <w:p w14:paraId="2CAC9DCA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04" w:type="dxa"/>
          </w:tcPr>
          <w:p w14:paraId="752E150A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91" w:type="dxa"/>
          </w:tcPr>
          <w:p w14:paraId="03EA057E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</w:p>
        </w:tc>
        <w:tc>
          <w:tcPr>
            <w:tcW w:w="1526" w:type="dxa"/>
          </w:tcPr>
          <w:p w14:paraId="43E152C5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10</w:t>
            </w:r>
          </w:p>
        </w:tc>
        <w:tc>
          <w:tcPr>
            <w:tcW w:w="1526" w:type="dxa"/>
          </w:tcPr>
          <w:p w14:paraId="3631188C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25</w:t>
            </w:r>
          </w:p>
        </w:tc>
        <w:tc>
          <w:tcPr>
            <w:tcW w:w="1526" w:type="dxa"/>
          </w:tcPr>
          <w:p w14:paraId="1487898E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u w:color="FF0000"/>
              </w:rPr>
              <w:t>15</w:t>
            </w:r>
          </w:p>
        </w:tc>
      </w:tr>
      <w:tr w:rsidR="005C1F84" w:rsidRPr="00E92766" w14:paraId="4C1151A5" w14:textId="77777777" w:rsidTr="000D7376">
        <w:trPr>
          <w:jc w:val="center"/>
        </w:trPr>
        <w:tc>
          <w:tcPr>
            <w:tcW w:w="1081" w:type="dxa"/>
          </w:tcPr>
          <w:p w14:paraId="6821CD02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color="FF0000"/>
              </w:rPr>
              <w:t>16 и больше</w:t>
            </w:r>
          </w:p>
        </w:tc>
        <w:tc>
          <w:tcPr>
            <w:tcW w:w="792" w:type="dxa"/>
          </w:tcPr>
          <w:p w14:paraId="73C2AA94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  <w:r w:rsidRPr="00E92766">
              <w:rPr>
                <w:rFonts w:ascii="Times New Roman" w:eastAsia="Times New Roman" w:hAnsi="Times New Roman" w:cs="Times New Roman"/>
                <w:color w:val="000000"/>
                <w:u w:color="FF0000"/>
              </w:rPr>
              <w:t>50</w:t>
            </w:r>
          </w:p>
        </w:tc>
        <w:tc>
          <w:tcPr>
            <w:tcW w:w="791" w:type="dxa"/>
          </w:tcPr>
          <w:p w14:paraId="0E16DC57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04" w:type="dxa"/>
          </w:tcPr>
          <w:p w14:paraId="1E0FB0BA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91" w:type="dxa"/>
          </w:tcPr>
          <w:p w14:paraId="5AFB8F1C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</w:p>
        </w:tc>
        <w:tc>
          <w:tcPr>
            <w:tcW w:w="1526" w:type="dxa"/>
          </w:tcPr>
          <w:p w14:paraId="7FAE0035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</w:p>
        </w:tc>
        <w:tc>
          <w:tcPr>
            <w:tcW w:w="1526" w:type="dxa"/>
          </w:tcPr>
          <w:p w14:paraId="514AE5B1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</w:p>
        </w:tc>
        <w:tc>
          <w:tcPr>
            <w:tcW w:w="1526" w:type="dxa"/>
          </w:tcPr>
          <w:p w14:paraId="415A9BA1" w14:textId="77777777" w:rsidR="005C1F84" w:rsidRPr="00E92766" w:rsidRDefault="005C1F84" w:rsidP="000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0000"/>
              </w:rPr>
            </w:pPr>
          </w:p>
        </w:tc>
      </w:tr>
    </w:tbl>
    <w:p w14:paraId="4F75FED5" w14:textId="77777777" w:rsidR="005C1F84" w:rsidRPr="002925F6" w:rsidRDefault="002925F6" w:rsidP="00951373">
      <w:pPr>
        <w:tabs>
          <w:tab w:val="left" w:pos="963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 xml:space="preserve">Примечание: </w:t>
      </w:r>
      <w:r w:rsidRPr="002925F6">
        <w:rPr>
          <w:rFonts w:ascii="Times New Roman" w:eastAsia="Times New Roman" w:hAnsi="Times New Roman" w:cs="Times New Roman"/>
          <w:color w:val="000000"/>
          <w:sz w:val="28"/>
          <w:szCs w:val="28"/>
          <w:u w:color="FF0000"/>
          <w:lang w:eastAsia="ru-RU"/>
        </w:rPr>
        <w:t>к</w:t>
      </w:r>
      <w:r w:rsidR="005C1F84" w:rsidRPr="00292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color="FF0000"/>
        </w:rPr>
        <w:t>оманды</w:t>
      </w:r>
      <w:r w:rsidR="005C1F84" w:rsidRPr="00292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номинируются на участие в конкурсе при условии стартовой суммы не менее 200 очков.</w:t>
      </w:r>
    </w:p>
    <w:p w14:paraId="7CBE0DB0" w14:textId="77777777" w:rsidR="00EA2001" w:rsidRPr="00A058B6" w:rsidRDefault="00C26DAC" w:rsidP="00EA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E35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EA2001"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направлению «искусство»:</w:t>
      </w:r>
    </w:p>
    <w:p w14:paraId="222010C0" w14:textId="77777777" w:rsidR="000811A0" w:rsidRPr="00A058B6" w:rsidRDefault="000811A0" w:rsidP="00EA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в региональных, всероссийских и международных конкурсах и фестивалях, в том числе, в составе творческих коллективов;</w:t>
      </w:r>
    </w:p>
    <w:p w14:paraId="432F5A4F" w14:textId="77402D13" w:rsidR="000811A0" w:rsidRPr="00A058B6" w:rsidRDefault="00DE5890" w:rsidP="00EA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отличная учеба (для учащихся </w:t>
      </w:r>
      <w:r w:rsidR="008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дошкольного образования «Детская школа искусств г.Пугачева»</w:t>
      </w:r>
      <w:r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AA86A42" w14:textId="77777777" w:rsidR="00DE5890" w:rsidRPr="00A058B6" w:rsidRDefault="00DE5890" w:rsidP="00EA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культурной жизни учреждения, района;</w:t>
      </w:r>
    </w:p>
    <w:p w14:paraId="7A012C7B" w14:textId="77777777" w:rsidR="00DE5890" w:rsidRDefault="00DE5890" w:rsidP="00DE5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в развитие и укрепление престижа учреждения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</w:t>
      </w:r>
      <w:r w:rsidR="00A0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ачевского </w:t>
      </w:r>
      <w:r w:rsidR="00C26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14:paraId="1A1467F7" w14:textId="77777777" w:rsidR="00A058B6" w:rsidRPr="002D6B16" w:rsidRDefault="00C26DAC" w:rsidP="00A05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FE35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A058B6" w:rsidRPr="002D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направлению «волонтерство»:</w:t>
      </w:r>
    </w:p>
    <w:p w14:paraId="1BE53D2F" w14:textId="77777777" w:rsidR="00695B16" w:rsidRPr="00695B16" w:rsidRDefault="00695B16" w:rsidP="006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95B16">
        <w:rPr>
          <w:rFonts w:ascii="Times New Roman" w:hAnsi="Times New Roman" w:cs="Times New Roman"/>
          <w:sz w:val="28"/>
        </w:rPr>
        <w:t xml:space="preserve">частие в работе какого либо официального волонтерского отряда (внутришкольный, муниципальный); </w:t>
      </w:r>
    </w:p>
    <w:p w14:paraId="4468EE5E" w14:textId="77777777" w:rsidR="00695B16" w:rsidRPr="00695B16" w:rsidRDefault="002D6B16" w:rsidP="002D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95B16" w:rsidRPr="00695B16">
        <w:rPr>
          <w:rFonts w:ascii="Times New Roman" w:hAnsi="Times New Roman" w:cs="Times New Roman"/>
          <w:sz w:val="28"/>
        </w:rPr>
        <w:t xml:space="preserve">аличие  учетной записи на портале Добро.ру </w:t>
      </w:r>
      <w:hyperlink r:id="rId6" w:history="1">
        <w:r w:rsidR="00695B16" w:rsidRPr="003535A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https://dobro.ru/</w:t>
        </w:r>
      </w:hyperlink>
      <w:r w:rsidR="00695B16" w:rsidRPr="00695B16">
        <w:rPr>
          <w:rFonts w:ascii="Times New Roman" w:hAnsi="Times New Roman" w:cs="Times New Roman"/>
          <w:sz w:val="28"/>
        </w:rPr>
        <w:t>: заполненная электронная личная книжка волонтера</w:t>
      </w:r>
      <w:r w:rsidR="00AE10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95B16" w:rsidRPr="00695B16">
        <w:rPr>
          <w:rFonts w:ascii="Times New Roman" w:hAnsi="Times New Roman" w:cs="Times New Roman"/>
          <w:sz w:val="28"/>
        </w:rPr>
        <w:t>отработано не менее 150 часов</w:t>
      </w:r>
      <w:r w:rsidR="00AE10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695B16" w:rsidRPr="00695B16">
        <w:rPr>
          <w:rFonts w:ascii="Times New Roman" w:hAnsi="Times New Roman" w:cs="Times New Roman"/>
          <w:sz w:val="28"/>
        </w:rPr>
        <w:t>пройдено не менее 5 образовательных курсов в Онлайн-университете</w:t>
      </w:r>
      <w:r>
        <w:rPr>
          <w:rFonts w:ascii="Times New Roman" w:hAnsi="Times New Roman" w:cs="Times New Roman"/>
          <w:sz w:val="28"/>
        </w:rPr>
        <w:t xml:space="preserve"> </w:t>
      </w:r>
      <w:r w:rsidR="00695B16" w:rsidRPr="00695B16">
        <w:rPr>
          <w:rFonts w:ascii="Times New Roman" w:hAnsi="Times New Roman" w:cs="Times New Roman"/>
          <w:sz w:val="28"/>
        </w:rPr>
        <w:t xml:space="preserve">социальных наук  Добро.Университет </w:t>
      </w:r>
      <w:hyperlink r:id="rId7" w:history="1">
        <w:r w:rsidR="00695B16" w:rsidRPr="003535A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https://edu.dobro.ru/</w:t>
        </w:r>
      </w:hyperlink>
      <w:r>
        <w:rPr>
          <w:rFonts w:ascii="Times New Roman" w:hAnsi="Times New Roman" w:cs="Times New Roman"/>
          <w:sz w:val="28"/>
        </w:rPr>
        <w:t>;</w:t>
      </w:r>
    </w:p>
    <w:p w14:paraId="088D7221" w14:textId="77777777" w:rsidR="00695B16" w:rsidRPr="00695B16" w:rsidRDefault="002D6B16" w:rsidP="006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95B16" w:rsidRPr="00695B16">
        <w:rPr>
          <w:rFonts w:ascii="Times New Roman" w:hAnsi="Times New Roman" w:cs="Times New Roman"/>
          <w:sz w:val="28"/>
        </w:rPr>
        <w:t xml:space="preserve">частие в районных, областных, всероссийских, международных  </w:t>
      </w:r>
      <w:r w:rsidR="00695B16" w:rsidRPr="005827AC">
        <w:rPr>
          <w:rFonts w:ascii="Times New Roman" w:hAnsi="Times New Roman" w:cs="Times New Roman"/>
          <w:sz w:val="28"/>
        </w:rPr>
        <w:t>конкурсах;</w:t>
      </w:r>
    </w:p>
    <w:p w14:paraId="356017A2" w14:textId="07B2701E" w:rsidR="00695B16" w:rsidRPr="00974A79" w:rsidRDefault="002D6B16" w:rsidP="006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95B16" w:rsidRPr="00695B16">
        <w:rPr>
          <w:rFonts w:ascii="Times New Roman" w:hAnsi="Times New Roman" w:cs="Times New Roman"/>
          <w:sz w:val="28"/>
        </w:rPr>
        <w:t xml:space="preserve">частие в социально-значимых и патриотических мероприятиях </w:t>
      </w:r>
      <w:r w:rsidR="00695B16" w:rsidRPr="00974A79">
        <w:rPr>
          <w:rFonts w:ascii="Times New Roman" w:hAnsi="Times New Roman" w:cs="Times New Roman"/>
          <w:sz w:val="28"/>
        </w:rPr>
        <w:t>различного уровня</w:t>
      </w:r>
      <w:r w:rsidR="00340CAE">
        <w:rPr>
          <w:rFonts w:ascii="Times New Roman" w:hAnsi="Times New Roman" w:cs="Times New Roman"/>
          <w:sz w:val="28"/>
        </w:rPr>
        <w:t>;</w:t>
      </w:r>
    </w:p>
    <w:p w14:paraId="42776BCE" w14:textId="6383F541" w:rsidR="00695B16" w:rsidRDefault="00015BE2" w:rsidP="0069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95B16" w:rsidRPr="00695B16">
        <w:rPr>
          <w:rFonts w:ascii="Times New Roman" w:hAnsi="Times New Roman" w:cs="Times New Roman"/>
          <w:sz w:val="28"/>
        </w:rPr>
        <w:t>аличие грамот и благодарностей за добровольческую деятельность муниципального, областного, всерос</w:t>
      </w:r>
      <w:r w:rsidR="00E7275F">
        <w:rPr>
          <w:rFonts w:ascii="Times New Roman" w:hAnsi="Times New Roman" w:cs="Times New Roman"/>
          <w:sz w:val="28"/>
        </w:rPr>
        <w:t>сийского, международного уровня.</w:t>
      </w:r>
    </w:p>
    <w:p w14:paraId="7A6FA263" w14:textId="77777777" w:rsidR="00EC1937" w:rsidRPr="00EC1937" w:rsidRDefault="000D546B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C1937"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всеми членами Комиссии.</w:t>
      </w:r>
    </w:p>
    <w:p w14:paraId="27B5A707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подлежащих занесению на Доску </w:t>
      </w:r>
      <w:r w:rsidR="002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</w:t>
      </w:r>
      <w:r w:rsidR="0066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Пугачевского муниципального района 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0C6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Комиссии.</w:t>
      </w:r>
    </w:p>
    <w:p w14:paraId="7ED58324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3.5.При принятии решения о занесении на Доску </w:t>
      </w:r>
      <w:r w:rsidR="002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фотографирование лиц, в отношении которых принято решение о занесении на Доску </w:t>
      </w:r>
      <w:r w:rsidR="009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1506D8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Комиссией решения об отказе в занесении на Доску </w:t>
      </w:r>
      <w:r w:rsidR="002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представление может вноситься через год после вынесения соответствующего решения.</w:t>
      </w:r>
    </w:p>
    <w:p w14:paraId="21B47598" w14:textId="77777777" w:rsidR="00EC1937" w:rsidRPr="00EC1937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3.6.Лицам, в отношении которых принято решение о занесении на Доску </w:t>
      </w:r>
      <w:r w:rsidR="002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соответствующее свидетельство</w:t>
      </w:r>
      <w:r w:rsidR="0049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занесении на Доску 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01BFE" w14:textId="77777777" w:rsidR="00EC1937" w:rsidRPr="00DE5890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3.7.Вручение </w:t>
      </w:r>
      <w:r w:rsidRPr="004C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занесении на Доску </w:t>
      </w:r>
      <w:r w:rsidR="002808F3" w:rsidRPr="004C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4C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торжественном мероприятии, посвященном </w:t>
      </w:r>
      <w:r w:rsidR="00DE5890" w:rsidRPr="004C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знаний</w:t>
      </w:r>
      <w:r w:rsidR="004C4F0A" w:rsidRPr="004C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</w:t>
      </w:r>
      <w:r w:rsidRPr="004C4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E9599" w14:textId="77777777" w:rsidR="00EC1937" w:rsidRPr="004F61E0" w:rsidRDefault="00EC1937" w:rsidP="00EC1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3.8.Материалы, размещаемые на Доске </w:t>
      </w:r>
      <w:r w:rsidR="0028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содержать: цветные фотографии</w:t>
      </w:r>
      <w:r w:rsidR="00F1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F139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</w:t>
      </w:r>
      <w:r w:rsidR="0049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</w:t>
      </w:r>
      <w:r w:rsidR="0049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</w:t>
      </w:r>
      <w:r w:rsidR="004946A2" w:rsidRPr="004F6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F1394E" w:rsidRPr="004F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DDC83" w14:textId="77777777" w:rsidR="004946A2" w:rsidRPr="00EC1937" w:rsidRDefault="00EC1937" w:rsidP="00494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3.9.Организационное и техническое обеспечение мероприятия, посвященного занесению на Доску </w:t>
      </w:r>
      <w:r w:rsidR="00F1394E" w:rsidRPr="004F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</w:t>
      </w:r>
      <w:r w:rsidRPr="004F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="004F61E0" w:rsidRPr="004F6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 «Методический центр управления образования администрации Пугачевского муниципального района Саратовской области».</w:t>
      </w:r>
    </w:p>
    <w:p w14:paraId="5B513D78" w14:textId="77777777" w:rsidR="00EC1937" w:rsidRDefault="00EC1937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6B0010E" w14:textId="77777777" w:rsidR="004946A2" w:rsidRDefault="004946A2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9255578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84CBF32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34FE2DD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ABF223D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1912B7D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93E567E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788F1D3" w14:textId="77777777" w:rsidR="008120CB" w:rsidRDefault="008120CB" w:rsidP="004946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5EC0D42" w14:textId="77777777" w:rsidR="0010325D" w:rsidRPr="00E70F7C" w:rsidRDefault="0010325D" w:rsidP="0010325D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№ 2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2BC59B02" w14:textId="77777777" w:rsidR="0010325D" w:rsidRPr="00E70F7C" w:rsidRDefault="0010325D" w:rsidP="0010325D">
      <w:pPr>
        <w:keepNext/>
        <w:widowControl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</w:t>
      </w:r>
    </w:p>
    <w:p w14:paraId="56D86322" w14:textId="77777777" w:rsidR="0010325D" w:rsidRPr="00E70F7C" w:rsidRDefault="0010325D" w:rsidP="0010325D">
      <w:pPr>
        <w:keepNext/>
        <w:widowControl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65FED29" w14:textId="060ECF72" w:rsidR="0010325D" w:rsidRPr="00E70F7C" w:rsidRDefault="0010325D" w:rsidP="0010325D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40CAE">
        <w:rPr>
          <w:rFonts w:ascii="Times New Roman" w:eastAsia="Times New Roman" w:hAnsi="Times New Roman" w:cs="Times New Roman"/>
          <w:bCs/>
          <w:sz w:val="28"/>
          <w:szCs w:val="28"/>
        </w:rPr>
        <w:t xml:space="preserve">20 декабря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CAE">
        <w:rPr>
          <w:rFonts w:ascii="Times New Roman" w:eastAsia="Times New Roman" w:hAnsi="Times New Roman" w:cs="Times New Roman"/>
          <w:bCs/>
          <w:sz w:val="28"/>
          <w:szCs w:val="28"/>
        </w:rPr>
        <w:t>1436</w:t>
      </w:r>
      <w:bookmarkStart w:id="0" w:name="_GoBack"/>
      <w:bookmarkEnd w:id="0"/>
    </w:p>
    <w:p w14:paraId="691A279E" w14:textId="77777777" w:rsidR="00CC4B7F" w:rsidRDefault="00CC4B7F" w:rsidP="009065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14:paraId="2B6EBD8E" w14:textId="77777777" w:rsidR="00CC4B7F" w:rsidRDefault="00CC4B7F" w:rsidP="009065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14:paraId="526AAC4E" w14:textId="77777777" w:rsidR="0010325D" w:rsidRDefault="0010325D" w:rsidP="0010325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="00CC4B7F" w:rsidRPr="0010325D">
        <w:rPr>
          <w:rFonts w:eastAsia="Calibri"/>
          <w:b/>
          <w:sz w:val="28"/>
          <w:szCs w:val="28"/>
        </w:rPr>
        <w:t xml:space="preserve">остав комиссии </w:t>
      </w:r>
    </w:p>
    <w:p w14:paraId="6160FD42" w14:textId="77777777" w:rsidR="0010325D" w:rsidRDefault="00CC4B7F" w:rsidP="0010325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10325D">
        <w:rPr>
          <w:b/>
          <w:color w:val="000000"/>
          <w:sz w:val="28"/>
          <w:szCs w:val="28"/>
        </w:rPr>
        <w:t xml:space="preserve">по рассмотрению предложений о занесении на </w:t>
      </w:r>
      <w:r w:rsidRPr="0010325D">
        <w:rPr>
          <w:rFonts w:eastAsia="Calibri"/>
          <w:b/>
          <w:sz w:val="28"/>
          <w:szCs w:val="28"/>
        </w:rPr>
        <w:t xml:space="preserve">Доску почета </w:t>
      </w:r>
      <w:r w:rsidRPr="0010325D">
        <w:rPr>
          <w:b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</w:p>
    <w:p w14:paraId="60E0AD68" w14:textId="77777777" w:rsidR="00CC4B7F" w:rsidRPr="0010325D" w:rsidRDefault="00CC4B7F" w:rsidP="0010325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10325D">
        <w:rPr>
          <w:b/>
          <w:sz w:val="28"/>
          <w:szCs w:val="28"/>
        </w:rPr>
        <w:t>«Дети района – будущее России»</w:t>
      </w:r>
    </w:p>
    <w:p w14:paraId="26696638" w14:textId="77777777" w:rsidR="0010325D" w:rsidRDefault="0010325D" w:rsidP="009065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4833A5A" w14:textId="77777777" w:rsidR="00C503ED" w:rsidRDefault="00C503ED" w:rsidP="009065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Style w:val="a8"/>
        <w:tblW w:w="103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6709"/>
      </w:tblGrid>
      <w:tr w:rsidR="0010325D" w14:paraId="03252A91" w14:textId="77777777" w:rsidTr="008B3F0D">
        <w:tc>
          <w:tcPr>
            <w:tcW w:w="3402" w:type="dxa"/>
          </w:tcPr>
          <w:p w14:paraId="29625787" w14:textId="77777777" w:rsidR="0010325D" w:rsidRDefault="0010325D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Зудина </w:t>
            </w:r>
          </w:p>
          <w:p w14:paraId="3CC49ECD" w14:textId="77777777" w:rsidR="0010325D" w:rsidRDefault="0010325D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Михайловна </w:t>
            </w:r>
          </w:p>
          <w:p w14:paraId="5E0CE042" w14:textId="77777777" w:rsidR="0010325D" w:rsidRDefault="0010325D" w:rsidP="00E7178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F043040" w14:textId="77777777" w:rsidR="0010325D" w:rsidRDefault="0010325D" w:rsidP="00E7178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4EBBCCC8" w14:textId="77777777" w:rsidR="0010325D" w:rsidRPr="00015A47" w:rsidRDefault="0010325D" w:rsidP="00E71781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</w:t>
            </w:r>
            <w:r w:rsidR="00F84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социальным вопросам, 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r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15AC0414" w14:textId="77777777" w:rsidR="0010325D" w:rsidRDefault="0010325D" w:rsidP="00E71781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5D" w14:paraId="2C4D86CD" w14:textId="77777777" w:rsidTr="008B3F0D">
        <w:tc>
          <w:tcPr>
            <w:tcW w:w="3402" w:type="dxa"/>
          </w:tcPr>
          <w:p w14:paraId="43DEB21A" w14:textId="77777777" w:rsidR="0010325D" w:rsidRDefault="0010325D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06E0">
              <w:rPr>
                <w:rFonts w:ascii="Times New Roman" w:hAnsi="Times New Roman" w:cs="Times New Roman"/>
                <w:sz w:val="28"/>
                <w:szCs w:val="28"/>
              </w:rPr>
              <w:t>Фокина</w:t>
            </w:r>
          </w:p>
          <w:p w14:paraId="5163567B" w14:textId="77777777" w:rsidR="0010325D" w:rsidRPr="000F06E0" w:rsidRDefault="0010325D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236" w:type="dxa"/>
          </w:tcPr>
          <w:p w14:paraId="6AF97EA7" w14:textId="77777777" w:rsidR="0010325D" w:rsidRDefault="0010325D" w:rsidP="00E7178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007CC1EF" w14:textId="77777777" w:rsidR="0010325D" w:rsidRDefault="0010325D" w:rsidP="00E7178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</w:t>
            </w:r>
            <w:r w:rsidR="00F84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комиссии; </w:t>
            </w:r>
          </w:p>
          <w:p w14:paraId="4D28ABA4" w14:textId="77777777" w:rsidR="0010325D" w:rsidRDefault="0010325D" w:rsidP="00E71781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25D" w:rsidRPr="00BD1C25" w14:paraId="4BAD1373" w14:textId="77777777" w:rsidTr="008B3F0D">
        <w:tc>
          <w:tcPr>
            <w:tcW w:w="3402" w:type="dxa"/>
          </w:tcPr>
          <w:p w14:paraId="35392BB5" w14:textId="77777777" w:rsidR="0010325D" w:rsidRPr="00BD1C25" w:rsidRDefault="00BD1C25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1C25"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  <w:p w14:paraId="6D4E924C" w14:textId="77777777" w:rsidR="00BD1C25" w:rsidRPr="00BD1C25" w:rsidRDefault="00BD1C25" w:rsidP="00BD1C2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1C25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236" w:type="dxa"/>
          </w:tcPr>
          <w:p w14:paraId="7A4F5BC0" w14:textId="77777777" w:rsidR="0010325D" w:rsidRPr="00BD1C25" w:rsidRDefault="0010325D" w:rsidP="00E7178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C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517FD58D" w14:textId="7184B504" w:rsidR="0010325D" w:rsidRPr="00BD1C25" w:rsidRDefault="00BD1C25" w:rsidP="00C503E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  <w:r w:rsidR="00194E97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A2A">
              <w:rPr>
                <w:rFonts w:ascii="Times New Roman" w:hAnsi="Times New Roman"/>
                <w:sz w:val="28"/>
                <w:szCs w:val="28"/>
              </w:rPr>
              <w:t>муниципального учреждения «Методический центр управления образования администрации  Пугачевского муниципального района Саратовской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325D" w:rsidRPr="00BD1C25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  <w:p w14:paraId="3030655B" w14:textId="77777777" w:rsidR="00F84D4F" w:rsidRPr="00BD1C25" w:rsidRDefault="00F84D4F" w:rsidP="00C503E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5D" w:rsidRPr="004518A2" w14:paraId="2CC23984" w14:textId="77777777" w:rsidTr="008B3F0D">
        <w:tc>
          <w:tcPr>
            <w:tcW w:w="10347" w:type="dxa"/>
            <w:gridSpan w:val="3"/>
          </w:tcPr>
          <w:p w14:paraId="49CFEFE1" w14:textId="77777777" w:rsidR="0010325D" w:rsidRPr="004518A2" w:rsidRDefault="0010325D" w:rsidP="00E717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8A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932610E" w14:textId="77777777" w:rsidR="0010325D" w:rsidRPr="004518A2" w:rsidRDefault="0010325D" w:rsidP="00E717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5D" w:rsidRPr="00A86853" w14:paraId="1E3B5A2A" w14:textId="77777777" w:rsidTr="008B3F0D">
        <w:tc>
          <w:tcPr>
            <w:tcW w:w="3402" w:type="dxa"/>
          </w:tcPr>
          <w:p w14:paraId="32255838" w14:textId="77777777" w:rsidR="0010325D" w:rsidRDefault="00550A2A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</w:t>
            </w:r>
          </w:p>
          <w:p w14:paraId="5DB618F6" w14:textId="77777777" w:rsidR="00550A2A" w:rsidRPr="00A86853" w:rsidRDefault="00550A2A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Тимофеевна</w:t>
            </w:r>
          </w:p>
        </w:tc>
        <w:tc>
          <w:tcPr>
            <w:tcW w:w="236" w:type="dxa"/>
          </w:tcPr>
          <w:p w14:paraId="2DE86D2F" w14:textId="77777777" w:rsidR="0010325D" w:rsidRPr="00A86853" w:rsidRDefault="0010325D" w:rsidP="00E7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8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48B1796B" w14:textId="74D02E14" w:rsidR="0010325D" w:rsidRDefault="00550A2A" w:rsidP="00550A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0325D" w:rsidRPr="00A8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A2A">
              <w:rPr>
                <w:rFonts w:ascii="Times New Roman" w:hAnsi="Times New Roman"/>
                <w:sz w:val="28"/>
                <w:szCs w:val="28"/>
              </w:rPr>
              <w:t>муниципального учреждения «Методический центр управления образования администрации  Пугачевского муниципального района Саратовской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8BD370" w14:textId="77777777" w:rsidR="00550A2A" w:rsidRPr="00A86853" w:rsidRDefault="00550A2A" w:rsidP="00550A2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11" w:rsidRPr="00A86853" w14:paraId="2B095C80" w14:textId="77777777" w:rsidTr="008B3F0D">
        <w:tc>
          <w:tcPr>
            <w:tcW w:w="3402" w:type="dxa"/>
          </w:tcPr>
          <w:p w14:paraId="65FEB501" w14:textId="77777777" w:rsidR="00F03411" w:rsidRDefault="00F03411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Маламуж</w:t>
            </w:r>
          </w:p>
          <w:p w14:paraId="7772C698" w14:textId="77777777" w:rsidR="00F03411" w:rsidRDefault="00F03411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236" w:type="dxa"/>
          </w:tcPr>
          <w:p w14:paraId="0939B041" w14:textId="77777777" w:rsidR="00F03411" w:rsidRPr="00A86853" w:rsidRDefault="00F03411" w:rsidP="00E7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052B6AFC" w14:textId="77777777" w:rsidR="00F03411" w:rsidRDefault="00F03411" w:rsidP="00550A2A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образования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области;</w:t>
            </w:r>
          </w:p>
          <w:p w14:paraId="6DB3EFF4" w14:textId="77777777" w:rsidR="00F03411" w:rsidRDefault="00F03411" w:rsidP="00550A2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5D" w:rsidRPr="00A86853" w14:paraId="2A89FC1C" w14:textId="77777777" w:rsidTr="008B3F0D">
        <w:tc>
          <w:tcPr>
            <w:tcW w:w="3402" w:type="dxa"/>
          </w:tcPr>
          <w:p w14:paraId="212E73E4" w14:textId="77777777" w:rsidR="0010325D" w:rsidRDefault="00FA322C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14:paraId="0E20C00E" w14:textId="77777777" w:rsidR="00FA322C" w:rsidRPr="00A86853" w:rsidRDefault="00FA322C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36" w:type="dxa"/>
          </w:tcPr>
          <w:p w14:paraId="1974A4D7" w14:textId="77777777" w:rsidR="0010325D" w:rsidRPr="00A86853" w:rsidRDefault="00FA322C" w:rsidP="00E7178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2AE49816" w14:textId="77777777" w:rsidR="0010325D" w:rsidRDefault="00FA322C" w:rsidP="00E71781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r w:rsidR="00F84D4F"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 w:rsidR="0023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области;</w:t>
            </w:r>
          </w:p>
          <w:p w14:paraId="1EAB3E83" w14:textId="77777777" w:rsidR="002349C7" w:rsidRPr="00A86853" w:rsidRDefault="002349C7" w:rsidP="00E7178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5D" w:rsidRPr="00A86853" w14:paraId="37DB4106" w14:textId="77777777" w:rsidTr="008B3F0D">
        <w:tc>
          <w:tcPr>
            <w:tcW w:w="3402" w:type="dxa"/>
          </w:tcPr>
          <w:p w14:paraId="0A9993D2" w14:textId="77777777" w:rsidR="0010325D" w:rsidRDefault="001B1502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14:paraId="40C88401" w14:textId="77777777" w:rsidR="001B1502" w:rsidRPr="00A86853" w:rsidRDefault="001B1502" w:rsidP="00E7178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236" w:type="dxa"/>
          </w:tcPr>
          <w:p w14:paraId="677CF45A" w14:textId="77777777" w:rsidR="0010325D" w:rsidRPr="00A86853" w:rsidRDefault="001B1502" w:rsidP="00E7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14:paraId="3FB7004E" w14:textId="61DF63DE" w:rsidR="0010325D" w:rsidRDefault="001B1502" w:rsidP="00E71781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молодежной политики, спорта и туризма </w:t>
            </w:r>
            <w:r w:rsidRPr="00015A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5834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A93817B" w14:textId="77777777" w:rsidR="005834B8" w:rsidRPr="00A86853" w:rsidRDefault="005834B8" w:rsidP="00E7178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A47E3" w14:textId="77777777" w:rsidR="00CC4B7F" w:rsidRPr="009065C1" w:rsidRDefault="00CC4B7F" w:rsidP="00EC66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CC4B7F" w:rsidRPr="009065C1" w:rsidSect="001A58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47A5"/>
    <w:multiLevelType w:val="hybridMultilevel"/>
    <w:tmpl w:val="B438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4042"/>
    <w:multiLevelType w:val="hybridMultilevel"/>
    <w:tmpl w:val="72C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24"/>
    <w:rsid w:val="00015BE2"/>
    <w:rsid w:val="000202DD"/>
    <w:rsid w:val="000811A0"/>
    <w:rsid w:val="000857F3"/>
    <w:rsid w:val="00097E8A"/>
    <w:rsid w:val="000B4593"/>
    <w:rsid w:val="000C4015"/>
    <w:rsid w:val="000C63EA"/>
    <w:rsid w:val="000D3787"/>
    <w:rsid w:val="000D546B"/>
    <w:rsid w:val="000E39C1"/>
    <w:rsid w:val="000F32F4"/>
    <w:rsid w:val="000F692E"/>
    <w:rsid w:val="00100B58"/>
    <w:rsid w:val="0010325D"/>
    <w:rsid w:val="00103F0B"/>
    <w:rsid w:val="00116785"/>
    <w:rsid w:val="0014503C"/>
    <w:rsid w:val="001465FB"/>
    <w:rsid w:val="001751AD"/>
    <w:rsid w:val="00185C58"/>
    <w:rsid w:val="00194E97"/>
    <w:rsid w:val="001A00AD"/>
    <w:rsid w:val="001A37F0"/>
    <w:rsid w:val="001A581F"/>
    <w:rsid w:val="001B1502"/>
    <w:rsid w:val="001C5C82"/>
    <w:rsid w:val="001D1760"/>
    <w:rsid w:val="001D70F5"/>
    <w:rsid w:val="002006B0"/>
    <w:rsid w:val="00230677"/>
    <w:rsid w:val="00231AF1"/>
    <w:rsid w:val="002349C7"/>
    <w:rsid w:val="0024312C"/>
    <w:rsid w:val="002474F6"/>
    <w:rsid w:val="00260412"/>
    <w:rsid w:val="002808F3"/>
    <w:rsid w:val="00284DC6"/>
    <w:rsid w:val="00292024"/>
    <w:rsid w:val="002925F6"/>
    <w:rsid w:val="002972FD"/>
    <w:rsid w:val="002A0210"/>
    <w:rsid w:val="002C1CFB"/>
    <w:rsid w:val="002D5C32"/>
    <w:rsid w:val="002D6B16"/>
    <w:rsid w:val="002F35AE"/>
    <w:rsid w:val="0030000F"/>
    <w:rsid w:val="00314498"/>
    <w:rsid w:val="00334C8F"/>
    <w:rsid w:val="00340CAE"/>
    <w:rsid w:val="003509E8"/>
    <w:rsid w:val="003535AA"/>
    <w:rsid w:val="0036457D"/>
    <w:rsid w:val="0038121A"/>
    <w:rsid w:val="00394EE6"/>
    <w:rsid w:val="003A4278"/>
    <w:rsid w:val="003A4C8F"/>
    <w:rsid w:val="003B6CBF"/>
    <w:rsid w:val="003C4339"/>
    <w:rsid w:val="003D3376"/>
    <w:rsid w:val="004218A3"/>
    <w:rsid w:val="00423350"/>
    <w:rsid w:val="00435037"/>
    <w:rsid w:val="004440E5"/>
    <w:rsid w:val="00453DEB"/>
    <w:rsid w:val="00460A5E"/>
    <w:rsid w:val="00465176"/>
    <w:rsid w:val="00492942"/>
    <w:rsid w:val="004946A2"/>
    <w:rsid w:val="004970C9"/>
    <w:rsid w:val="004A7DDC"/>
    <w:rsid w:val="004B64DE"/>
    <w:rsid w:val="004C4F0A"/>
    <w:rsid w:val="004E2998"/>
    <w:rsid w:val="004E5114"/>
    <w:rsid w:val="004F61E0"/>
    <w:rsid w:val="005314AF"/>
    <w:rsid w:val="00550A2A"/>
    <w:rsid w:val="00576295"/>
    <w:rsid w:val="005827AC"/>
    <w:rsid w:val="005834B8"/>
    <w:rsid w:val="00587488"/>
    <w:rsid w:val="00594692"/>
    <w:rsid w:val="005A304F"/>
    <w:rsid w:val="005C1F84"/>
    <w:rsid w:val="005C6A75"/>
    <w:rsid w:val="005F4050"/>
    <w:rsid w:val="006021F1"/>
    <w:rsid w:val="00610A00"/>
    <w:rsid w:val="006110F5"/>
    <w:rsid w:val="006316A8"/>
    <w:rsid w:val="00642552"/>
    <w:rsid w:val="00656C1C"/>
    <w:rsid w:val="00657276"/>
    <w:rsid w:val="006616BF"/>
    <w:rsid w:val="006655E6"/>
    <w:rsid w:val="00677FD3"/>
    <w:rsid w:val="006924F1"/>
    <w:rsid w:val="00695B16"/>
    <w:rsid w:val="00697A45"/>
    <w:rsid w:val="006B02C0"/>
    <w:rsid w:val="006C5076"/>
    <w:rsid w:val="006E4556"/>
    <w:rsid w:val="006E662D"/>
    <w:rsid w:val="006F270A"/>
    <w:rsid w:val="006F6154"/>
    <w:rsid w:val="00713016"/>
    <w:rsid w:val="00723913"/>
    <w:rsid w:val="00726BDC"/>
    <w:rsid w:val="007553AB"/>
    <w:rsid w:val="00760AD7"/>
    <w:rsid w:val="00764AEF"/>
    <w:rsid w:val="00765239"/>
    <w:rsid w:val="00765AB4"/>
    <w:rsid w:val="0076690C"/>
    <w:rsid w:val="007700B4"/>
    <w:rsid w:val="007709C8"/>
    <w:rsid w:val="00786808"/>
    <w:rsid w:val="00787957"/>
    <w:rsid w:val="007C3D70"/>
    <w:rsid w:val="007D37CC"/>
    <w:rsid w:val="007D5357"/>
    <w:rsid w:val="007D53E2"/>
    <w:rsid w:val="007D6C14"/>
    <w:rsid w:val="007E3EDB"/>
    <w:rsid w:val="007E3F52"/>
    <w:rsid w:val="007F3469"/>
    <w:rsid w:val="00805B5F"/>
    <w:rsid w:val="008120CB"/>
    <w:rsid w:val="00822FAA"/>
    <w:rsid w:val="008317D2"/>
    <w:rsid w:val="00831FF8"/>
    <w:rsid w:val="00853369"/>
    <w:rsid w:val="0087679D"/>
    <w:rsid w:val="008828CB"/>
    <w:rsid w:val="008924F2"/>
    <w:rsid w:val="00897F54"/>
    <w:rsid w:val="008A0146"/>
    <w:rsid w:val="008B3F0D"/>
    <w:rsid w:val="008B6B4E"/>
    <w:rsid w:val="008B7C03"/>
    <w:rsid w:val="008F6CDA"/>
    <w:rsid w:val="009065C1"/>
    <w:rsid w:val="00912412"/>
    <w:rsid w:val="00933DA3"/>
    <w:rsid w:val="00936C2D"/>
    <w:rsid w:val="00944EF0"/>
    <w:rsid w:val="00951373"/>
    <w:rsid w:val="00957AD4"/>
    <w:rsid w:val="00967B73"/>
    <w:rsid w:val="00967E2B"/>
    <w:rsid w:val="00974A79"/>
    <w:rsid w:val="00984AC2"/>
    <w:rsid w:val="00987A6B"/>
    <w:rsid w:val="009C1B63"/>
    <w:rsid w:val="009C314B"/>
    <w:rsid w:val="009E20F0"/>
    <w:rsid w:val="009E428C"/>
    <w:rsid w:val="009F1CD7"/>
    <w:rsid w:val="00A058B6"/>
    <w:rsid w:val="00A323F1"/>
    <w:rsid w:val="00A527C9"/>
    <w:rsid w:val="00A75D16"/>
    <w:rsid w:val="00AA3DDC"/>
    <w:rsid w:val="00AA4D1C"/>
    <w:rsid w:val="00AB69A8"/>
    <w:rsid w:val="00AD7FC0"/>
    <w:rsid w:val="00AE10DA"/>
    <w:rsid w:val="00AE3C83"/>
    <w:rsid w:val="00AE3D5D"/>
    <w:rsid w:val="00AF3BD8"/>
    <w:rsid w:val="00B16FB0"/>
    <w:rsid w:val="00B337D5"/>
    <w:rsid w:val="00B86F12"/>
    <w:rsid w:val="00B9534D"/>
    <w:rsid w:val="00BC3F47"/>
    <w:rsid w:val="00BC78BE"/>
    <w:rsid w:val="00BD0562"/>
    <w:rsid w:val="00BD1C25"/>
    <w:rsid w:val="00BE437B"/>
    <w:rsid w:val="00BF6342"/>
    <w:rsid w:val="00C26DAC"/>
    <w:rsid w:val="00C503ED"/>
    <w:rsid w:val="00C51A4D"/>
    <w:rsid w:val="00C8463E"/>
    <w:rsid w:val="00C859E5"/>
    <w:rsid w:val="00C95578"/>
    <w:rsid w:val="00C96348"/>
    <w:rsid w:val="00CB005B"/>
    <w:rsid w:val="00CB0BE4"/>
    <w:rsid w:val="00CC3650"/>
    <w:rsid w:val="00CC4B7F"/>
    <w:rsid w:val="00CD396D"/>
    <w:rsid w:val="00CD622B"/>
    <w:rsid w:val="00CE1E1F"/>
    <w:rsid w:val="00CE28C3"/>
    <w:rsid w:val="00CE705C"/>
    <w:rsid w:val="00CF7265"/>
    <w:rsid w:val="00D00A3D"/>
    <w:rsid w:val="00D11D8D"/>
    <w:rsid w:val="00D14A1B"/>
    <w:rsid w:val="00D21A4F"/>
    <w:rsid w:val="00D468E3"/>
    <w:rsid w:val="00D51458"/>
    <w:rsid w:val="00D57839"/>
    <w:rsid w:val="00D76C10"/>
    <w:rsid w:val="00D90D0A"/>
    <w:rsid w:val="00D92A0B"/>
    <w:rsid w:val="00D94C17"/>
    <w:rsid w:val="00DD7036"/>
    <w:rsid w:val="00DD7A9A"/>
    <w:rsid w:val="00DD7CA1"/>
    <w:rsid w:val="00DE5890"/>
    <w:rsid w:val="00E67BAD"/>
    <w:rsid w:val="00E70E9E"/>
    <w:rsid w:val="00E7275F"/>
    <w:rsid w:val="00E77FD6"/>
    <w:rsid w:val="00E82686"/>
    <w:rsid w:val="00E964C9"/>
    <w:rsid w:val="00EA2001"/>
    <w:rsid w:val="00EA2621"/>
    <w:rsid w:val="00EB6C69"/>
    <w:rsid w:val="00EB79F2"/>
    <w:rsid w:val="00EC1937"/>
    <w:rsid w:val="00EC6673"/>
    <w:rsid w:val="00ED36A4"/>
    <w:rsid w:val="00ED69A6"/>
    <w:rsid w:val="00F03411"/>
    <w:rsid w:val="00F10CD7"/>
    <w:rsid w:val="00F1394E"/>
    <w:rsid w:val="00F21CD2"/>
    <w:rsid w:val="00F224B8"/>
    <w:rsid w:val="00F54135"/>
    <w:rsid w:val="00F5676A"/>
    <w:rsid w:val="00F84D4F"/>
    <w:rsid w:val="00F9155B"/>
    <w:rsid w:val="00FA322C"/>
    <w:rsid w:val="00FB02FF"/>
    <w:rsid w:val="00FB0D44"/>
    <w:rsid w:val="00FC12EF"/>
    <w:rsid w:val="00FC35FE"/>
    <w:rsid w:val="00FD0C44"/>
    <w:rsid w:val="00FD7FE7"/>
    <w:rsid w:val="00FE0A18"/>
    <w:rsid w:val="00FE3541"/>
    <w:rsid w:val="00FE67D7"/>
    <w:rsid w:val="00FF0315"/>
    <w:rsid w:val="00FF26F1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A1A3"/>
  <w15:docId w15:val="{82305B8A-2F12-42AF-971E-37359E8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024"/>
  </w:style>
  <w:style w:type="character" w:styleId="a4">
    <w:name w:val="Strong"/>
    <w:qFormat/>
    <w:rsid w:val="00292024"/>
    <w:rPr>
      <w:b/>
      <w:bCs/>
    </w:rPr>
  </w:style>
  <w:style w:type="paragraph" w:customStyle="1" w:styleId="s1">
    <w:name w:val="s_1"/>
    <w:basedOn w:val="a"/>
    <w:rsid w:val="00E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1937"/>
    <w:rPr>
      <w:color w:val="0000FF"/>
      <w:u w:val="single"/>
    </w:rPr>
  </w:style>
  <w:style w:type="paragraph" w:customStyle="1" w:styleId="s16">
    <w:name w:val="s_16"/>
    <w:basedOn w:val="a"/>
    <w:rsid w:val="00E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1937"/>
  </w:style>
  <w:style w:type="character" w:styleId="a6">
    <w:name w:val="Emphasis"/>
    <w:basedOn w:val="a0"/>
    <w:uiPriority w:val="20"/>
    <w:qFormat/>
    <w:rsid w:val="00EC1937"/>
    <w:rPr>
      <w:i/>
      <w:iCs/>
    </w:rPr>
  </w:style>
  <w:style w:type="paragraph" w:customStyle="1" w:styleId="s3">
    <w:name w:val="s_3"/>
    <w:basedOn w:val="a"/>
    <w:rsid w:val="00EC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1CD2"/>
    <w:pPr>
      <w:ind w:left="720"/>
      <w:contextualSpacing/>
    </w:pPr>
  </w:style>
  <w:style w:type="table" w:styleId="a8">
    <w:name w:val="Table Grid"/>
    <w:basedOn w:val="a1"/>
    <w:uiPriority w:val="39"/>
    <w:rsid w:val="001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dob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b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B459-EC42-4CFD-A156-8E18C211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259</cp:revision>
  <cp:lastPrinted>2021-12-10T11:40:00Z</cp:lastPrinted>
  <dcterms:created xsi:type="dcterms:W3CDTF">2021-12-03T05:21:00Z</dcterms:created>
  <dcterms:modified xsi:type="dcterms:W3CDTF">2021-12-20T07:21:00Z</dcterms:modified>
</cp:coreProperties>
</file>