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73F" w:rsidRDefault="0004273F" w:rsidP="0004273F">
      <w:pPr>
        <w:widowControl w:val="0"/>
        <w:autoSpaceDE w:val="0"/>
        <w:autoSpaceDN w:val="0"/>
        <w:adjustRightInd w:val="0"/>
        <w:jc w:val="center"/>
        <w:rPr>
          <w:b/>
          <w:sz w:val="16"/>
          <w:szCs w:val="16"/>
          <w:lang w:eastAsia="en-US"/>
        </w:rPr>
      </w:pPr>
    </w:p>
    <w:p w:rsidR="0004273F" w:rsidRDefault="0004273F" w:rsidP="0004273F">
      <w:pPr>
        <w:widowControl w:val="0"/>
        <w:autoSpaceDE w:val="0"/>
        <w:autoSpaceDN w:val="0"/>
        <w:adjustRightInd w:val="0"/>
        <w:jc w:val="center"/>
        <w:rPr>
          <w:b/>
          <w:sz w:val="44"/>
          <w:szCs w:val="44"/>
          <w:lang w:eastAsia="en-US"/>
        </w:rPr>
      </w:pPr>
      <w:r>
        <w:rPr>
          <w:b/>
          <w:sz w:val="44"/>
          <w:szCs w:val="44"/>
          <w:lang w:eastAsia="en-US"/>
        </w:rPr>
        <w:t xml:space="preserve">Собрание </w:t>
      </w:r>
      <w:proofErr w:type="gramStart"/>
      <w:r>
        <w:rPr>
          <w:b/>
          <w:sz w:val="44"/>
          <w:szCs w:val="44"/>
          <w:lang w:eastAsia="en-US"/>
        </w:rPr>
        <w:t>Пугачевского</w:t>
      </w:r>
      <w:proofErr w:type="gramEnd"/>
    </w:p>
    <w:p w:rsidR="0004273F" w:rsidRDefault="0004273F" w:rsidP="0004273F">
      <w:pPr>
        <w:widowControl w:val="0"/>
        <w:autoSpaceDE w:val="0"/>
        <w:autoSpaceDN w:val="0"/>
        <w:adjustRightInd w:val="0"/>
        <w:jc w:val="center"/>
        <w:rPr>
          <w:b/>
          <w:sz w:val="44"/>
          <w:szCs w:val="44"/>
          <w:lang w:eastAsia="en-US"/>
        </w:rPr>
      </w:pPr>
      <w:r>
        <w:rPr>
          <w:b/>
          <w:sz w:val="44"/>
          <w:szCs w:val="44"/>
          <w:lang w:eastAsia="en-US"/>
        </w:rPr>
        <w:t>муниципального района</w:t>
      </w:r>
    </w:p>
    <w:p w:rsidR="0004273F" w:rsidRDefault="0004273F" w:rsidP="0004273F">
      <w:pPr>
        <w:widowControl w:val="0"/>
        <w:autoSpaceDE w:val="0"/>
        <w:autoSpaceDN w:val="0"/>
        <w:adjustRightInd w:val="0"/>
        <w:jc w:val="center"/>
        <w:rPr>
          <w:b/>
          <w:sz w:val="44"/>
          <w:szCs w:val="44"/>
          <w:lang w:eastAsia="en-US"/>
        </w:rPr>
      </w:pPr>
      <w:r>
        <w:rPr>
          <w:b/>
          <w:sz w:val="44"/>
          <w:szCs w:val="44"/>
          <w:lang w:eastAsia="en-US"/>
        </w:rPr>
        <w:t>Саратовской области</w:t>
      </w:r>
    </w:p>
    <w:p w:rsidR="0004273F" w:rsidRDefault="0004273F" w:rsidP="0004273F">
      <w:pPr>
        <w:widowControl w:val="0"/>
        <w:autoSpaceDE w:val="0"/>
        <w:autoSpaceDN w:val="0"/>
        <w:adjustRightInd w:val="0"/>
        <w:jc w:val="center"/>
        <w:rPr>
          <w:b/>
          <w:sz w:val="44"/>
          <w:szCs w:val="44"/>
          <w:lang w:eastAsia="en-US"/>
        </w:rPr>
      </w:pPr>
      <w:proofErr w:type="gramStart"/>
      <w:r>
        <w:rPr>
          <w:b/>
          <w:sz w:val="44"/>
          <w:szCs w:val="44"/>
          <w:lang w:eastAsia="en-US"/>
        </w:rPr>
        <w:t>Р</w:t>
      </w:r>
      <w:proofErr w:type="gramEnd"/>
      <w:r>
        <w:rPr>
          <w:b/>
          <w:sz w:val="44"/>
          <w:szCs w:val="44"/>
          <w:lang w:eastAsia="en-US"/>
        </w:rPr>
        <w:t xml:space="preserve"> Е Ш Е Н И Е</w:t>
      </w:r>
    </w:p>
    <w:p w:rsidR="0004273F" w:rsidRDefault="0004273F" w:rsidP="0004273F">
      <w:pPr>
        <w:widowControl w:val="0"/>
        <w:tabs>
          <w:tab w:val="left" w:pos="3540"/>
        </w:tabs>
        <w:autoSpaceDE w:val="0"/>
        <w:autoSpaceDN w:val="0"/>
        <w:adjustRightInd w:val="0"/>
        <w:jc w:val="center"/>
        <w:rPr>
          <w:b/>
          <w:sz w:val="28"/>
          <w:szCs w:val="28"/>
          <w:lang w:eastAsia="en-US"/>
        </w:rPr>
      </w:pPr>
      <w:r>
        <w:rPr>
          <w:b/>
          <w:sz w:val="28"/>
          <w:szCs w:val="28"/>
          <w:lang w:eastAsia="en-US"/>
        </w:rPr>
        <w:t>от 24 ноября 2022 года № 66</w:t>
      </w:r>
    </w:p>
    <w:p w:rsidR="00856741" w:rsidRDefault="00856741" w:rsidP="00356E5E">
      <w:pPr>
        <w:jc w:val="both"/>
        <w:rPr>
          <w:b/>
          <w:sz w:val="28"/>
          <w:szCs w:val="28"/>
        </w:rPr>
      </w:pPr>
    </w:p>
    <w:p w:rsidR="00856741" w:rsidRPr="00856741" w:rsidRDefault="00856741" w:rsidP="00356E5E">
      <w:pPr>
        <w:jc w:val="both"/>
        <w:rPr>
          <w:b/>
          <w:sz w:val="28"/>
          <w:szCs w:val="28"/>
        </w:rPr>
      </w:pPr>
      <w:r w:rsidRPr="00856741">
        <w:rPr>
          <w:b/>
          <w:sz w:val="28"/>
          <w:szCs w:val="28"/>
        </w:rPr>
        <w:t>Об утверждении Положения о комиссии по</w:t>
      </w:r>
      <w:r w:rsidR="0004273F">
        <w:rPr>
          <w:b/>
          <w:sz w:val="28"/>
          <w:szCs w:val="28"/>
        </w:rPr>
        <w:t xml:space="preserve"> </w:t>
      </w:r>
      <w:r w:rsidRPr="00856741">
        <w:rPr>
          <w:b/>
          <w:sz w:val="28"/>
          <w:szCs w:val="28"/>
        </w:rPr>
        <w:t>соблюдению требований к служебному</w:t>
      </w:r>
      <w:r>
        <w:rPr>
          <w:b/>
          <w:sz w:val="28"/>
          <w:szCs w:val="28"/>
        </w:rPr>
        <w:t xml:space="preserve"> </w:t>
      </w:r>
      <w:r w:rsidRPr="00856741">
        <w:rPr>
          <w:b/>
          <w:sz w:val="28"/>
          <w:szCs w:val="28"/>
        </w:rPr>
        <w:t>поведению</w:t>
      </w:r>
      <w:r w:rsidR="0004273F">
        <w:rPr>
          <w:b/>
          <w:sz w:val="28"/>
          <w:szCs w:val="28"/>
        </w:rPr>
        <w:t xml:space="preserve"> </w:t>
      </w:r>
      <w:r w:rsidRPr="00856741">
        <w:rPr>
          <w:b/>
          <w:sz w:val="28"/>
          <w:szCs w:val="28"/>
        </w:rPr>
        <w:t>лиц, замещающих муниципальные</w:t>
      </w:r>
      <w:r>
        <w:rPr>
          <w:b/>
          <w:sz w:val="28"/>
          <w:szCs w:val="28"/>
        </w:rPr>
        <w:t xml:space="preserve"> </w:t>
      </w:r>
      <w:r w:rsidRPr="00856741">
        <w:rPr>
          <w:b/>
          <w:sz w:val="28"/>
          <w:szCs w:val="28"/>
        </w:rPr>
        <w:t>должности</w:t>
      </w:r>
      <w:r w:rsidR="0004273F">
        <w:rPr>
          <w:b/>
          <w:sz w:val="28"/>
          <w:szCs w:val="28"/>
        </w:rPr>
        <w:t xml:space="preserve"> </w:t>
      </w:r>
      <w:r w:rsidRPr="00856741">
        <w:rPr>
          <w:b/>
          <w:sz w:val="28"/>
          <w:szCs w:val="28"/>
        </w:rPr>
        <w:t>в органах местного</w:t>
      </w:r>
      <w:r>
        <w:rPr>
          <w:b/>
          <w:sz w:val="28"/>
          <w:szCs w:val="28"/>
        </w:rPr>
        <w:t xml:space="preserve"> самоуправления Пугачевского</w:t>
      </w:r>
      <w:r w:rsidR="0004273F">
        <w:rPr>
          <w:b/>
          <w:sz w:val="28"/>
          <w:szCs w:val="28"/>
        </w:rPr>
        <w:t xml:space="preserve"> </w:t>
      </w:r>
      <w:r w:rsidRPr="00856741">
        <w:rPr>
          <w:b/>
          <w:sz w:val="28"/>
          <w:szCs w:val="28"/>
        </w:rPr>
        <w:t>муниципального района Саратовской области,</w:t>
      </w:r>
      <w:r w:rsidR="0004273F">
        <w:rPr>
          <w:b/>
          <w:sz w:val="28"/>
          <w:szCs w:val="28"/>
        </w:rPr>
        <w:t xml:space="preserve"> </w:t>
      </w:r>
      <w:r w:rsidRPr="00856741">
        <w:rPr>
          <w:b/>
          <w:sz w:val="28"/>
          <w:szCs w:val="28"/>
        </w:rPr>
        <w:t>и урегулированию конфликта интересов</w:t>
      </w:r>
    </w:p>
    <w:p w:rsidR="00856741" w:rsidRDefault="00856741" w:rsidP="00356E5E">
      <w:pPr>
        <w:jc w:val="both"/>
        <w:rPr>
          <w:sz w:val="28"/>
          <w:szCs w:val="28"/>
        </w:rPr>
      </w:pPr>
    </w:p>
    <w:p w:rsidR="00E36D47" w:rsidRPr="009F5387" w:rsidRDefault="00856741" w:rsidP="00356E5E">
      <w:pPr>
        <w:ind w:firstLine="709"/>
        <w:jc w:val="both"/>
        <w:rPr>
          <w:sz w:val="28"/>
          <w:szCs w:val="28"/>
        </w:rPr>
      </w:pPr>
      <w:proofErr w:type="gramStart"/>
      <w:r w:rsidRPr="00856741">
        <w:rPr>
          <w:sz w:val="28"/>
          <w:szCs w:val="28"/>
        </w:rPr>
        <w:t>В соответ</w:t>
      </w:r>
      <w:r w:rsidR="004F3F18">
        <w:rPr>
          <w:sz w:val="28"/>
          <w:szCs w:val="28"/>
        </w:rPr>
        <w:t>ствии с ф</w:t>
      </w:r>
      <w:r>
        <w:rPr>
          <w:sz w:val="28"/>
          <w:szCs w:val="28"/>
        </w:rPr>
        <w:t>едеральным</w:t>
      </w:r>
      <w:r w:rsidR="004F3F18">
        <w:rPr>
          <w:sz w:val="28"/>
          <w:szCs w:val="28"/>
        </w:rPr>
        <w:t>и закона</w:t>
      </w:r>
      <w:r>
        <w:rPr>
          <w:sz w:val="28"/>
          <w:szCs w:val="28"/>
        </w:rPr>
        <w:t>м</w:t>
      </w:r>
      <w:r w:rsidR="004F3F18">
        <w:rPr>
          <w:sz w:val="28"/>
          <w:szCs w:val="28"/>
        </w:rPr>
        <w:t>и</w:t>
      </w:r>
      <w:r>
        <w:rPr>
          <w:sz w:val="28"/>
          <w:szCs w:val="28"/>
        </w:rPr>
        <w:t xml:space="preserve"> от 6 октября </w:t>
      </w:r>
      <w:r w:rsidR="00B95C7E">
        <w:rPr>
          <w:sz w:val="28"/>
          <w:szCs w:val="28"/>
        </w:rPr>
        <w:t>2003 года</w:t>
      </w:r>
      <w:r w:rsidR="000569C6">
        <w:rPr>
          <w:sz w:val="28"/>
          <w:szCs w:val="28"/>
        </w:rPr>
        <w:t xml:space="preserve"> №</w:t>
      </w:r>
      <w:r w:rsidR="0004273F">
        <w:rPr>
          <w:sz w:val="28"/>
          <w:szCs w:val="28"/>
        </w:rPr>
        <w:t> </w:t>
      </w:r>
      <w:r w:rsidR="000569C6">
        <w:rPr>
          <w:sz w:val="28"/>
          <w:szCs w:val="28"/>
        </w:rPr>
        <w:t>131-ФЗ «</w:t>
      </w:r>
      <w:r w:rsidRPr="00856741">
        <w:rPr>
          <w:sz w:val="28"/>
          <w:szCs w:val="28"/>
        </w:rPr>
        <w:t>Об общих принципах организации местного самоуправления в Российской Феде</w:t>
      </w:r>
      <w:r w:rsidR="00B95C7E">
        <w:rPr>
          <w:sz w:val="28"/>
          <w:szCs w:val="28"/>
        </w:rPr>
        <w:t>рации», от 25 декабря 2008 года</w:t>
      </w:r>
      <w:r w:rsidR="000569C6">
        <w:rPr>
          <w:sz w:val="28"/>
          <w:szCs w:val="28"/>
        </w:rPr>
        <w:t xml:space="preserve"> № 273-ФЗ «О противодействии коррупции»</w:t>
      </w:r>
      <w:r w:rsidRPr="00856741">
        <w:rPr>
          <w:sz w:val="28"/>
          <w:szCs w:val="28"/>
        </w:rPr>
        <w:t>, Указом Президент</w:t>
      </w:r>
      <w:r w:rsidR="000569C6">
        <w:rPr>
          <w:sz w:val="28"/>
          <w:szCs w:val="28"/>
        </w:rPr>
        <w:t>а Россий</w:t>
      </w:r>
      <w:r w:rsidR="00B95C7E">
        <w:rPr>
          <w:sz w:val="28"/>
          <w:szCs w:val="28"/>
        </w:rPr>
        <w:t>ской Федерации от 1 июля 2010 года</w:t>
      </w:r>
      <w:r w:rsidR="000569C6">
        <w:rPr>
          <w:sz w:val="28"/>
          <w:szCs w:val="28"/>
        </w:rPr>
        <w:t xml:space="preserve"> № 821 «</w:t>
      </w:r>
      <w:r w:rsidRPr="00856741">
        <w:rPr>
          <w:sz w:val="28"/>
          <w:szCs w:val="28"/>
        </w:rPr>
        <w:t>О комиссиях по соблюдению требований к служебному поведению федеральных государственных служащих и урегулиро</w:t>
      </w:r>
      <w:r w:rsidR="000569C6">
        <w:rPr>
          <w:sz w:val="28"/>
          <w:szCs w:val="28"/>
        </w:rPr>
        <w:t>ванию конфликта интересов»,</w:t>
      </w:r>
      <w:r w:rsidR="00E36D47" w:rsidRPr="009F5387">
        <w:rPr>
          <w:sz w:val="28"/>
          <w:szCs w:val="28"/>
        </w:rPr>
        <w:t xml:space="preserve"> </w:t>
      </w:r>
      <w:r w:rsidR="00EC0212" w:rsidRPr="009F5387">
        <w:rPr>
          <w:sz w:val="28"/>
          <w:szCs w:val="28"/>
        </w:rPr>
        <w:t>Устав</w:t>
      </w:r>
      <w:r w:rsidR="000569C6">
        <w:rPr>
          <w:sz w:val="28"/>
          <w:szCs w:val="28"/>
        </w:rPr>
        <w:t>ом</w:t>
      </w:r>
      <w:r w:rsidR="0080241A" w:rsidRPr="009F5387">
        <w:rPr>
          <w:sz w:val="28"/>
          <w:szCs w:val="28"/>
        </w:rPr>
        <w:t xml:space="preserve"> </w:t>
      </w:r>
      <w:r w:rsidR="00EC0212" w:rsidRPr="009F5387">
        <w:rPr>
          <w:sz w:val="28"/>
          <w:szCs w:val="28"/>
        </w:rPr>
        <w:t>Пугачевского муниципального района</w:t>
      </w:r>
      <w:r w:rsidR="00BB5E77" w:rsidRPr="009F5387">
        <w:rPr>
          <w:sz w:val="28"/>
          <w:szCs w:val="28"/>
        </w:rPr>
        <w:t xml:space="preserve"> Саратовской области</w:t>
      </w:r>
      <w:proofErr w:type="gramEnd"/>
      <w:r w:rsidR="00984F86" w:rsidRPr="009F5387">
        <w:rPr>
          <w:sz w:val="28"/>
          <w:szCs w:val="28"/>
        </w:rPr>
        <w:t>, Собрание Пугачевского муниципального района РЕШИЛО</w:t>
      </w:r>
      <w:r w:rsidR="00E36D47" w:rsidRPr="009F5387">
        <w:rPr>
          <w:sz w:val="28"/>
          <w:szCs w:val="28"/>
        </w:rPr>
        <w:t>:</w:t>
      </w:r>
    </w:p>
    <w:p w:rsidR="000569C6" w:rsidRDefault="0080241A" w:rsidP="00356E5E">
      <w:pPr>
        <w:ind w:firstLine="709"/>
        <w:jc w:val="both"/>
        <w:rPr>
          <w:sz w:val="28"/>
          <w:szCs w:val="28"/>
        </w:rPr>
      </w:pPr>
      <w:r w:rsidRPr="009F5387">
        <w:rPr>
          <w:sz w:val="28"/>
          <w:szCs w:val="28"/>
        </w:rPr>
        <w:t>1.</w:t>
      </w:r>
      <w:r w:rsidR="000569C6" w:rsidRPr="000569C6">
        <w:rPr>
          <w:sz w:val="28"/>
          <w:szCs w:val="28"/>
        </w:rPr>
        <w:t>Утвердить Положение о комиссии по соблюдению требований к служебному поведению лиц, замещающих муниципальные должности в органа</w:t>
      </w:r>
      <w:r w:rsidR="000569C6">
        <w:rPr>
          <w:sz w:val="28"/>
          <w:szCs w:val="28"/>
        </w:rPr>
        <w:t>х местного самоуправления Пугаче</w:t>
      </w:r>
      <w:r w:rsidR="000569C6" w:rsidRPr="000569C6">
        <w:rPr>
          <w:sz w:val="28"/>
          <w:szCs w:val="28"/>
        </w:rPr>
        <w:t>вского муниципального района Саратовской области, и урегулированию конфликта</w:t>
      </w:r>
      <w:r w:rsidR="000569C6">
        <w:rPr>
          <w:sz w:val="28"/>
          <w:szCs w:val="28"/>
        </w:rPr>
        <w:t xml:space="preserve"> интересов согласно приложению № 1</w:t>
      </w:r>
      <w:r w:rsidR="000569C6" w:rsidRPr="000569C6">
        <w:rPr>
          <w:sz w:val="28"/>
          <w:szCs w:val="28"/>
        </w:rPr>
        <w:t>.</w:t>
      </w:r>
    </w:p>
    <w:p w:rsidR="0036568F" w:rsidRDefault="0080241A" w:rsidP="00356E5E">
      <w:pPr>
        <w:pStyle w:val="ConsPlusNormal"/>
        <w:ind w:firstLine="540"/>
        <w:jc w:val="both"/>
        <w:rPr>
          <w:sz w:val="28"/>
          <w:szCs w:val="28"/>
        </w:rPr>
      </w:pPr>
      <w:r w:rsidRPr="000569C6">
        <w:rPr>
          <w:sz w:val="28"/>
          <w:szCs w:val="28"/>
        </w:rPr>
        <w:t>2.</w:t>
      </w:r>
      <w:r w:rsidR="000569C6" w:rsidRPr="000569C6">
        <w:rPr>
          <w:sz w:val="28"/>
          <w:szCs w:val="28"/>
        </w:rPr>
        <w:t xml:space="preserve">Утвердить состав комиссии по соблюдению требований к служебному поведению лиц, замещающих муниципальные должности в органах местного самоуправления </w:t>
      </w:r>
      <w:r w:rsidR="000569C6">
        <w:rPr>
          <w:sz w:val="28"/>
          <w:szCs w:val="28"/>
        </w:rPr>
        <w:t>Пугаче</w:t>
      </w:r>
      <w:r w:rsidR="000569C6" w:rsidRPr="000569C6">
        <w:rPr>
          <w:sz w:val="28"/>
          <w:szCs w:val="28"/>
        </w:rPr>
        <w:t>вского</w:t>
      </w:r>
      <w:r w:rsidR="000569C6">
        <w:rPr>
          <w:sz w:val="28"/>
          <w:szCs w:val="28"/>
        </w:rPr>
        <w:t xml:space="preserve"> </w:t>
      </w:r>
      <w:r w:rsidR="000569C6" w:rsidRPr="000569C6">
        <w:rPr>
          <w:sz w:val="28"/>
          <w:szCs w:val="28"/>
        </w:rPr>
        <w:t>муниципального района Саратовской области, и урегулированию конфликта интересов согласно при</w:t>
      </w:r>
      <w:r w:rsidR="000569C6">
        <w:rPr>
          <w:sz w:val="28"/>
          <w:szCs w:val="28"/>
        </w:rPr>
        <w:t>ложению № 2</w:t>
      </w:r>
      <w:r w:rsidR="000569C6" w:rsidRPr="000569C6">
        <w:rPr>
          <w:sz w:val="28"/>
          <w:szCs w:val="28"/>
        </w:rPr>
        <w:t>.</w:t>
      </w:r>
    </w:p>
    <w:p w:rsidR="00601F31" w:rsidRPr="009F5387" w:rsidRDefault="002C31A9" w:rsidP="00356E5E">
      <w:pPr>
        <w:ind w:firstLine="708"/>
        <w:jc w:val="both"/>
        <w:rPr>
          <w:sz w:val="28"/>
          <w:szCs w:val="28"/>
        </w:rPr>
      </w:pPr>
      <w:r w:rsidRPr="009F5387">
        <w:rPr>
          <w:sz w:val="28"/>
          <w:szCs w:val="28"/>
        </w:rPr>
        <w:t>3</w:t>
      </w:r>
      <w:r w:rsidR="0080241A" w:rsidRPr="009F5387">
        <w:rPr>
          <w:sz w:val="28"/>
          <w:szCs w:val="28"/>
        </w:rPr>
        <w:t>.</w:t>
      </w:r>
      <w:r w:rsidR="0036568F" w:rsidRPr="0036568F">
        <w:rPr>
          <w:sz w:val="28"/>
          <w:szCs w:val="28"/>
        </w:rPr>
        <w:t>Настоящее решение вступает в силу со дня его официального опубликования в газете «Деловой вестник Пугачевского муниципального  района» и подлежит размещению на официальном сайте администрации Пугачевского муниципального района в информационно-коммуникационной  сети Интернет.</w:t>
      </w:r>
      <w:r w:rsidR="00601F31" w:rsidRPr="009F5387">
        <w:rPr>
          <w:sz w:val="28"/>
          <w:szCs w:val="28"/>
        </w:rPr>
        <w:t xml:space="preserve"> </w:t>
      </w:r>
    </w:p>
    <w:p w:rsidR="00E36D47" w:rsidRPr="009F5387" w:rsidRDefault="00E36D47" w:rsidP="00356E5E">
      <w:pPr>
        <w:jc w:val="both"/>
        <w:rPr>
          <w:sz w:val="28"/>
          <w:szCs w:val="28"/>
        </w:rPr>
      </w:pPr>
    </w:p>
    <w:p w:rsidR="00E66E67" w:rsidRPr="009F5387" w:rsidRDefault="00E66E67" w:rsidP="00356E5E">
      <w:pPr>
        <w:jc w:val="both"/>
        <w:rPr>
          <w:b/>
          <w:sz w:val="28"/>
          <w:szCs w:val="28"/>
        </w:rPr>
      </w:pPr>
      <w:r w:rsidRPr="009F5387">
        <w:rPr>
          <w:b/>
          <w:sz w:val="28"/>
          <w:szCs w:val="28"/>
        </w:rPr>
        <w:t xml:space="preserve">Председатель Собрания </w:t>
      </w:r>
    </w:p>
    <w:p w:rsidR="00E66E67" w:rsidRPr="009F5387" w:rsidRDefault="00E66E67" w:rsidP="00356E5E">
      <w:pPr>
        <w:jc w:val="both"/>
        <w:rPr>
          <w:b/>
          <w:sz w:val="28"/>
          <w:szCs w:val="28"/>
        </w:rPr>
      </w:pPr>
      <w:r w:rsidRPr="009F5387">
        <w:rPr>
          <w:b/>
          <w:sz w:val="28"/>
          <w:szCs w:val="28"/>
        </w:rPr>
        <w:t>Пуга</w:t>
      </w:r>
      <w:r w:rsidR="0080241A" w:rsidRPr="009F5387">
        <w:rPr>
          <w:b/>
          <w:sz w:val="28"/>
          <w:szCs w:val="28"/>
        </w:rPr>
        <w:t xml:space="preserve">чевского муниципального района </w:t>
      </w:r>
      <w:r w:rsidR="0080241A" w:rsidRPr="009F5387">
        <w:rPr>
          <w:b/>
          <w:sz w:val="28"/>
          <w:szCs w:val="28"/>
        </w:rPr>
        <w:tab/>
      </w:r>
      <w:r w:rsidR="0080241A" w:rsidRPr="009F5387">
        <w:rPr>
          <w:b/>
          <w:sz w:val="28"/>
          <w:szCs w:val="28"/>
        </w:rPr>
        <w:tab/>
      </w:r>
      <w:r w:rsidR="0080241A" w:rsidRPr="009F5387">
        <w:rPr>
          <w:b/>
          <w:sz w:val="28"/>
          <w:szCs w:val="28"/>
        </w:rPr>
        <w:tab/>
        <w:t xml:space="preserve"> </w:t>
      </w:r>
      <w:r w:rsidRPr="009F5387">
        <w:rPr>
          <w:b/>
          <w:sz w:val="28"/>
          <w:szCs w:val="28"/>
        </w:rPr>
        <w:t>П.Н.</w:t>
      </w:r>
      <w:r w:rsidR="00356E5E">
        <w:rPr>
          <w:b/>
          <w:sz w:val="28"/>
          <w:szCs w:val="28"/>
        </w:rPr>
        <w:t xml:space="preserve"> </w:t>
      </w:r>
      <w:proofErr w:type="spellStart"/>
      <w:r w:rsidRPr="009F5387">
        <w:rPr>
          <w:b/>
          <w:sz w:val="28"/>
          <w:szCs w:val="28"/>
        </w:rPr>
        <w:t>Кальченко</w:t>
      </w:r>
      <w:proofErr w:type="spellEnd"/>
    </w:p>
    <w:p w:rsidR="00036D7B" w:rsidRPr="009F5387" w:rsidRDefault="00036D7B" w:rsidP="00356E5E">
      <w:pPr>
        <w:jc w:val="both"/>
        <w:rPr>
          <w:b/>
          <w:sz w:val="28"/>
          <w:szCs w:val="28"/>
        </w:rPr>
      </w:pPr>
    </w:p>
    <w:p w:rsidR="00036D7B" w:rsidRPr="009F5387" w:rsidRDefault="00036D7B" w:rsidP="00356E5E">
      <w:pPr>
        <w:jc w:val="both"/>
        <w:rPr>
          <w:b/>
          <w:sz w:val="28"/>
          <w:szCs w:val="28"/>
        </w:rPr>
      </w:pPr>
      <w:r w:rsidRPr="009F5387">
        <w:rPr>
          <w:b/>
          <w:sz w:val="28"/>
          <w:szCs w:val="28"/>
        </w:rPr>
        <w:t xml:space="preserve">Глава </w:t>
      </w:r>
      <w:proofErr w:type="gramStart"/>
      <w:r w:rsidRPr="009F5387">
        <w:rPr>
          <w:b/>
          <w:sz w:val="28"/>
          <w:szCs w:val="28"/>
        </w:rPr>
        <w:t>Пугачевского</w:t>
      </w:r>
      <w:proofErr w:type="gramEnd"/>
      <w:r w:rsidRPr="009F5387">
        <w:rPr>
          <w:b/>
          <w:sz w:val="28"/>
          <w:szCs w:val="28"/>
        </w:rPr>
        <w:t xml:space="preserve"> </w:t>
      </w:r>
    </w:p>
    <w:p w:rsidR="00036D7B" w:rsidRPr="009F5387" w:rsidRDefault="0080241A" w:rsidP="00356E5E">
      <w:pPr>
        <w:jc w:val="both"/>
        <w:rPr>
          <w:b/>
          <w:sz w:val="28"/>
          <w:szCs w:val="28"/>
        </w:rPr>
      </w:pPr>
      <w:r w:rsidRPr="009F5387">
        <w:rPr>
          <w:b/>
          <w:sz w:val="28"/>
          <w:szCs w:val="28"/>
        </w:rPr>
        <w:t xml:space="preserve">муниципального района </w:t>
      </w:r>
      <w:r w:rsidRPr="009F5387">
        <w:rPr>
          <w:b/>
          <w:sz w:val="28"/>
          <w:szCs w:val="28"/>
        </w:rPr>
        <w:tab/>
      </w:r>
      <w:r w:rsidRPr="009F5387">
        <w:rPr>
          <w:b/>
          <w:sz w:val="28"/>
          <w:szCs w:val="28"/>
        </w:rPr>
        <w:tab/>
      </w:r>
      <w:r w:rsidRPr="009F5387">
        <w:rPr>
          <w:b/>
          <w:sz w:val="28"/>
          <w:szCs w:val="28"/>
        </w:rPr>
        <w:tab/>
      </w:r>
      <w:r w:rsidRPr="009F5387">
        <w:rPr>
          <w:b/>
          <w:sz w:val="28"/>
          <w:szCs w:val="28"/>
        </w:rPr>
        <w:tab/>
      </w:r>
      <w:r w:rsidRPr="009F5387">
        <w:rPr>
          <w:b/>
          <w:sz w:val="28"/>
          <w:szCs w:val="28"/>
        </w:rPr>
        <w:tab/>
      </w:r>
      <w:r w:rsidRPr="009F5387">
        <w:rPr>
          <w:b/>
          <w:sz w:val="28"/>
          <w:szCs w:val="28"/>
        </w:rPr>
        <w:tab/>
        <w:t xml:space="preserve"> </w:t>
      </w:r>
      <w:r w:rsidR="00985C2D">
        <w:rPr>
          <w:b/>
          <w:sz w:val="28"/>
          <w:szCs w:val="28"/>
        </w:rPr>
        <w:t>А.В.</w:t>
      </w:r>
      <w:r w:rsidR="00356E5E">
        <w:rPr>
          <w:b/>
          <w:sz w:val="28"/>
          <w:szCs w:val="28"/>
        </w:rPr>
        <w:t xml:space="preserve"> </w:t>
      </w:r>
      <w:r w:rsidR="00985C2D">
        <w:rPr>
          <w:b/>
          <w:sz w:val="28"/>
          <w:szCs w:val="28"/>
        </w:rPr>
        <w:t>Янин</w:t>
      </w:r>
    </w:p>
    <w:p w:rsidR="003C6B4F" w:rsidRDefault="003C6B4F" w:rsidP="00356E5E">
      <w:pPr>
        <w:ind w:left="4536"/>
        <w:rPr>
          <w:sz w:val="28"/>
          <w:szCs w:val="28"/>
        </w:rPr>
      </w:pPr>
    </w:p>
    <w:p w:rsidR="00962037" w:rsidRDefault="00962037" w:rsidP="00356E5E">
      <w:pPr>
        <w:ind w:left="4536"/>
        <w:rPr>
          <w:sz w:val="28"/>
          <w:szCs w:val="28"/>
        </w:rPr>
      </w:pPr>
      <w:r w:rsidRPr="00D840BD">
        <w:rPr>
          <w:sz w:val="28"/>
          <w:szCs w:val="28"/>
        </w:rPr>
        <w:lastRenderedPageBreak/>
        <w:t xml:space="preserve">Приложение </w:t>
      </w:r>
      <w:r>
        <w:rPr>
          <w:sz w:val="28"/>
          <w:szCs w:val="28"/>
        </w:rPr>
        <w:t>№</w:t>
      </w:r>
      <w:r w:rsidR="00356E5E">
        <w:rPr>
          <w:sz w:val="28"/>
          <w:szCs w:val="28"/>
        </w:rPr>
        <w:t xml:space="preserve"> </w:t>
      </w:r>
      <w:r>
        <w:rPr>
          <w:sz w:val="28"/>
          <w:szCs w:val="28"/>
        </w:rPr>
        <w:t>1</w:t>
      </w:r>
    </w:p>
    <w:p w:rsidR="00962037" w:rsidRDefault="00962037" w:rsidP="00356E5E">
      <w:pPr>
        <w:ind w:left="4536"/>
        <w:rPr>
          <w:sz w:val="28"/>
          <w:szCs w:val="28"/>
        </w:rPr>
      </w:pPr>
      <w:r w:rsidRPr="00D840BD">
        <w:rPr>
          <w:sz w:val="28"/>
          <w:szCs w:val="28"/>
        </w:rPr>
        <w:t xml:space="preserve">к </w:t>
      </w:r>
      <w:r>
        <w:rPr>
          <w:sz w:val="28"/>
          <w:szCs w:val="28"/>
        </w:rPr>
        <w:t xml:space="preserve">решению Собрания </w:t>
      </w:r>
      <w:r w:rsidRPr="00D840BD">
        <w:rPr>
          <w:sz w:val="28"/>
          <w:szCs w:val="28"/>
        </w:rPr>
        <w:t xml:space="preserve">Пугачевского муниципального  района </w:t>
      </w:r>
    </w:p>
    <w:p w:rsidR="00962037" w:rsidRDefault="00962037" w:rsidP="00356E5E">
      <w:pPr>
        <w:ind w:left="4536"/>
        <w:rPr>
          <w:sz w:val="28"/>
          <w:szCs w:val="28"/>
        </w:rPr>
      </w:pPr>
      <w:r w:rsidRPr="00D840BD">
        <w:rPr>
          <w:sz w:val="28"/>
          <w:szCs w:val="28"/>
        </w:rPr>
        <w:t xml:space="preserve">от </w:t>
      </w:r>
      <w:r w:rsidR="0004273F">
        <w:rPr>
          <w:sz w:val="28"/>
          <w:szCs w:val="28"/>
        </w:rPr>
        <w:t>24 ноября</w:t>
      </w:r>
      <w:r>
        <w:rPr>
          <w:sz w:val="28"/>
          <w:szCs w:val="28"/>
        </w:rPr>
        <w:t xml:space="preserve"> 2022</w:t>
      </w:r>
      <w:r w:rsidRPr="00D840BD">
        <w:rPr>
          <w:sz w:val="28"/>
          <w:szCs w:val="28"/>
        </w:rPr>
        <w:t xml:space="preserve"> года № </w:t>
      </w:r>
      <w:r w:rsidR="0004273F">
        <w:rPr>
          <w:sz w:val="28"/>
          <w:szCs w:val="28"/>
        </w:rPr>
        <w:t>66</w:t>
      </w:r>
    </w:p>
    <w:p w:rsidR="00962037" w:rsidRDefault="00962037" w:rsidP="00356E5E">
      <w:pPr>
        <w:ind w:left="4536"/>
        <w:rPr>
          <w:sz w:val="26"/>
          <w:szCs w:val="26"/>
        </w:rPr>
      </w:pPr>
    </w:p>
    <w:p w:rsidR="00FB7AA7" w:rsidRDefault="00962037" w:rsidP="00356E5E">
      <w:pPr>
        <w:jc w:val="center"/>
        <w:rPr>
          <w:b/>
          <w:sz w:val="28"/>
          <w:szCs w:val="28"/>
        </w:rPr>
      </w:pPr>
      <w:r w:rsidRPr="00962037">
        <w:rPr>
          <w:b/>
          <w:sz w:val="28"/>
          <w:szCs w:val="28"/>
        </w:rPr>
        <w:t>Положение</w:t>
      </w:r>
    </w:p>
    <w:p w:rsidR="00FB7AA7" w:rsidRDefault="00962037" w:rsidP="00356E5E">
      <w:pPr>
        <w:jc w:val="center"/>
        <w:rPr>
          <w:b/>
          <w:sz w:val="28"/>
          <w:szCs w:val="28"/>
        </w:rPr>
      </w:pPr>
      <w:r w:rsidRPr="00962037">
        <w:rPr>
          <w:b/>
          <w:sz w:val="28"/>
          <w:szCs w:val="28"/>
        </w:rPr>
        <w:t xml:space="preserve"> о комиссии по соблюдению требований к служебному поведению лиц, замещающих муниципальные должности в органах местного самоуправления Пугачевского муниципального района Саратовской области, и урегулированию конфликта интересов</w:t>
      </w:r>
    </w:p>
    <w:p w:rsidR="00FB7AA7" w:rsidRDefault="00FB7AA7" w:rsidP="00356E5E">
      <w:pPr>
        <w:jc w:val="center"/>
        <w:rPr>
          <w:b/>
          <w:sz w:val="28"/>
          <w:szCs w:val="28"/>
        </w:rPr>
      </w:pPr>
    </w:p>
    <w:p w:rsidR="00F23901" w:rsidRPr="00F23901" w:rsidRDefault="00F23901" w:rsidP="0004273F">
      <w:pPr>
        <w:pStyle w:val="ConsPlusNormal"/>
        <w:ind w:firstLine="709"/>
        <w:jc w:val="both"/>
        <w:rPr>
          <w:sz w:val="28"/>
          <w:szCs w:val="28"/>
        </w:rPr>
      </w:pPr>
      <w:r w:rsidRPr="00F23901">
        <w:rPr>
          <w:sz w:val="28"/>
          <w:szCs w:val="28"/>
        </w:rPr>
        <w:t xml:space="preserve">1.Настоящее Положение определяет порядок формирования и деятельности комиссии по соблюдению требований к служебному поведению лиц, замещающих муниципальные должности в органах местного самоуправления </w:t>
      </w:r>
      <w:r>
        <w:rPr>
          <w:sz w:val="28"/>
          <w:szCs w:val="28"/>
        </w:rPr>
        <w:t xml:space="preserve">Пугачевского </w:t>
      </w:r>
      <w:r w:rsidRPr="00F23901">
        <w:rPr>
          <w:sz w:val="28"/>
          <w:szCs w:val="28"/>
        </w:rPr>
        <w:t>муниципального района Саратовской области, и урегулированию конфликта интересов (далее - комиссии, комиссия), образуемой в соответствии с Федеральным з</w:t>
      </w:r>
      <w:r>
        <w:rPr>
          <w:sz w:val="28"/>
          <w:szCs w:val="28"/>
        </w:rPr>
        <w:t>аконом от 25 декабря 2008 года № 273-ФЗ «О противодействии коррупции»</w:t>
      </w:r>
      <w:r w:rsidRPr="00F23901">
        <w:rPr>
          <w:sz w:val="28"/>
          <w:szCs w:val="28"/>
        </w:rPr>
        <w:t>.</w:t>
      </w:r>
    </w:p>
    <w:p w:rsidR="00F23901" w:rsidRPr="00F23901" w:rsidRDefault="00F23901" w:rsidP="0004273F">
      <w:pPr>
        <w:pStyle w:val="ConsPlusNormal"/>
        <w:ind w:firstLine="709"/>
        <w:jc w:val="both"/>
        <w:rPr>
          <w:sz w:val="28"/>
          <w:szCs w:val="28"/>
        </w:rPr>
      </w:pPr>
      <w:r w:rsidRPr="00F23901">
        <w:rPr>
          <w:sz w:val="28"/>
          <w:szCs w:val="28"/>
        </w:rPr>
        <w:t>2.Комиссия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актами органов исполнительной власти Саратовской области, нормативными правовыми акт</w:t>
      </w:r>
      <w:r>
        <w:rPr>
          <w:sz w:val="28"/>
          <w:szCs w:val="28"/>
        </w:rPr>
        <w:t>ами  Собрания Пугаче</w:t>
      </w:r>
      <w:r w:rsidRPr="00F23901">
        <w:rPr>
          <w:sz w:val="28"/>
          <w:szCs w:val="28"/>
        </w:rPr>
        <w:t>вского муниципального района Саратовской области, Уставом</w:t>
      </w:r>
      <w:r>
        <w:rPr>
          <w:sz w:val="28"/>
          <w:szCs w:val="28"/>
        </w:rPr>
        <w:t xml:space="preserve"> Пугачевского</w:t>
      </w:r>
      <w:r w:rsidRPr="00F23901">
        <w:rPr>
          <w:sz w:val="28"/>
          <w:szCs w:val="28"/>
        </w:rPr>
        <w:t xml:space="preserve"> муниципального района Саратовской области, настоящим Положением.</w:t>
      </w:r>
    </w:p>
    <w:p w:rsidR="00F23901" w:rsidRPr="00F23901" w:rsidRDefault="00F23901" w:rsidP="0004273F">
      <w:pPr>
        <w:pStyle w:val="ConsPlusNormal"/>
        <w:ind w:firstLine="709"/>
        <w:jc w:val="both"/>
        <w:rPr>
          <w:sz w:val="28"/>
          <w:szCs w:val="28"/>
        </w:rPr>
      </w:pPr>
      <w:r w:rsidRPr="00F23901">
        <w:rPr>
          <w:sz w:val="28"/>
          <w:szCs w:val="28"/>
        </w:rPr>
        <w:t>3.Основной задачей комиссии является содействие органам местн</w:t>
      </w:r>
      <w:r w:rsidR="009D14AD">
        <w:rPr>
          <w:sz w:val="28"/>
          <w:szCs w:val="28"/>
        </w:rPr>
        <w:t>ого самоуправления Пугачевского</w:t>
      </w:r>
      <w:r w:rsidRPr="00F23901">
        <w:rPr>
          <w:sz w:val="28"/>
          <w:szCs w:val="28"/>
        </w:rPr>
        <w:t xml:space="preserve"> муниципального района Саратовской области:</w:t>
      </w:r>
    </w:p>
    <w:p w:rsidR="00AB1582" w:rsidRPr="00AB1582" w:rsidRDefault="00F23901" w:rsidP="0004273F">
      <w:pPr>
        <w:pStyle w:val="ConsPlusNormal"/>
        <w:ind w:firstLine="709"/>
        <w:jc w:val="both"/>
        <w:rPr>
          <w:sz w:val="28"/>
          <w:szCs w:val="28"/>
        </w:rPr>
      </w:pPr>
      <w:proofErr w:type="gramStart"/>
      <w:r w:rsidRPr="00F23901">
        <w:rPr>
          <w:sz w:val="28"/>
          <w:szCs w:val="28"/>
        </w:rPr>
        <w:t>а) в обеспечении соблюдения лицами, замещающими муниципальные должности в органах местн</w:t>
      </w:r>
      <w:r w:rsidR="009D14AD">
        <w:rPr>
          <w:sz w:val="28"/>
          <w:szCs w:val="28"/>
        </w:rPr>
        <w:t>ого самоуправления Пугачевского</w:t>
      </w:r>
      <w:r w:rsidRPr="00F23901">
        <w:rPr>
          <w:sz w:val="28"/>
          <w:szCs w:val="28"/>
        </w:rPr>
        <w:t xml:space="preserve"> муниципального района Саратовской области (далее </w:t>
      </w:r>
      <w:r w:rsidRPr="00AB1582">
        <w:rPr>
          <w:sz w:val="28"/>
          <w:szCs w:val="28"/>
        </w:rPr>
        <w:t xml:space="preserve">- </w:t>
      </w:r>
      <w:r w:rsidR="00AB1582" w:rsidRPr="00AB1582">
        <w:rPr>
          <w:sz w:val="28"/>
          <w:szCs w:val="28"/>
        </w:rPr>
        <w:t>лица, замещающие муниципальные должности),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w:t>
      </w:r>
      <w:r w:rsidR="006D5A03">
        <w:rPr>
          <w:sz w:val="28"/>
          <w:szCs w:val="28"/>
        </w:rPr>
        <w:t>аконом от 25 декабря 2008 года № 273-ФЗ «О противодействии коррупции»</w:t>
      </w:r>
      <w:r w:rsidR="00AB1582" w:rsidRPr="00AB1582">
        <w:rPr>
          <w:sz w:val="28"/>
          <w:szCs w:val="28"/>
        </w:rPr>
        <w:t>, другими федеральными законами (далее - требования к служебному поведению и</w:t>
      </w:r>
      <w:proofErr w:type="gramEnd"/>
      <w:r w:rsidR="00AB1582" w:rsidRPr="00AB1582">
        <w:rPr>
          <w:sz w:val="28"/>
          <w:szCs w:val="28"/>
        </w:rPr>
        <w:t xml:space="preserve"> (</w:t>
      </w:r>
      <w:proofErr w:type="gramStart"/>
      <w:r w:rsidR="00AB1582" w:rsidRPr="00AB1582">
        <w:rPr>
          <w:sz w:val="28"/>
          <w:szCs w:val="28"/>
        </w:rPr>
        <w:t>или) требования об урегулировании конфликта интересов);</w:t>
      </w:r>
      <w:proofErr w:type="gramEnd"/>
    </w:p>
    <w:p w:rsidR="00AB1582" w:rsidRPr="00AB1582" w:rsidRDefault="00AB1582" w:rsidP="0004273F">
      <w:pPr>
        <w:pStyle w:val="ConsPlusNormal"/>
        <w:ind w:firstLine="709"/>
        <w:jc w:val="both"/>
        <w:rPr>
          <w:sz w:val="28"/>
          <w:szCs w:val="28"/>
        </w:rPr>
      </w:pPr>
      <w:r w:rsidRPr="00AB1582">
        <w:rPr>
          <w:sz w:val="28"/>
          <w:szCs w:val="28"/>
        </w:rPr>
        <w:t xml:space="preserve">б) в осуществлении в органах местного самоуправления </w:t>
      </w:r>
      <w:r w:rsidR="006D5A03">
        <w:rPr>
          <w:sz w:val="28"/>
          <w:szCs w:val="28"/>
        </w:rPr>
        <w:t xml:space="preserve">Пугачевского </w:t>
      </w:r>
      <w:r w:rsidRPr="00AB1582">
        <w:rPr>
          <w:sz w:val="28"/>
          <w:szCs w:val="28"/>
        </w:rPr>
        <w:t>муниципального района Саратовской области (далее</w:t>
      </w:r>
      <w:r w:rsidR="006D5A03">
        <w:rPr>
          <w:sz w:val="28"/>
          <w:szCs w:val="28"/>
        </w:rPr>
        <w:t xml:space="preserve"> </w:t>
      </w:r>
      <w:r w:rsidRPr="00AB1582">
        <w:rPr>
          <w:sz w:val="28"/>
          <w:szCs w:val="28"/>
        </w:rPr>
        <w:t>-</w:t>
      </w:r>
      <w:r w:rsidR="006D5A03">
        <w:rPr>
          <w:sz w:val="28"/>
          <w:szCs w:val="28"/>
        </w:rPr>
        <w:t xml:space="preserve"> </w:t>
      </w:r>
      <w:r w:rsidRPr="00AB1582">
        <w:rPr>
          <w:sz w:val="28"/>
          <w:szCs w:val="28"/>
        </w:rPr>
        <w:t>органы местного самоуправления) мер по предупреждению коррупции.</w:t>
      </w:r>
    </w:p>
    <w:p w:rsidR="00AB1582" w:rsidRPr="00AB1582" w:rsidRDefault="00AB1582" w:rsidP="0004273F">
      <w:pPr>
        <w:pStyle w:val="ConsPlusNormal"/>
        <w:ind w:firstLine="709"/>
        <w:jc w:val="both"/>
        <w:rPr>
          <w:sz w:val="28"/>
          <w:szCs w:val="28"/>
        </w:rPr>
      </w:pPr>
      <w:proofErr w:type="gramStart"/>
      <w:r w:rsidRPr="00AB1582">
        <w:rPr>
          <w:sz w:val="28"/>
          <w:szCs w:val="28"/>
        </w:rPr>
        <w:t>4.Комиссия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лиц, замещающих муниципальные должности: депутатов Собрания</w:t>
      </w:r>
      <w:r w:rsidR="00A6673D" w:rsidRPr="00A6673D">
        <w:rPr>
          <w:sz w:val="28"/>
          <w:szCs w:val="28"/>
        </w:rPr>
        <w:t xml:space="preserve"> Пугачевского муниципального района</w:t>
      </w:r>
      <w:r w:rsidR="00A6673D">
        <w:rPr>
          <w:sz w:val="28"/>
          <w:szCs w:val="28"/>
        </w:rPr>
        <w:t xml:space="preserve"> </w:t>
      </w:r>
      <w:r w:rsidR="00A6673D" w:rsidRPr="00AB1582">
        <w:rPr>
          <w:sz w:val="28"/>
          <w:szCs w:val="28"/>
        </w:rPr>
        <w:lastRenderedPageBreak/>
        <w:t>Саратовской области</w:t>
      </w:r>
      <w:r w:rsidRPr="00AB1582">
        <w:rPr>
          <w:sz w:val="28"/>
          <w:szCs w:val="28"/>
        </w:rPr>
        <w:t>, председателя  Собрания</w:t>
      </w:r>
      <w:r w:rsidR="00A6673D">
        <w:rPr>
          <w:sz w:val="28"/>
          <w:szCs w:val="28"/>
        </w:rPr>
        <w:t xml:space="preserve"> </w:t>
      </w:r>
      <w:r w:rsidR="00A6673D" w:rsidRPr="00A6673D">
        <w:rPr>
          <w:sz w:val="28"/>
          <w:szCs w:val="28"/>
        </w:rPr>
        <w:t>Пугачевского муниципального района</w:t>
      </w:r>
      <w:r w:rsidR="00A6673D">
        <w:rPr>
          <w:sz w:val="28"/>
          <w:szCs w:val="28"/>
        </w:rPr>
        <w:t xml:space="preserve"> </w:t>
      </w:r>
      <w:r w:rsidR="00A6673D" w:rsidRPr="00AB1582">
        <w:rPr>
          <w:sz w:val="28"/>
          <w:szCs w:val="28"/>
        </w:rPr>
        <w:t>Саратовской области</w:t>
      </w:r>
      <w:r w:rsidR="006D5A03">
        <w:rPr>
          <w:sz w:val="28"/>
          <w:szCs w:val="28"/>
        </w:rPr>
        <w:t>, главы Пугачевского</w:t>
      </w:r>
      <w:r w:rsidRPr="00AB1582">
        <w:rPr>
          <w:sz w:val="28"/>
          <w:szCs w:val="28"/>
        </w:rPr>
        <w:t xml:space="preserve"> муниципального района Сар</w:t>
      </w:r>
      <w:r w:rsidR="008E51DD">
        <w:rPr>
          <w:sz w:val="28"/>
          <w:szCs w:val="28"/>
        </w:rPr>
        <w:t>атовской области, председателя к</w:t>
      </w:r>
      <w:r w:rsidRPr="00AB1582">
        <w:rPr>
          <w:sz w:val="28"/>
          <w:szCs w:val="28"/>
        </w:rPr>
        <w:t>онтрольн</w:t>
      </w:r>
      <w:r w:rsidR="006D5A03">
        <w:rPr>
          <w:sz w:val="28"/>
          <w:szCs w:val="28"/>
        </w:rPr>
        <w:t>о-счетной комиссии Пугачевского</w:t>
      </w:r>
      <w:r w:rsidRPr="00AB1582">
        <w:rPr>
          <w:sz w:val="28"/>
          <w:szCs w:val="28"/>
        </w:rPr>
        <w:t xml:space="preserve"> муниципального района Саратовской области.</w:t>
      </w:r>
      <w:proofErr w:type="gramEnd"/>
    </w:p>
    <w:p w:rsidR="00AB1582" w:rsidRPr="00AB1582" w:rsidRDefault="00AB1582" w:rsidP="0004273F">
      <w:pPr>
        <w:pStyle w:val="ConsPlusNormal"/>
        <w:ind w:firstLine="709"/>
        <w:jc w:val="both"/>
        <w:rPr>
          <w:sz w:val="28"/>
          <w:szCs w:val="28"/>
        </w:rPr>
      </w:pPr>
      <w:r w:rsidRPr="00AB1582">
        <w:rPr>
          <w:sz w:val="28"/>
          <w:szCs w:val="28"/>
        </w:rPr>
        <w:t>5.</w:t>
      </w:r>
      <w:r w:rsidR="00B95656">
        <w:rPr>
          <w:sz w:val="28"/>
          <w:szCs w:val="28"/>
        </w:rPr>
        <w:t>Комиссия образуется нормативно</w:t>
      </w:r>
      <w:r w:rsidRPr="00AB1582">
        <w:rPr>
          <w:sz w:val="28"/>
          <w:szCs w:val="28"/>
        </w:rPr>
        <w:t xml:space="preserve"> правовым актом </w:t>
      </w:r>
      <w:r w:rsidR="00B95656">
        <w:rPr>
          <w:sz w:val="28"/>
          <w:szCs w:val="28"/>
        </w:rPr>
        <w:t>Собрания Пугачевского</w:t>
      </w:r>
      <w:r w:rsidRPr="00AB1582">
        <w:rPr>
          <w:sz w:val="28"/>
          <w:szCs w:val="28"/>
        </w:rPr>
        <w:t xml:space="preserve"> муниципального района Саратовской области. Указанным актом утверждается состав комиссии и порядок ее работы.</w:t>
      </w:r>
    </w:p>
    <w:p w:rsidR="00AB1582" w:rsidRPr="00AB1582" w:rsidRDefault="00AB1582" w:rsidP="0004273F">
      <w:pPr>
        <w:pStyle w:val="ConsPlusNormal"/>
        <w:ind w:firstLine="709"/>
        <w:jc w:val="both"/>
        <w:rPr>
          <w:sz w:val="28"/>
          <w:szCs w:val="28"/>
        </w:rPr>
      </w:pPr>
      <w:r w:rsidRPr="00AB1582">
        <w:rPr>
          <w:sz w:val="28"/>
          <w:szCs w:val="28"/>
        </w:rPr>
        <w:t>В состав комиссии входят председатель комиссии, его замест</w:t>
      </w:r>
      <w:r w:rsidR="00D94F9C">
        <w:rPr>
          <w:sz w:val="28"/>
          <w:szCs w:val="28"/>
        </w:rPr>
        <w:t>итель, назначаемый  Собранием Пугачевского муниципального района</w:t>
      </w:r>
      <w:r w:rsidRPr="00AB1582">
        <w:rPr>
          <w:sz w:val="28"/>
          <w:szCs w:val="28"/>
        </w:rPr>
        <w:t xml:space="preserve"> (далее</w:t>
      </w:r>
      <w:r w:rsidR="00D94F9C">
        <w:rPr>
          <w:sz w:val="28"/>
          <w:szCs w:val="28"/>
        </w:rPr>
        <w:t xml:space="preserve"> </w:t>
      </w:r>
      <w:proofErr w:type="gramStart"/>
      <w:r w:rsidRPr="00AB1582">
        <w:rPr>
          <w:sz w:val="28"/>
          <w:szCs w:val="28"/>
        </w:rPr>
        <w:t>-С</w:t>
      </w:r>
      <w:proofErr w:type="gramEnd"/>
      <w:r w:rsidRPr="00AB1582">
        <w:rPr>
          <w:sz w:val="28"/>
          <w:szCs w:val="28"/>
        </w:rPr>
        <w:t>обрание) из числа членов комиссии, секретарь и члены комиссии. Все члены комиссии при принятии решения обладают равными правами. В отсутствие председателя комиссии его обязанности исполняет заместитель председателя комиссии.</w:t>
      </w:r>
    </w:p>
    <w:p w:rsidR="00AB1582" w:rsidRPr="00AB1582" w:rsidRDefault="00AB1582" w:rsidP="0004273F">
      <w:pPr>
        <w:pStyle w:val="ConsPlusNormal"/>
        <w:ind w:firstLine="709"/>
        <w:jc w:val="both"/>
        <w:rPr>
          <w:sz w:val="28"/>
          <w:szCs w:val="28"/>
        </w:rPr>
      </w:pPr>
      <w:r w:rsidRPr="00AB1582">
        <w:rPr>
          <w:sz w:val="28"/>
          <w:szCs w:val="28"/>
        </w:rPr>
        <w:t>6.Состав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B1582" w:rsidRPr="00AB1582" w:rsidRDefault="00AB1582" w:rsidP="0004273F">
      <w:pPr>
        <w:pStyle w:val="ConsPlusNormal"/>
        <w:ind w:firstLine="709"/>
        <w:jc w:val="both"/>
        <w:rPr>
          <w:sz w:val="28"/>
          <w:szCs w:val="28"/>
        </w:rPr>
      </w:pPr>
      <w:r w:rsidRPr="00AB1582">
        <w:rPr>
          <w:sz w:val="28"/>
          <w:szCs w:val="28"/>
        </w:rPr>
        <w:t>7.В заседаниях комиссии с правом совещательного голоса участвуют:</w:t>
      </w:r>
    </w:p>
    <w:p w:rsidR="00AB1582" w:rsidRPr="00AB1582" w:rsidRDefault="00F85B14" w:rsidP="0004273F">
      <w:pPr>
        <w:pStyle w:val="ConsPlusNormal"/>
        <w:ind w:firstLine="709"/>
        <w:jc w:val="both"/>
        <w:rPr>
          <w:sz w:val="28"/>
          <w:szCs w:val="28"/>
        </w:rPr>
      </w:pPr>
      <w:r>
        <w:rPr>
          <w:sz w:val="28"/>
          <w:szCs w:val="28"/>
        </w:rPr>
        <w:t>а) председатель</w:t>
      </w:r>
      <w:r w:rsidR="00AB1582" w:rsidRPr="00AB1582">
        <w:rPr>
          <w:sz w:val="28"/>
          <w:szCs w:val="28"/>
        </w:rPr>
        <w:t xml:space="preserve"> Собрания;</w:t>
      </w:r>
    </w:p>
    <w:p w:rsidR="00AB1582" w:rsidRPr="00AB1582" w:rsidRDefault="00AB1582" w:rsidP="0004273F">
      <w:pPr>
        <w:pStyle w:val="ConsPlusNormal"/>
        <w:ind w:firstLine="709"/>
        <w:jc w:val="both"/>
        <w:rPr>
          <w:sz w:val="28"/>
          <w:szCs w:val="28"/>
        </w:rPr>
      </w:pPr>
      <w:r w:rsidRPr="00AB1582">
        <w:rPr>
          <w:sz w:val="28"/>
          <w:szCs w:val="28"/>
        </w:rPr>
        <w:t xml:space="preserve">б) другие лица, замещающие муниципальные должности;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w:t>
      </w:r>
      <w:proofErr w:type="gramStart"/>
      <w:r w:rsidRPr="00AB1582">
        <w:rPr>
          <w:sz w:val="28"/>
          <w:szCs w:val="28"/>
        </w:rPr>
        <w:t>представитель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лица, замещающего муниципальную должность, в отношении которого комиссией рассматривается этот вопрос, или любого</w:t>
      </w:r>
      <w:proofErr w:type="gramEnd"/>
      <w:r w:rsidRPr="00AB1582">
        <w:rPr>
          <w:sz w:val="28"/>
          <w:szCs w:val="28"/>
        </w:rPr>
        <w:t xml:space="preserve"> члена комиссии.</w:t>
      </w:r>
    </w:p>
    <w:p w:rsidR="00AB1582" w:rsidRPr="00AB1582" w:rsidRDefault="00AB1582" w:rsidP="0004273F">
      <w:pPr>
        <w:pStyle w:val="ConsPlusNormal"/>
        <w:ind w:firstLine="709"/>
        <w:jc w:val="both"/>
        <w:rPr>
          <w:sz w:val="28"/>
          <w:szCs w:val="28"/>
        </w:rPr>
      </w:pPr>
      <w:r w:rsidRPr="00AB1582">
        <w:rPr>
          <w:sz w:val="28"/>
          <w:szCs w:val="28"/>
        </w:rPr>
        <w:t>8.Заседание комиссии считается правомочным, если на нем присутствует не менее двух третей от общего числа членов комиссии. Проведение заседания с участием только членов комиссии, замещающих муниципальные должности, недопустимо.</w:t>
      </w:r>
    </w:p>
    <w:p w:rsidR="00F85B14" w:rsidRPr="00A73882" w:rsidRDefault="00F85B14" w:rsidP="0004273F">
      <w:pPr>
        <w:pStyle w:val="ConsPlusNormal"/>
        <w:ind w:firstLine="709"/>
        <w:jc w:val="both"/>
      </w:pPr>
      <w:r w:rsidRPr="00A73882">
        <w:rPr>
          <w:sz w:val="28"/>
          <w:szCs w:val="28"/>
        </w:rPr>
        <w:t>О дате и времени проведения заседания комиссии за 3 рабочих дня направляется уведомление в орган Саратовской области по профилактике коррупционных и иных правонарушений</w:t>
      </w:r>
      <w:r w:rsidRPr="00A73882">
        <w:t>.</w:t>
      </w:r>
    </w:p>
    <w:p w:rsidR="00F85B14" w:rsidRPr="00F85B14" w:rsidRDefault="00F85B14" w:rsidP="0004273F">
      <w:pPr>
        <w:pStyle w:val="ConsPlusNormal"/>
        <w:ind w:firstLine="709"/>
        <w:jc w:val="both"/>
        <w:rPr>
          <w:sz w:val="28"/>
          <w:szCs w:val="28"/>
        </w:rPr>
      </w:pPr>
      <w:r w:rsidRPr="00F85B14">
        <w:rPr>
          <w:sz w:val="28"/>
          <w:szCs w:val="28"/>
        </w:rPr>
        <w:t>9.При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F85B14" w:rsidRPr="008B5C9E" w:rsidRDefault="00F85B14" w:rsidP="0004273F">
      <w:pPr>
        <w:pStyle w:val="ConsPlusNormal"/>
        <w:ind w:firstLine="709"/>
        <w:jc w:val="both"/>
        <w:rPr>
          <w:sz w:val="28"/>
          <w:szCs w:val="28"/>
        </w:rPr>
      </w:pPr>
      <w:r w:rsidRPr="008B5C9E">
        <w:rPr>
          <w:sz w:val="28"/>
          <w:szCs w:val="28"/>
        </w:rPr>
        <w:t>10.Основаниями для проведения заседания комиссии являются:</w:t>
      </w:r>
    </w:p>
    <w:p w:rsidR="00F85B14" w:rsidRPr="008B5C9E" w:rsidRDefault="00F85B14" w:rsidP="0004273F">
      <w:pPr>
        <w:pStyle w:val="ConsPlusNormal"/>
        <w:ind w:firstLine="709"/>
        <w:jc w:val="both"/>
        <w:rPr>
          <w:sz w:val="28"/>
          <w:szCs w:val="28"/>
        </w:rPr>
      </w:pPr>
      <w:proofErr w:type="gramStart"/>
      <w:r w:rsidRPr="008B5C9E">
        <w:rPr>
          <w:sz w:val="28"/>
          <w:szCs w:val="28"/>
        </w:rPr>
        <w:lastRenderedPageBreak/>
        <w:t>а) представление материалов проверки достоверности и полноты сведений, представляемых лицами, замещающими муниципальные должности, претендующими на замещение должностей лиц, муниципальные должности, и соблюдения лицами, замещающими муниципальные должности требований к служебному поведению свидетельствующих:</w:t>
      </w:r>
      <w:proofErr w:type="gramEnd"/>
    </w:p>
    <w:p w:rsidR="00F85B14" w:rsidRPr="008B5C9E" w:rsidRDefault="00F85B14" w:rsidP="0004273F">
      <w:pPr>
        <w:pStyle w:val="ConsPlusNormal"/>
        <w:ind w:firstLine="709"/>
        <w:jc w:val="both"/>
        <w:rPr>
          <w:sz w:val="28"/>
          <w:szCs w:val="28"/>
        </w:rPr>
      </w:pPr>
      <w:r w:rsidRPr="008B5C9E">
        <w:rPr>
          <w:sz w:val="28"/>
          <w:szCs w:val="28"/>
        </w:rPr>
        <w:t>-о представлении лицом, замещающим муниципальную должность</w:t>
      </w:r>
      <w:r w:rsidR="00B95C7E">
        <w:rPr>
          <w:sz w:val="28"/>
          <w:szCs w:val="28"/>
        </w:rPr>
        <w:t>,</w:t>
      </w:r>
      <w:r w:rsidRPr="008B5C9E">
        <w:rPr>
          <w:sz w:val="28"/>
          <w:szCs w:val="28"/>
        </w:rPr>
        <w:t xml:space="preserve"> недостоверных или неполных сведений о доходах, об имуществе и обязательствах имущественного характера;</w:t>
      </w:r>
    </w:p>
    <w:p w:rsidR="00F85B14" w:rsidRPr="008B5C9E" w:rsidRDefault="00F85B14" w:rsidP="0004273F">
      <w:pPr>
        <w:pStyle w:val="ConsPlusNormal"/>
        <w:ind w:firstLine="709"/>
        <w:jc w:val="both"/>
        <w:rPr>
          <w:sz w:val="28"/>
          <w:szCs w:val="28"/>
        </w:rPr>
      </w:pPr>
      <w:r w:rsidRPr="008B5C9E">
        <w:rPr>
          <w:sz w:val="28"/>
          <w:szCs w:val="28"/>
        </w:rPr>
        <w:t>-о несоблюдении лицом, замещающим муниципальную должность</w:t>
      </w:r>
      <w:r w:rsidR="00B95C7E">
        <w:rPr>
          <w:sz w:val="28"/>
          <w:szCs w:val="28"/>
        </w:rPr>
        <w:t>,</w:t>
      </w:r>
      <w:r w:rsidRPr="008B5C9E">
        <w:rPr>
          <w:sz w:val="28"/>
          <w:szCs w:val="28"/>
        </w:rPr>
        <w:t xml:space="preserve"> требований к служебному поведению и (или) требований об урегулировании конфликта интересов;</w:t>
      </w:r>
    </w:p>
    <w:p w:rsidR="00F85B14" w:rsidRPr="008B5C9E" w:rsidRDefault="00F85B14" w:rsidP="0004273F">
      <w:pPr>
        <w:pStyle w:val="ConsPlusNormal"/>
        <w:ind w:firstLine="709"/>
        <w:jc w:val="both"/>
        <w:rPr>
          <w:sz w:val="28"/>
          <w:szCs w:val="28"/>
        </w:rPr>
      </w:pPr>
      <w:proofErr w:type="gramStart"/>
      <w:r w:rsidRPr="008B5C9E">
        <w:rPr>
          <w:sz w:val="28"/>
          <w:szCs w:val="28"/>
        </w:rPr>
        <w:t>б) поступившее в Собрание:</w:t>
      </w:r>
      <w:proofErr w:type="gramEnd"/>
    </w:p>
    <w:p w:rsidR="00F85B14" w:rsidRPr="008B5C9E" w:rsidRDefault="00F85B14" w:rsidP="0004273F">
      <w:pPr>
        <w:pStyle w:val="ConsPlusNormal"/>
        <w:ind w:firstLine="709"/>
        <w:jc w:val="both"/>
        <w:rPr>
          <w:sz w:val="28"/>
          <w:szCs w:val="28"/>
        </w:rPr>
      </w:pPr>
      <w:proofErr w:type="gramStart"/>
      <w:r w:rsidRPr="008B5C9E">
        <w:rPr>
          <w:sz w:val="28"/>
          <w:szCs w:val="28"/>
        </w:rPr>
        <w:t>-обращение гражданина, замещавшего муниципальную должность в органах местного самоуправления на постоянной основе (далее</w:t>
      </w:r>
      <w:r w:rsidR="008B5C9E" w:rsidRPr="008B5C9E">
        <w:rPr>
          <w:sz w:val="28"/>
          <w:szCs w:val="28"/>
        </w:rPr>
        <w:t xml:space="preserve"> </w:t>
      </w:r>
      <w:r w:rsidRPr="008B5C9E">
        <w:rPr>
          <w:sz w:val="28"/>
          <w:szCs w:val="28"/>
        </w:rPr>
        <w:t>-</w:t>
      </w:r>
      <w:r w:rsidR="008B5C9E" w:rsidRPr="008B5C9E">
        <w:rPr>
          <w:sz w:val="28"/>
          <w:szCs w:val="28"/>
        </w:rPr>
        <w:t xml:space="preserve"> </w:t>
      </w:r>
      <w:r w:rsidRPr="008B5C9E">
        <w:rPr>
          <w:sz w:val="28"/>
          <w:szCs w:val="28"/>
        </w:rPr>
        <w:t>гражданин, замещавший муниципальную должность),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данной организацией входили в его должностные (служебные) обязанности, до истечения двух лет</w:t>
      </w:r>
      <w:proofErr w:type="gramEnd"/>
      <w:r w:rsidRPr="008B5C9E">
        <w:rPr>
          <w:sz w:val="28"/>
          <w:szCs w:val="28"/>
        </w:rPr>
        <w:t xml:space="preserve"> со дня увольнения с муниципальной должности;</w:t>
      </w:r>
    </w:p>
    <w:p w:rsidR="00F85B14" w:rsidRPr="008B5C9E" w:rsidRDefault="00F85B14" w:rsidP="0004273F">
      <w:pPr>
        <w:pStyle w:val="ConsPlusNormal"/>
        <w:ind w:firstLine="709"/>
        <w:jc w:val="both"/>
        <w:rPr>
          <w:sz w:val="28"/>
          <w:szCs w:val="28"/>
        </w:rPr>
      </w:pPr>
      <w:r w:rsidRPr="008B5C9E">
        <w:rPr>
          <w:sz w:val="28"/>
          <w:szCs w:val="28"/>
        </w:rPr>
        <w:t>-заявление лица, замещающего муниципальную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8B5C9E" w:rsidRPr="00F9126D" w:rsidRDefault="00F85B14" w:rsidP="0004273F">
      <w:pPr>
        <w:ind w:firstLine="709"/>
        <w:jc w:val="both"/>
        <w:rPr>
          <w:sz w:val="28"/>
          <w:szCs w:val="28"/>
        </w:rPr>
      </w:pPr>
      <w:proofErr w:type="gramStart"/>
      <w:r w:rsidRPr="008B5C9E">
        <w:rPr>
          <w:sz w:val="28"/>
          <w:szCs w:val="28"/>
        </w:rPr>
        <w:t>-заявление лица, замещающего муниципальную должность, о невозможности выполнить требования Федеральн</w:t>
      </w:r>
      <w:r w:rsidR="0076644C">
        <w:rPr>
          <w:sz w:val="28"/>
          <w:szCs w:val="28"/>
        </w:rPr>
        <w:t xml:space="preserve">ого закона от </w:t>
      </w:r>
      <w:r w:rsidR="008B5C9E" w:rsidRPr="008B5C9E">
        <w:rPr>
          <w:sz w:val="28"/>
          <w:szCs w:val="28"/>
        </w:rPr>
        <w:t>7 мая 2013 года № 79-ФЗ «</w:t>
      </w:r>
      <w:r w:rsidRPr="008B5C9E">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8B5C9E" w:rsidRPr="008B5C9E">
        <w:rPr>
          <w:sz w:val="28"/>
          <w:szCs w:val="28"/>
        </w:rPr>
        <w:t>нными финансовыми инструментами»</w:t>
      </w:r>
      <w:r w:rsidRPr="008B5C9E">
        <w:rPr>
          <w:sz w:val="28"/>
          <w:szCs w:val="28"/>
        </w:rPr>
        <w:t xml:space="preserve"> (далее - Федеральный зако</w:t>
      </w:r>
      <w:r w:rsidR="008B5C9E" w:rsidRPr="008B5C9E">
        <w:rPr>
          <w:sz w:val="28"/>
          <w:szCs w:val="28"/>
        </w:rPr>
        <w:t>н «</w:t>
      </w:r>
      <w:r w:rsidRPr="008B5C9E">
        <w:rPr>
          <w:sz w:val="28"/>
          <w:szCs w:val="28"/>
        </w:rPr>
        <w:t>О запрете отдельным категориям лиц открывать и иметь</w:t>
      </w:r>
      <w:proofErr w:type="gramEnd"/>
      <w:r w:rsidRPr="008B5C9E">
        <w:rPr>
          <w:sz w:val="28"/>
          <w:szCs w:val="28"/>
        </w:rPr>
        <w:t xml:space="preserve"> </w:t>
      </w:r>
      <w:proofErr w:type="gramStart"/>
      <w:r w:rsidRPr="008B5C9E">
        <w:rPr>
          <w:sz w:val="28"/>
          <w:szCs w:val="28"/>
        </w:rPr>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w:t>
      </w:r>
      <w:r w:rsidR="008B5C9E" w:rsidRPr="008B5C9E">
        <w:rPr>
          <w:sz w:val="28"/>
          <w:szCs w:val="28"/>
        </w:rPr>
        <w:t>струментами»</w:t>
      </w:r>
      <w:r w:rsidRPr="008B5C9E">
        <w:rPr>
          <w:sz w:val="28"/>
          <w:szCs w:val="28"/>
        </w:rPr>
        <w:t>)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w:t>
      </w:r>
      <w:proofErr w:type="gramEnd"/>
      <w:r w:rsidRPr="008B5C9E">
        <w:rPr>
          <w:sz w:val="28"/>
          <w:szCs w:val="28"/>
        </w:rPr>
        <w:t xml:space="preserve">) имеются иностранные финансовые инструменты, или в </w:t>
      </w:r>
      <w:r w:rsidR="008B5C9E" w:rsidRPr="00F9126D">
        <w:rPr>
          <w:sz w:val="28"/>
          <w:szCs w:val="28"/>
        </w:rPr>
        <w:t>связи с иными обстоятельствами, не зависящими от его воли или воли его супруги (супруга) и несовершеннолетних детей;</w:t>
      </w:r>
    </w:p>
    <w:p w:rsidR="008B5C9E" w:rsidRPr="00F9126D" w:rsidRDefault="008B5C9E" w:rsidP="0004273F">
      <w:pPr>
        <w:pStyle w:val="ConsPlusNormal"/>
        <w:ind w:firstLine="709"/>
        <w:jc w:val="both"/>
        <w:rPr>
          <w:sz w:val="28"/>
          <w:szCs w:val="28"/>
        </w:rPr>
      </w:pPr>
      <w:proofErr w:type="gramStart"/>
      <w:r w:rsidRPr="00F9126D">
        <w:rPr>
          <w:sz w:val="28"/>
          <w:szCs w:val="28"/>
        </w:rPr>
        <w:t xml:space="preserve">-уведомление лица, замещающего муниципальную должность, о </w:t>
      </w:r>
      <w:r w:rsidRPr="00F9126D">
        <w:rPr>
          <w:sz w:val="28"/>
          <w:szCs w:val="28"/>
        </w:rPr>
        <w:lastRenderedPageBreak/>
        <w:t>возникновении личной заинтересованности при исполнении полномочий, должностных обязанностей, которая приводит или может привести к конфликту интересов;</w:t>
      </w:r>
      <w:proofErr w:type="gramEnd"/>
    </w:p>
    <w:p w:rsidR="008B5C9E" w:rsidRPr="00F9126D" w:rsidRDefault="008B5C9E" w:rsidP="0004273F">
      <w:pPr>
        <w:pStyle w:val="ConsPlusNormal"/>
        <w:ind w:firstLine="709"/>
        <w:jc w:val="both"/>
        <w:rPr>
          <w:sz w:val="28"/>
          <w:szCs w:val="28"/>
        </w:rPr>
      </w:pPr>
      <w:proofErr w:type="gramStart"/>
      <w:r w:rsidRPr="00F9126D">
        <w:rPr>
          <w:sz w:val="28"/>
          <w:szCs w:val="28"/>
        </w:rPr>
        <w:t>в) представление лица, замещающего муниципальную должность</w:t>
      </w:r>
      <w:r w:rsidR="00B95C7E">
        <w:rPr>
          <w:sz w:val="28"/>
          <w:szCs w:val="28"/>
        </w:rPr>
        <w:t>,</w:t>
      </w:r>
      <w:r w:rsidRPr="00F9126D">
        <w:rPr>
          <w:sz w:val="28"/>
          <w:szCs w:val="28"/>
        </w:rPr>
        <w:t xml:space="preserve"> или любого члена комиссии, которому стало известно о возникновении у лица, замещающего муниципальную должность, личной заинтересованности, которая приводит или может привести к конфликту интересов, а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лицо, замещающее муниципальную должность;</w:t>
      </w:r>
      <w:proofErr w:type="gramEnd"/>
    </w:p>
    <w:p w:rsidR="008B5C9E" w:rsidRPr="00F9126D" w:rsidRDefault="008B5C9E" w:rsidP="0004273F">
      <w:pPr>
        <w:pStyle w:val="ConsPlusNormal"/>
        <w:ind w:firstLine="709"/>
        <w:jc w:val="both"/>
        <w:rPr>
          <w:sz w:val="28"/>
          <w:szCs w:val="28"/>
        </w:rPr>
      </w:pPr>
      <w:proofErr w:type="gramStart"/>
      <w:r w:rsidRPr="00F9126D">
        <w:rPr>
          <w:sz w:val="28"/>
          <w:szCs w:val="28"/>
        </w:rPr>
        <w:t>г) представле</w:t>
      </w:r>
      <w:r w:rsidR="00F9126D" w:rsidRPr="00F9126D">
        <w:rPr>
          <w:sz w:val="28"/>
          <w:szCs w:val="28"/>
        </w:rPr>
        <w:t xml:space="preserve">ние председателем </w:t>
      </w:r>
      <w:r w:rsidRPr="00F9126D">
        <w:rPr>
          <w:sz w:val="28"/>
          <w:szCs w:val="28"/>
        </w:rPr>
        <w:t xml:space="preserve">Собрания, материалов проверки, свидетельствующих о представлении лицом, замещающим муниципальную должность, недостоверных или неполных сведений, предусмотренных частью 1 статьи 3 Федерального </w:t>
      </w:r>
      <w:r w:rsidR="00B95C7E">
        <w:rPr>
          <w:sz w:val="28"/>
          <w:szCs w:val="28"/>
        </w:rPr>
        <w:t xml:space="preserve">закона от </w:t>
      </w:r>
      <w:r w:rsidR="00F9126D" w:rsidRPr="00F9126D">
        <w:rPr>
          <w:sz w:val="28"/>
          <w:szCs w:val="28"/>
        </w:rPr>
        <w:t>3 декабря 2012 года № 230-ФЗ «</w:t>
      </w:r>
      <w:r w:rsidRPr="00F9126D">
        <w:rPr>
          <w:sz w:val="28"/>
          <w:szCs w:val="28"/>
        </w:rPr>
        <w:t>О контроле за соответствием расходов лиц, замещающих государственные д</w:t>
      </w:r>
      <w:r w:rsidR="00F9126D" w:rsidRPr="00F9126D">
        <w:rPr>
          <w:sz w:val="28"/>
          <w:szCs w:val="28"/>
        </w:rPr>
        <w:t>олжности, и иных лиц их доходам» (далее - Федеральный закон «</w:t>
      </w:r>
      <w:r w:rsidRPr="00F9126D">
        <w:rPr>
          <w:sz w:val="28"/>
          <w:szCs w:val="28"/>
        </w:rPr>
        <w:t>О контроле за соответствием расходов лиц, замещающих государственные д</w:t>
      </w:r>
      <w:r w:rsidR="00F9126D" w:rsidRPr="00F9126D">
        <w:rPr>
          <w:sz w:val="28"/>
          <w:szCs w:val="28"/>
        </w:rPr>
        <w:t>олжности, и иных лиц их</w:t>
      </w:r>
      <w:proofErr w:type="gramEnd"/>
      <w:r w:rsidR="00F9126D" w:rsidRPr="00F9126D">
        <w:rPr>
          <w:sz w:val="28"/>
          <w:szCs w:val="28"/>
        </w:rPr>
        <w:t xml:space="preserve"> доходам»</w:t>
      </w:r>
      <w:r w:rsidRPr="00F9126D">
        <w:rPr>
          <w:sz w:val="28"/>
          <w:szCs w:val="28"/>
        </w:rPr>
        <w:t>);</w:t>
      </w:r>
    </w:p>
    <w:p w:rsidR="008B5C9E" w:rsidRPr="00E55A3B" w:rsidRDefault="008B5C9E" w:rsidP="0004273F">
      <w:pPr>
        <w:pStyle w:val="ConsPlusNormal"/>
        <w:ind w:firstLine="709"/>
        <w:jc w:val="both"/>
        <w:rPr>
          <w:sz w:val="28"/>
          <w:szCs w:val="28"/>
        </w:rPr>
      </w:pPr>
      <w:proofErr w:type="spellStart"/>
      <w:r w:rsidRPr="00E55A3B">
        <w:rPr>
          <w:sz w:val="28"/>
          <w:szCs w:val="28"/>
        </w:rPr>
        <w:t>д</w:t>
      </w:r>
      <w:proofErr w:type="spellEnd"/>
      <w:r w:rsidRPr="00E55A3B">
        <w:rPr>
          <w:sz w:val="28"/>
          <w:szCs w:val="28"/>
        </w:rPr>
        <w:t xml:space="preserve">) поступившее в соответствии с частью 4 статьи 12 Федерального </w:t>
      </w:r>
      <w:r w:rsidR="00E55A3B" w:rsidRPr="00E55A3B">
        <w:rPr>
          <w:sz w:val="28"/>
          <w:szCs w:val="28"/>
        </w:rPr>
        <w:t>закона от 25 декабря 2008 года № 273-ФЗ «О противодействии коррупции»</w:t>
      </w:r>
      <w:r w:rsidRPr="00E55A3B">
        <w:rPr>
          <w:sz w:val="28"/>
          <w:szCs w:val="28"/>
        </w:rPr>
        <w:t xml:space="preserve"> и статьей 64.1 Трудового кодекса Росс</w:t>
      </w:r>
      <w:r w:rsidR="00E55A3B" w:rsidRPr="00E55A3B">
        <w:rPr>
          <w:sz w:val="28"/>
          <w:szCs w:val="28"/>
        </w:rPr>
        <w:t>ийской Федерации в</w:t>
      </w:r>
      <w:r w:rsidRPr="00E55A3B">
        <w:rPr>
          <w:sz w:val="28"/>
          <w:szCs w:val="28"/>
        </w:rPr>
        <w:t xml:space="preserve"> Собрание уведомление коммерческой или некоммерческой организации о заключении с гражданином, замещавшим муниципальную должность,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w:t>
      </w:r>
      <w:proofErr w:type="gramStart"/>
      <w:r w:rsidRPr="00E55A3B">
        <w:rPr>
          <w:sz w:val="28"/>
          <w:szCs w:val="28"/>
        </w:rPr>
        <w:t>в</w:t>
      </w:r>
      <w:proofErr w:type="gramEnd"/>
      <w:r w:rsidRPr="00E55A3B">
        <w:rPr>
          <w:sz w:val="28"/>
          <w:szCs w:val="28"/>
        </w:rPr>
        <w:t xml:space="preserve"> </w:t>
      </w:r>
      <w:proofErr w:type="gramStart"/>
      <w:r w:rsidRPr="00E55A3B">
        <w:rPr>
          <w:sz w:val="28"/>
          <w:szCs w:val="28"/>
        </w:rPr>
        <w:t>его</w:t>
      </w:r>
      <w:proofErr w:type="gramEnd"/>
      <w:r w:rsidRPr="00E55A3B">
        <w:rPr>
          <w:sz w:val="28"/>
          <w:szCs w:val="28"/>
        </w:rPr>
        <w:t xml:space="preserve"> </w:t>
      </w:r>
      <w:proofErr w:type="gramStart"/>
      <w:r w:rsidRPr="00E55A3B">
        <w:rPr>
          <w:sz w:val="28"/>
          <w:szCs w:val="28"/>
        </w:rPr>
        <w:t>должностные (служебные) обязанности, исполняемые во время замещения муниципальной должности,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w:t>
      </w:r>
      <w:proofErr w:type="gramEnd"/>
      <w:r w:rsidRPr="00E55A3B">
        <w:rPr>
          <w:sz w:val="28"/>
          <w:szCs w:val="28"/>
        </w:rPr>
        <w:t xml:space="preserve"> не рассматривался.</w:t>
      </w:r>
    </w:p>
    <w:p w:rsidR="008B5C9E" w:rsidRPr="00F50CA0" w:rsidRDefault="008B5C9E" w:rsidP="0004273F">
      <w:pPr>
        <w:pStyle w:val="ConsPlusNormal"/>
        <w:ind w:firstLine="709"/>
        <w:jc w:val="both"/>
        <w:rPr>
          <w:sz w:val="28"/>
          <w:szCs w:val="28"/>
        </w:rPr>
      </w:pPr>
      <w:r w:rsidRPr="00F50CA0">
        <w:rPr>
          <w:sz w:val="28"/>
          <w:szCs w:val="28"/>
        </w:rPr>
        <w:t>11.Комиссия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6A7CF4" w:rsidRPr="0035740F" w:rsidRDefault="008B5C9E" w:rsidP="0004273F">
      <w:pPr>
        <w:pStyle w:val="ConsPlusNormal"/>
        <w:ind w:firstLine="709"/>
        <w:jc w:val="both"/>
        <w:rPr>
          <w:sz w:val="28"/>
          <w:szCs w:val="28"/>
        </w:rPr>
      </w:pPr>
      <w:r w:rsidRPr="0035740F">
        <w:rPr>
          <w:sz w:val="28"/>
          <w:szCs w:val="28"/>
        </w:rPr>
        <w:t>12.Обращение, указа</w:t>
      </w:r>
      <w:r w:rsidR="00F50CA0" w:rsidRPr="0035740F">
        <w:rPr>
          <w:sz w:val="28"/>
          <w:szCs w:val="28"/>
        </w:rPr>
        <w:t>нное в абзаце втором подпункта «б»</w:t>
      </w:r>
      <w:r w:rsidRPr="0035740F">
        <w:rPr>
          <w:sz w:val="28"/>
          <w:szCs w:val="28"/>
        </w:rPr>
        <w:t xml:space="preserve"> пункта 10 настоящего Положения, подается гражданином, замещавшим муниципальную должность, в Собрание. </w:t>
      </w:r>
      <w:proofErr w:type="gramStart"/>
      <w:r w:rsidRPr="0035740F">
        <w:rPr>
          <w:sz w:val="28"/>
          <w:szCs w:val="28"/>
        </w:rPr>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замещения муниципальной должности, наименование, местонахождение коммерческой или некоммерческой организации, характер ее деятельности, должностные (служебные) обязанности, исполняемые </w:t>
      </w:r>
      <w:r w:rsidRPr="0035740F">
        <w:rPr>
          <w:sz w:val="28"/>
          <w:szCs w:val="28"/>
        </w:rPr>
        <w:lastRenderedPageBreak/>
        <w:t xml:space="preserve">гражданином во время замещения им муниципальной должности, функции по муниципальному </w:t>
      </w:r>
      <w:r w:rsidR="006A7CF4" w:rsidRPr="0035740F">
        <w:rPr>
          <w:sz w:val="28"/>
          <w:szCs w:val="28"/>
        </w:rPr>
        <w:t>(административному) управлению в отношении коммерческой или некоммерческой организации, вид договора</w:t>
      </w:r>
      <w:proofErr w:type="gramEnd"/>
      <w:r w:rsidR="006A7CF4" w:rsidRPr="0035740F">
        <w:rPr>
          <w:sz w:val="28"/>
          <w:szCs w:val="28"/>
        </w:rPr>
        <w:t xml:space="preserve"> (трудовой или гражданско-правовой), предполагаемый срок его действия, сумма оплаты за выполнение (оказание) по договору работ (услуг). Председатель Собрания направляет обращение уполн</w:t>
      </w:r>
      <w:r w:rsidR="00F50CA0" w:rsidRPr="0035740F">
        <w:rPr>
          <w:sz w:val="28"/>
          <w:szCs w:val="28"/>
        </w:rPr>
        <w:t>омоченному лицу</w:t>
      </w:r>
      <w:r w:rsidR="006A7CF4" w:rsidRPr="0035740F">
        <w:rPr>
          <w:sz w:val="28"/>
          <w:szCs w:val="28"/>
        </w:rPr>
        <w:t xml:space="preserve"> Собрания для предварительного рассмотрения, по результатам которого подготавливается мотивированное заключение по существу обращения с учетом требований статьи 12 Федерального </w:t>
      </w:r>
      <w:r w:rsidR="00F50CA0" w:rsidRPr="0035740F">
        <w:rPr>
          <w:sz w:val="28"/>
          <w:szCs w:val="28"/>
        </w:rPr>
        <w:t>закона от 25 декабря 2008 года № 273-ФЗ «</w:t>
      </w:r>
      <w:r w:rsidR="006A7CF4" w:rsidRPr="0035740F">
        <w:rPr>
          <w:sz w:val="28"/>
          <w:szCs w:val="28"/>
        </w:rPr>
        <w:t>О против</w:t>
      </w:r>
      <w:r w:rsidR="00F50CA0" w:rsidRPr="0035740F">
        <w:rPr>
          <w:sz w:val="28"/>
          <w:szCs w:val="28"/>
        </w:rPr>
        <w:t>одействии коррупции»</w:t>
      </w:r>
      <w:r w:rsidR="006A7CF4" w:rsidRPr="0035740F">
        <w:rPr>
          <w:sz w:val="28"/>
          <w:szCs w:val="28"/>
        </w:rPr>
        <w:t>.</w:t>
      </w:r>
    </w:p>
    <w:p w:rsidR="00034EE3" w:rsidRPr="007F2C79" w:rsidRDefault="006A7CF4" w:rsidP="0004273F">
      <w:pPr>
        <w:pStyle w:val="ConsPlusNormal"/>
        <w:ind w:firstLine="709"/>
        <w:jc w:val="both"/>
        <w:rPr>
          <w:sz w:val="28"/>
          <w:szCs w:val="28"/>
        </w:rPr>
      </w:pPr>
      <w:r w:rsidRPr="0035740F">
        <w:rPr>
          <w:sz w:val="28"/>
          <w:szCs w:val="28"/>
        </w:rPr>
        <w:t>13.Обращение, указа</w:t>
      </w:r>
      <w:r w:rsidR="0035740F" w:rsidRPr="0035740F">
        <w:rPr>
          <w:sz w:val="28"/>
          <w:szCs w:val="28"/>
        </w:rPr>
        <w:t>нное в абзаце втором подпункта «б»</w:t>
      </w:r>
      <w:r w:rsidRPr="0035740F">
        <w:rPr>
          <w:sz w:val="28"/>
          <w:szCs w:val="28"/>
        </w:rPr>
        <w:t xml:space="preserve"> пункта 10 настоящего Положения, может быть подано лицом, замещающим муниципальную должность, планирующим свое увольнение, и подлежит рассмотрению комиссией в соответствии с настоящим Положением.</w:t>
      </w:r>
    </w:p>
    <w:p w:rsidR="006A7CF4" w:rsidRPr="007F2C79" w:rsidRDefault="006A7CF4" w:rsidP="0004273F">
      <w:pPr>
        <w:pStyle w:val="ConsPlusNormal"/>
        <w:ind w:firstLine="709"/>
        <w:jc w:val="both"/>
        <w:rPr>
          <w:sz w:val="28"/>
          <w:szCs w:val="28"/>
        </w:rPr>
      </w:pPr>
      <w:r w:rsidRPr="007F2C79">
        <w:rPr>
          <w:sz w:val="28"/>
          <w:szCs w:val="28"/>
        </w:rPr>
        <w:t>14.Увед</w:t>
      </w:r>
      <w:r w:rsidR="00034EE3" w:rsidRPr="007F2C79">
        <w:rPr>
          <w:sz w:val="28"/>
          <w:szCs w:val="28"/>
        </w:rPr>
        <w:t>омление, указанное в подпункте «</w:t>
      </w:r>
      <w:proofErr w:type="spellStart"/>
      <w:r w:rsidR="00034EE3" w:rsidRPr="007F2C79">
        <w:rPr>
          <w:sz w:val="28"/>
          <w:szCs w:val="28"/>
        </w:rPr>
        <w:t>д</w:t>
      </w:r>
      <w:proofErr w:type="spellEnd"/>
      <w:r w:rsidR="00034EE3" w:rsidRPr="007F2C79">
        <w:rPr>
          <w:sz w:val="28"/>
          <w:szCs w:val="28"/>
        </w:rPr>
        <w:t>»</w:t>
      </w:r>
      <w:r w:rsidRPr="007F2C79">
        <w:rPr>
          <w:sz w:val="28"/>
          <w:szCs w:val="28"/>
        </w:rPr>
        <w:t xml:space="preserve"> пункта 10 настоящего Положения, направляется председателем Собрания для рассмотрения уполномоченному лицу Собрания, который осуществляет подготовку мотивированного заключения о соблюдении гражданином, замещавшим муниципальную должность в органе местного самоуправления, требований статьи 12 Федерального </w:t>
      </w:r>
      <w:r w:rsidR="00034EE3" w:rsidRPr="007F2C79">
        <w:rPr>
          <w:sz w:val="28"/>
          <w:szCs w:val="28"/>
        </w:rPr>
        <w:t>закона от 25 декабря 2008 года № 273-ФЗ «О противодействии коррупции»</w:t>
      </w:r>
      <w:r w:rsidRPr="007F2C79">
        <w:rPr>
          <w:sz w:val="28"/>
          <w:szCs w:val="28"/>
        </w:rPr>
        <w:t>.</w:t>
      </w:r>
    </w:p>
    <w:p w:rsidR="006A7CF4" w:rsidRPr="00E831E6" w:rsidRDefault="006A7CF4" w:rsidP="0004273F">
      <w:pPr>
        <w:pStyle w:val="ConsPlusNormal"/>
        <w:ind w:firstLine="709"/>
        <w:jc w:val="both"/>
        <w:rPr>
          <w:sz w:val="28"/>
          <w:szCs w:val="28"/>
        </w:rPr>
      </w:pPr>
      <w:r w:rsidRPr="00E831E6">
        <w:rPr>
          <w:sz w:val="28"/>
          <w:szCs w:val="28"/>
        </w:rPr>
        <w:t>15.Уведомление, указанное в абзаце пятом подпункта</w:t>
      </w:r>
      <w:r w:rsidR="00D23322" w:rsidRPr="00E831E6">
        <w:rPr>
          <w:sz w:val="28"/>
          <w:szCs w:val="28"/>
        </w:rPr>
        <w:t xml:space="preserve"> «б»</w:t>
      </w:r>
      <w:r w:rsidRPr="00E831E6">
        <w:rPr>
          <w:sz w:val="28"/>
          <w:szCs w:val="28"/>
        </w:rPr>
        <w:t xml:space="preserve"> пункта 10 настоящего Положения, направляется председателем Собрания, для предварительного рассмотрения упо</w:t>
      </w:r>
      <w:r w:rsidR="00D23322" w:rsidRPr="00E831E6">
        <w:rPr>
          <w:sz w:val="28"/>
          <w:szCs w:val="28"/>
        </w:rPr>
        <w:t>лномоченным лицом</w:t>
      </w:r>
      <w:r w:rsidRPr="00E831E6">
        <w:rPr>
          <w:sz w:val="28"/>
          <w:szCs w:val="28"/>
        </w:rPr>
        <w:t xml:space="preserve"> Собрания, который осуществляет подготовку мотивированного заключения по результатам рассмотрения уведомления.</w:t>
      </w:r>
    </w:p>
    <w:p w:rsidR="006A7CF4" w:rsidRPr="000A7B22" w:rsidRDefault="006A7CF4" w:rsidP="0004273F">
      <w:pPr>
        <w:pStyle w:val="ConsPlusNormal"/>
        <w:ind w:firstLine="709"/>
        <w:jc w:val="both"/>
        <w:rPr>
          <w:sz w:val="28"/>
          <w:szCs w:val="28"/>
        </w:rPr>
      </w:pPr>
      <w:proofErr w:type="gramStart"/>
      <w:r w:rsidRPr="000A7B22">
        <w:rPr>
          <w:sz w:val="28"/>
          <w:szCs w:val="28"/>
        </w:rPr>
        <w:t>16.При подготовке мотивированного заключения по результатам рассмотрения обращения, указан</w:t>
      </w:r>
      <w:r w:rsidR="00322A2E" w:rsidRPr="000A7B22">
        <w:rPr>
          <w:sz w:val="28"/>
          <w:szCs w:val="28"/>
        </w:rPr>
        <w:t>ного в абзаце втором подпункта «б»</w:t>
      </w:r>
      <w:r w:rsidRPr="000A7B22">
        <w:rPr>
          <w:sz w:val="28"/>
          <w:szCs w:val="28"/>
        </w:rPr>
        <w:t xml:space="preserve"> пункта 10 настоящего Положения, или уведомлений, указанных в а</w:t>
      </w:r>
      <w:r w:rsidR="00322A2E" w:rsidRPr="000A7B22">
        <w:rPr>
          <w:sz w:val="28"/>
          <w:szCs w:val="28"/>
        </w:rPr>
        <w:t>бзаце пятом подпункта «б» и подпункте «</w:t>
      </w:r>
      <w:proofErr w:type="spellStart"/>
      <w:r w:rsidR="00322A2E" w:rsidRPr="000A7B22">
        <w:rPr>
          <w:sz w:val="28"/>
          <w:szCs w:val="28"/>
        </w:rPr>
        <w:t>д</w:t>
      </w:r>
      <w:proofErr w:type="spellEnd"/>
      <w:r w:rsidR="00322A2E" w:rsidRPr="000A7B22">
        <w:rPr>
          <w:sz w:val="28"/>
          <w:szCs w:val="28"/>
        </w:rPr>
        <w:t>»</w:t>
      </w:r>
      <w:r w:rsidRPr="000A7B22">
        <w:rPr>
          <w:sz w:val="28"/>
          <w:szCs w:val="28"/>
        </w:rPr>
        <w:t xml:space="preserve"> пункта 10 настоящего Положения, председатель Собрания организует предварительное рассмотрение обращения, уведомление депутатов Собрания, которые имеют право проводить собеседование с гражданином, замещавшим муниципальную должность, представившим обращение или уведомление, получать от него</w:t>
      </w:r>
      <w:proofErr w:type="gramEnd"/>
      <w:r w:rsidRPr="000A7B22">
        <w:rPr>
          <w:sz w:val="28"/>
          <w:szCs w:val="28"/>
        </w:rPr>
        <w:t xml:space="preserve"> письменные пояснения, а лицо, специально на то уполномоченное, может направлять в установленном порядке запросы в государственные органы, органы местного самоуправления и заинтересованные организации, использовать государственную информационную систему в обл</w:t>
      </w:r>
      <w:r w:rsidR="00DE4A68" w:rsidRPr="000A7B22">
        <w:rPr>
          <w:sz w:val="28"/>
          <w:szCs w:val="28"/>
        </w:rPr>
        <w:t>асти противодействия коррупции «</w:t>
      </w:r>
      <w:r w:rsidRPr="000A7B22">
        <w:rPr>
          <w:sz w:val="28"/>
          <w:szCs w:val="28"/>
        </w:rPr>
        <w:t>Посе</w:t>
      </w:r>
      <w:r w:rsidR="00DE4A68" w:rsidRPr="000A7B22">
        <w:rPr>
          <w:sz w:val="28"/>
          <w:szCs w:val="28"/>
        </w:rPr>
        <w:t>йдон»</w:t>
      </w:r>
      <w:r w:rsidRPr="000A7B22">
        <w:rPr>
          <w:sz w:val="28"/>
          <w:szCs w:val="28"/>
        </w:rPr>
        <w:t xml:space="preserve">, в том числе для направления запросов. Обращение или уведомление, а также мотивированное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w:t>
      </w:r>
      <w:r w:rsidRPr="000A7B22">
        <w:rPr>
          <w:sz w:val="28"/>
          <w:szCs w:val="28"/>
        </w:rPr>
        <w:lastRenderedPageBreak/>
        <w:t>течение 45 дней со дня поступления обращения или уведомления. Указанный срок может быть продлен, но не более чем на 30 дней.</w:t>
      </w:r>
    </w:p>
    <w:p w:rsidR="006A7CF4" w:rsidRPr="00F40226" w:rsidRDefault="006A7CF4" w:rsidP="0004273F">
      <w:pPr>
        <w:pStyle w:val="ConsPlusNormal"/>
        <w:ind w:firstLine="709"/>
        <w:jc w:val="both"/>
        <w:rPr>
          <w:sz w:val="28"/>
          <w:szCs w:val="28"/>
        </w:rPr>
      </w:pPr>
      <w:r w:rsidRPr="00F40226">
        <w:rPr>
          <w:sz w:val="28"/>
          <w:szCs w:val="28"/>
        </w:rPr>
        <w:t xml:space="preserve">17. Мотивированные заключения, </w:t>
      </w:r>
      <w:r w:rsidR="000A7B22" w:rsidRPr="00F40226">
        <w:rPr>
          <w:sz w:val="28"/>
          <w:szCs w:val="28"/>
        </w:rPr>
        <w:t xml:space="preserve">предусмотренные пунктами 12, 14 </w:t>
      </w:r>
      <w:r w:rsidRPr="00F40226">
        <w:rPr>
          <w:sz w:val="28"/>
          <w:szCs w:val="28"/>
        </w:rPr>
        <w:t>и 15 настоящего Положения, должны содержать:</w:t>
      </w:r>
    </w:p>
    <w:p w:rsidR="006A7CF4" w:rsidRPr="00F40226" w:rsidRDefault="006A7CF4" w:rsidP="0004273F">
      <w:pPr>
        <w:pStyle w:val="ConsPlusNormal"/>
        <w:ind w:firstLine="709"/>
        <w:jc w:val="both"/>
        <w:rPr>
          <w:sz w:val="28"/>
          <w:szCs w:val="28"/>
        </w:rPr>
      </w:pPr>
      <w:r w:rsidRPr="00F40226">
        <w:rPr>
          <w:sz w:val="28"/>
          <w:szCs w:val="28"/>
        </w:rPr>
        <w:t>а) информацию, изложенную в обращениях или уве</w:t>
      </w:r>
      <w:r w:rsidR="000A7B22" w:rsidRPr="00F40226">
        <w:rPr>
          <w:sz w:val="28"/>
          <w:szCs w:val="28"/>
        </w:rPr>
        <w:t>до</w:t>
      </w:r>
      <w:r w:rsidRPr="00F40226">
        <w:rPr>
          <w:sz w:val="28"/>
          <w:szCs w:val="28"/>
        </w:rPr>
        <w:t>млениях, указанных в абзацах втором</w:t>
      </w:r>
      <w:r w:rsidRPr="00F40226">
        <w:rPr>
          <w:b/>
          <w:sz w:val="28"/>
          <w:szCs w:val="28"/>
        </w:rPr>
        <w:t xml:space="preserve"> </w:t>
      </w:r>
      <w:r w:rsidRPr="00F40226">
        <w:rPr>
          <w:sz w:val="28"/>
          <w:szCs w:val="28"/>
        </w:rPr>
        <w:t xml:space="preserve">и </w:t>
      </w:r>
      <w:r w:rsidR="000A7B22" w:rsidRPr="00F40226">
        <w:rPr>
          <w:sz w:val="28"/>
          <w:szCs w:val="28"/>
        </w:rPr>
        <w:t>пятом подпункта «б» и подпункте «</w:t>
      </w:r>
      <w:proofErr w:type="spellStart"/>
      <w:r w:rsidR="000A7B22" w:rsidRPr="00F40226">
        <w:rPr>
          <w:sz w:val="28"/>
          <w:szCs w:val="28"/>
        </w:rPr>
        <w:t>д</w:t>
      </w:r>
      <w:proofErr w:type="spellEnd"/>
      <w:r w:rsidR="000A7B22" w:rsidRPr="00F40226">
        <w:rPr>
          <w:sz w:val="28"/>
          <w:szCs w:val="28"/>
        </w:rPr>
        <w:t>»</w:t>
      </w:r>
      <w:r w:rsidRPr="00F40226">
        <w:rPr>
          <w:sz w:val="28"/>
          <w:szCs w:val="28"/>
        </w:rPr>
        <w:t xml:space="preserve"> пункта 10 настоящего Положения;</w:t>
      </w:r>
    </w:p>
    <w:p w:rsidR="006A7CF4" w:rsidRPr="00F40226" w:rsidRDefault="006A7CF4" w:rsidP="0004273F">
      <w:pPr>
        <w:pStyle w:val="ConsPlusNormal"/>
        <w:ind w:firstLine="709"/>
        <w:jc w:val="both"/>
        <w:rPr>
          <w:sz w:val="28"/>
          <w:szCs w:val="28"/>
        </w:rPr>
      </w:pPr>
      <w:r w:rsidRPr="00F40226">
        <w:rPr>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6A7CF4" w:rsidRPr="00F40226" w:rsidRDefault="006A7CF4" w:rsidP="0004273F">
      <w:pPr>
        <w:pStyle w:val="ConsPlusNormal"/>
        <w:ind w:firstLine="709"/>
        <w:jc w:val="both"/>
        <w:rPr>
          <w:sz w:val="28"/>
          <w:szCs w:val="28"/>
        </w:rPr>
      </w:pPr>
      <w:r w:rsidRPr="00F40226">
        <w:rPr>
          <w:sz w:val="28"/>
          <w:szCs w:val="28"/>
        </w:rPr>
        <w:t xml:space="preserve">в) мотивированный вывод по результатам предварительного рассмотрения обращений и уведомлений, указанных в абзацах втором и пятом </w:t>
      </w:r>
      <w:r w:rsidR="00F40226" w:rsidRPr="00F40226">
        <w:rPr>
          <w:sz w:val="28"/>
          <w:szCs w:val="28"/>
        </w:rPr>
        <w:t>подпункта «б» и подпункте «</w:t>
      </w:r>
      <w:proofErr w:type="spellStart"/>
      <w:r w:rsidR="00F40226" w:rsidRPr="00F40226">
        <w:rPr>
          <w:sz w:val="28"/>
          <w:szCs w:val="28"/>
        </w:rPr>
        <w:t>д</w:t>
      </w:r>
      <w:proofErr w:type="spellEnd"/>
      <w:r w:rsidR="00F40226" w:rsidRPr="00F40226">
        <w:rPr>
          <w:sz w:val="28"/>
          <w:szCs w:val="28"/>
        </w:rPr>
        <w:t>»</w:t>
      </w:r>
      <w:r w:rsidRPr="00F40226">
        <w:rPr>
          <w:sz w:val="28"/>
          <w:szCs w:val="28"/>
        </w:rPr>
        <w:t xml:space="preserve"> пункта 10 нас</w:t>
      </w:r>
      <w:r w:rsidR="00F40226" w:rsidRPr="00F40226">
        <w:rPr>
          <w:sz w:val="28"/>
          <w:szCs w:val="28"/>
        </w:rPr>
        <w:t>тоящего Положения, а также реко</w:t>
      </w:r>
      <w:r w:rsidRPr="00F40226">
        <w:rPr>
          <w:sz w:val="28"/>
          <w:szCs w:val="28"/>
        </w:rPr>
        <w:t>мендации для принятия одного из решений в соответствии с пунктами 27, 31, 32 настоящего Положения или иного решения.</w:t>
      </w:r>
    </w:p>
    <w:p w:rsidR="006A7CF4" w:rsidRPr="00875AA7" w:rsidRDefault="006A7CF4" w:rsidP="0004273F">
      <w:pPr>
        <w:pStyle w:val="ConsPlusNormal"/>
        <w:ind w:firstLine="709"/>
        <w:jc w:val="both"/>
        <w:rPr>
          <w:sz w:val="28"/>
          <w:szCs w:val="28"/>
        </w:rPr>
      </w:pPr>
      <w:r w:rsidRPr="00875AA7">
        <w:rPr>
          <w:sz w:val="28"/>
          <w:szCs w:val="28"/>
        </w:rPr>
        <w:t>18.Председатель комиссии при поступлении к нему в порядке, предусмотренном муниципальным правовым актом, информации, содержащей основания для проведения заседания комиссии:</w:t>
      </w:r>
    </w:p>
    <w:p w:rsidR="006A7CF4" w:rsidRPr="00875AA7" w:rsidRDefault="006A7CF4" w:rsidP="0004273F">
      <w:pPr>
        <w:pStyle w:val="ConsPlusNormal"/>
        <w:ind w:firstLine="709"/>
        <w:jc w:val="both"/>
        <w:rPr>
          <w:sz w:val="28"/>
          <w:szCs w:val="28"/>
        </w:rPr>
      </w:pPr>
      <w:r w:rsidRPr="00875AA7">
        <w:rPr>
          <w:sz w:val="28"/>
          <w:szCs w:val="28"/>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19 и 20 настоящего Положения;</w:t>
      </w:r>
    </w:p>
    <w:p w:rsidR="006A7CF4" w:rsidRPr="00875AA7" w:rsidRDefault="006A7CF4" w:rsidP="0004273F">
      <w:pPr>
        <w:pStyle w:val="ConsPlusNormal"/>
        <w:ind w:firstLine="709"/>
        <w:jc w:val="both"/>
        <w:rPr>
          <w:sz w:val="28"/>
          <w:szCs w:val="28"/>
        </w:rPr>
      </w:pPr>
      <w:r w:rsidRPr="00875AA7">
        <w:rPr>
          <w:sz w:val="28"/>
          <w:szCs w:val="28"/>
        </w:rPr>
        <w:t>б) организует ознакомление лица, замещающего муниципальную должность,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w:t>
      </w:r>
      <w:r w:rsidR="00875AA7" w:rsidRPr="00875AA7">
        <w:rPr>
          <w:sz w:val="28"/>
          <w:szCs w:val="28"/>
        </w:rPr>
        <w:t>ией, поступившей в</w:t>
      </w:r>
      <w:r w:rsidRPr="00875AA7">
        <w:rPr>
          <w:sz w:val="28"/>
          <w:szCs w:val="28"/>
        </w:rPr>
        <w:t xml:space="preserve"> Собрание, и с результатами ее проверки;</w:t>
      </w:r>
    </w:p>
    <w:p w:rsidR="006A7CF4" w:rsidRPr="00875AA7" w:rsidRDefault="006A7CF4" w:rsidP="0004273F">
      <w:pPr>
        <w:pStyle w:val="ConsPlusNormal"/>
        <w:ind w:firstLine="709"/>
        <w:jc w:val="both"/>
        <w:rPr>
          <w:sz w:val="28"/>
          <w:szCs w:val="28"/>
        </w:rPr>
      </w:pPr>
      <w:r w:rsidRPr="00875AA7">
        <w:rPr>
          <w:sz w:val="28"/>
          <w:szCs w:val="28"/>
        </w:rPr>
        <w:t>в) рассматривает ходатайства о приглашении на заседание комис</w:t>
      </w:r>
      <w:r w:rsidR="00875AA7" w:rsidRPr="00875AA7">
        <w:rPr>
          <w:sz w:val="28"/>
          <w:szCs w:val="28"/>
        </w:rPr>
        <w:t>сии лиц, указанных в подпункте «б»</w:t>
      </w:r>
      <w:r w:rsidRPr="00875AA7">
        <w:rPr>
          <w:sz w:val="28"/>
          <w:szCs w:val="28"/>
        </w:rPr>
        <w:t xml:space="preserve"> пункта 9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6A7CF4" w:rsidRPr="006C5949" w:rsidRDefault="006A7CF4" w:rsidP="0004273F">
      <w:pPr>
        <w:pStyle w:val="ConsPlusNormal"/>
        <w:ind w:firstLine="709"/>
        <w:jc w:val="both"/>
        <w:rPr>
          <w:sz w:val="28"/>
          <w:szCs w:val="28"/>
        </w:rPr>
      </w:pPr>
      <w:r w:rsidRPr="006C5949">
        <w:rPr>
          <w:sz w:val="28"/>
          <w:szCs w:val="28"/>
        </w:rPr>
        <w:t>19.Заседание комиссии по рассмотрению заявлений, указанных в абзацах</w:t>
      </w:r>
      <w:r w:rsidR="006C5949" w:rsidRPr="006C5949">
        <w:rPr>
          <w:sz w:val="28"/>
          <w:szCs w:val="28"/>
        </w:rPr>
        <w:t xml:space="preserve"> третьем и четвертом подпункта «б»</w:t>
      </w:r>
      <w:r w:rsidRPr="006C5949">
        <w:rPr>
          <w:sz w:val="28"/>
          <w:szCs w:val="28"/>
        </w:rPr>
        <w:t xml:space="preserve"> пункта 10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6A7CF4" w:rsidRPr="00EC1F34" w:rsidRDefault="006A7CF4" w:rsidP="0004273F">
      <w:pPr>
        <w:pStyle w:val="ConsPlusNormal"/>
        <w:ind w:firstLine="709"/>
        <w:jc w:val="both"/>
        <w:rPr>
          <w:sz w:val="28"/>
          <w:szCs w:val="28"/>
        </w:rPr>
      </w:pPr>
      <w:r w:rsidRPr="00EC1F34">
        <w:rPr>
          <w:sz w:val="28"/>
          <w:szCs w:val="28"/>
        </w:rPr>
        <w:t>20.Увед</w:t>
      </w:r>
      <w:r w:rsidR="00EC1F34" w:rsidRPr="00EC1F34">
        <w:rPr>
          <w:sz w:val="28"/>
          <w:szCs w:val="28"/>
        </w:rPr>
        <w:t>омление, указанное в подпункте «</w:t>
      </w:r>
      <w:proofErr w:type="spellStart"/>
      <w:r w:rsidR="00EC1F34" w:rsidRPr="00EC1F34">
        <w:rPr>
          <w:sz w:val="28"/>
          <w:szCs w:val="28"/>
        </w:rPr>
        <w:t>д</w:t>
      </w:r>
      <w:proofErr w:type="spellEnd"/>
      <w:r w:rsidR="00EC1F34" w:rsidRPr="00EC1F34">
        <w:rPr>
          <w:sz w:val="28"/>
          <w:szCs w:val="28"/>
        </w:rPr>
        <w:t>»</w:t>
      </w:r>
      <w:r w:rsidRPr="00EC1F34">
        <w:rPr>
          <w:sz w:val="28"/>
          <w:szCs w:val="28"/>
        </w:rPr>
        <w:t xml:space="preserve"> пункта 10 настоящего Положения, как правило, рассматривается на очередном заседании комиссии.</w:t>
      </w:r>
    </w:p>
    <w:p w:rsidR="006A7CF4" w:rsidRPr="002E0F5F" w:rsidRDefault="006A7CF4" w:rsidP="0004273F">
      <w:pPr>
        <w:pStyle w:val="ConsPlusNormal"/>
        <w:ind w:firstLine="709"/>
        <w:jc w:val="both"/>
        <w:rPr>
          <w:sz w:val="28"/>
          <w:szCs w:val="28"/>
        </w:rPr>
      </w:pPr>
      <w:r w:rsidRPr="002E0F5F">
        <w:rPr>
          <w:sz w:val="28"/>
          <w:szCs w:val="28"/>
        </w:rPr>
        <w:t xml:space="preserve">21.Заседание комиссии проводится, как правило, в присутствии лица, замещающего муниципальную должность,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w:t>
      </w:r>
      <w:r w:rsidRPr="002E0F5F">
        <w:rPr>
          <w:sz w:val="28"/>
          <w:szCs w:val="28"/>
        </w:rPr>
        <w:lastRenderedPageBreak/>
        <w:t>гражданина, замещавшего муниципальную должность в органе местного самоуправления. О намерении лично присутствовать на заседании комиссии лицо, замещающее муниципальную должность</w:t>
      </w:r>
      <w:r w:rsidR="005C29D3">
        <w:rPr>
          <w:sz w:val="28"/>
          <w:szCs w:val="28"/>
        </w:rPr>
        <w:t>,</w:t>
      </w:r>
      <w:r w:rsidRPr="002E0F5F">
        <w:rPr>
          <w:sz w:val="28"/>
          <w:szCs w:val="28"/>
        </w:rPr>
        <w:t xml:space="preserve"> или гражданин, замещавший муниципальную должность в органе местного самоуправления</w:t>
      </w:r>
      <w:r w:rsidR="005C29D3">
        <w:rPr>
          <w:sz w:val="28"/>
          <w:szCs w:val="28"/>
        </w:rPr>
        <w:t>,</w:t>
      </w:r>
      <w:r w:rsidRPr="002E0F5F">
        <w:rPr>
          <w:sz w:val="28"/>
          <w:szCs w:val="28"/>
        </w:rPr>
        <w:t xml:space="preserve"> указывает в обращении, заявлении или уведомлении, представляем</w:t>
      </w:r>
      <w:r w:rsidR="002E0F5F" w:rsidRPr="002E0F5F">
        <w:rPr>
          <w:sz w:val="28"/>
          <w:szCs w:val="28"/>
        </w:rPr>
        <w:t>ых в соответствии с подпунктом «б»</w:t>
      </w:r>
      <w:r w:rsidRPr="002E0F5F">
        <w:rPr>
          <w:sz w:val="28"/>
          <w:szCs w:val="28"/>
        </w:rPr>
        <w:t xml:space="preserve"> пункта 10 настоящего Положения.</w:t>
      </w:r>
    </w:p>
    <w:p w:rsidR="006A7CF4" w:rsidRPr="002F3100" w:rsidRDefault="006A7CF4" w:rsidP="0004273F">
      <w:pPr>
        <w:pStyle w:val="ConsPlusNormal"/>
        <w:ind w:firstLine="709"/>
        <w:jc w:val="both"/>
        <w:rPr>
          <w:sz w:val="28"/>
          <w:szCs w:val="28"/>
        </w:rPr>
      </w:pPr>
      <w:r w:rsidRPr="002F3100">
        <w:rPr>
          <w:sz w:val="28"/>
          <w:szCs w:val="28"/>
        </w:rPr>
        <w:t>22.Заседания комиссии могут проводиться в отсутствие лица, замещающего муниципальную должность, или гражданина замещавшего муниципальную должность в органе местного самоуправления</w:t>
      </w:r>
      <w:r w:rsidR="005C29D3">
        <w:rPr>
          <w:sz w:val="28"/>
          <w:szCs w:val="28"/>
        </w:rPr>
        <w:t>,</w:t>
      </w:r>
      <w:r w:rsidRPr="002F3100">
        <w:rPr>
          <w:sz w:val="28"/>
          <w:szCs w:val="28"/>
        </w:rPr>
        <w:t xml:space="preserve"> в случае:</w:t>
      </w:r>
    </w:p>
    <w:p w:rsidR="006A7CF4" w:rsidRPr="002F3100" w:rsidRDefault="006A7CF4" w:rsidP="0004273F">
      <w:pPr>
        <w:pStyle w:val="ConsPlusNormal"/>
        <w:ind w:firstLine="709"/>
        <w:jc w:val="both"/>
        <w:rPr>
          <w:sz w:val="28"/>
          <w:szCs w:val="28"/>
        </w:rPr>
      </w:pPr>
      <w:r w:rsidRPr="002F3100">
        <w:rPr>
          <w:sz w:val="28"/>
          <w:szCs w:val="28"/>
        </w:rPr>
        <w:t>а) если в обращении, заявлении или уведомлен</w:t>
      </w:r>
      <w:r w:rsidR="002F3100" w:rsidRPr="002F3100">
        <w:rPr>
          <w:sz w:val="28"/>
          <w:szCs w:val="28"/>
        </w:rPr>
        <w:t>ии, предусмотренных подпунктом «б»</w:t>
      </w:r>
      <w:r w:rsidRPr="002F3100">
        <w:rPr>
          <w:sz w:val="28"/>
          <w:szCs w:val="28"/>
        </w:rPr>
        <w:t xml:space="preserve"> пункта 10 настоящего Положения, не содержится указания о намерении лица, замещающего муниципальную должность, или гражданина, замещавшего муниципальную должность в органе местного самоуправления</w:t>
      </w:r>
      <w:r w:rsidR="005C29D3">
        <w:rPr>
          <w:sz w:val="28"/>
          <w:szCs w:val="28"/>
        </w:rPr>
        <w:t>,</w:t>
      </w:r>
      <w:r w:rsidRPr="002F3100">
        <w:rPr>
          <w:sz w:val="28"/>
          <w:szCs w:val="28"/>
        </w:rPr>
        <w:t xml:space="preserve"> лично присутствовать на заседании комиссии;</w:t>
      </w:r>
    </w:p>
    <w:p w:rsidR="006A7CF4" w:rsidRPr="002F3100" w:rsidRDefault="006A7CF4" w:rsidP="0004273F">
      <w:pPr>
        <w:pStyle w:val="ConsPlusNormal"/>
        <w:ind w:firstLine="709"/>
        <w:jc w:val="both"/>
        <w:rPr>
          <w:sz w:val="28"/>
          <w:szCs w:val="28"/>
        </w:rPr>
      </w:pPr>
      <w:r w:rsidRPr="002F3100">
        <w:rPr>
          <w:sz w:val="28"/>
          <w:szCs w:val="28"/>
        </w:rPr>
        <w:t>б) если лицо, замещающее муниципальную должность</w:t>
      </w:r>
      <w:r w:rsidR="005C29D3">
        <w:rPr>
          <w:sz w:val="28"/>
          <w:szCs w:val="28"/>
        </w:rPr>
        <w:t>,</w:t>
      </w:r>
      <w:r w:rsidRPr="002F3100">
        <w:rPr>
          <w:sz w:val="28"/>
          <w:szCs w:val="28"/>
        </w:rPr>
        <w:t xml:space="preserve"> или гражданин, замещавший муниципальную должность в органе местного самоуправления,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6A7CF4" w:rsidRPr="00D0403A" w:rsidRDefault="006A7CF4" w:rsidP="0004273F">
      <w:pPr>
        <w:pStyle w:val="ConsPlusNormal"/>
        <w:ind w:firstLine="709"/>
        <w:jc w:val="both"/>
        <w:rPr>
          <w:sz w:val="28"/>
          <w:szCs w:val="28"/>
        </w:rPr>
      </w:pPr>
      <w:r w:rsidRPr="00D0403A">
        <w:rPr>
          <w:sz w:val="28"/>
          <w:szCs w:val="28"/>
        </w:rPr>
        <w:t>23.На заседании комиссии заслушиваются пояснения лица, замещающего муниципальную должность</w:t>
      </w:r>
      <w:r w:rsidR="005C29D3">
        <w:rPr>
          <w:sz w:val="28"/>
          <w:szCs w:val="28"/>
        </w:rPr>
        <w:t>,</w:t>
      </w:r>
      <w:r w:rsidRPr="00D0403A">
        <w:rPr>
          <w:sz w:val="28"/>
          <w:szCs w:val="28"/>
        </w:rPr>
        <w:t xml:space="preserve"> или гражданина, замещавшего муниципальную должность в органе местного самоуправления</w:t>
      </w:r>
      <w:r w:rsidR="005C29D3">
        <w:rPr>
          <w:sz w:val="28"/>
          <w:szCs w:val="28"/>
        </w:rPr>
        <w:t>,</w:t>
      </w:r>
      <w:r w:rsidRPr="00D0403A">
        <w:rPr>
          <w:sz w:val="28"/>
          <w:szCs w:val="28"/>
        </w:rPr>
        <w:t xml:space="preserve"> (с их согласия), и иных лиц, рассматриваются материалы по существу вынесенных на данное заседание вопросов, а также дополнительные материалы.</w:t>
      </w:r>
    </w:p>
    <w:p w:rsidR="006A7CF4" w:rsidRPr="00D0403A" w:rsidRDefault="006A7CF4" w:rsidP="0004273F">
      <w:pPr>
        <w:pStyle w:val="ConsPlusNormal"/>
        <w:ind w:firstLine="709"/>
        <w:jc w:val="both"/>
        <w:rPr>
          <w:sz w:val="28"/>
          <w:szCs w:val="28"/>
        </w:rPr>
      </w:pPr>
      <w:r w:rsidRPr="00D0403A">
        <w:rPr>
          <w:sz w:val="28"/>
          <w:szCs w:val="28"/>
        </w:rPr>
        <w:t>24.Члены комиссии и лица, участвовавшие в ее заседании, не вправе разглашать сведения, ставшие им известными в ходе работы комиссии.</w:t>
      </w:r>
    </w:p>
    <w:p w:rsidR="006A7CF4" w:rsidRPr="008F7C9F" w:rsidRDefault="006A7CF4" w:rsidP="0004273F">
      <w:pPr>
        <w:pStyle w:val="ConsPlusNormal"/>
        <w:ind w:firstLine="709"/>
        <w:jc w:val="both"/>
        <w:rPr>
          <w:sz w:val="28"/>
          <w:szCs w:val="28"/>
        </w:rPr>
      </w:pPr>
      <w:r w:rsidRPr="008F7C9F">
        <w:rPr>
          <w:sz w:val="28"/>
          <w:szCs w:val="28"/>
        </w:rPr>
        <w:t>25.По итогам рассмотрения вопроса, указан</w:t>
      </w:r>
      <w:r w:rsidR="00D0403A" w:rsidRPr="008F7C9F">
        <w:rPr>
          <w:sz w:val="28"/>
          <w:szCs w:val="28"/>
        </w:rPr>
        <w:t xml:space="preserve">ного в абзаце втором подпункта «а» </w:t>
      </w:r>
      <w:r w:rsidRPr="008F7C9F">
        <w:rPr>
          <w:sz w:val="28"/>
          <w:szCs w:val="28"/>
        </w:rPr>
        <w:t>пункта 10 настоящего Положения, комиссия принимает одно из следующих решений:</w:t>
      </w:r>
    </w:p>
    <w:p w:rsidR="006A7CF4" w:rsidRPr="008F7C9F" w:rsidRDefault="006A7CF4" w:rsidP="0004273F">
      <w:pPr>
        <w:pStyle w:val="ConsPlusNormal"/>
        <w:ind w:firstLine="709"/>
        <w:jc w:val="both"/>
        <w:rPr>
          <w:sz w:val="28"/>
          <w:szCs w:val="28"/>
        </w:rPr>
      </w:pPr>
      <w:r w:rsidRPr="008F7C9F">
        <w:rPr>
          <w:sz w:val="28"/>
          <w:szCs w:val="28"/>
        </w:rPr>
        <w:t>а) установить, что сведения, о доходах, об имуществе и обязательствах имущественного характера, представленные лицом, замещающим муниципальную должность, являются достоверными и полными;</w:t>
      </w:r>
    </w:p>
    <w:p w:rsidR="006A7CF4" w:rsidRPr="008F7C9F" w:rsidRDefault="006A7CF4" w:rsidP="0004273F">
      <w:pPr>
        <w:pStyle w:val="ConsPlusNormal"/>
        <w:ind w:firstLine="709"/>
        <w:jc w:val="both"/>
        <w:rPr>
          <w:sz w:val="28"/>
          <w:szCs w:val="28"/>
        </w:rPr>
      </w:pPr>
      <w:r w:rsidRPr="008F7C9F">
        <w:rPr>
          <w:sz w:val="28"/>
          <w:szCs w:val="28"/>
        </w:rPr>
        <w:t>б) установить, что сведения, о доходах, об имуществе и обязательствах имущественного характера, представленные лицом, замещающим муниципальную должность</w:t>
      </w:r>
      <w:r w:rsidR="005C29D3">
        <w:rPr>
          <w:sz w:val="28"/>
          <w:szCs w:val="28"/>
        </w:rPr>
        <w:t>,</w:t>
      </w:r>
      <w:r w:rsidRPr="008F7C9F">
        <w:rPr>
          <w:sz w:val="28"/>
          <w:szCs w:val="28"/>
        </w:rPr>
        <w:t xml:space="preserve"> являются недостоверными и неполными. В этом случае комиссия рекомендует Собранию применить к лицу, замещающему муниципальную должность, конкретную меру ответственности, предусмотренную федеральными конституционными законами, федеральными законами, законами Саратовской области.</w:t>
      </w:r>
    </w:p>
    <w:p w:rsidR="006A7CF4" w:rsidRPr="006F42FD" w:rsidRDefault="006A7CF4" w:rsidP="0004273F">
      <w:pPr>
        <w:pStyle w:val="ConsPlusNormal"/>
        <w:ind w:firstLine="709"/>
        <w:jc w:val="both"/>
        <w:rPr>
          <w:sz w:val="28"/>
          <w:szCs w:val="28"/>
        </w:rPr>
      </w:pPr>
      <w:r w:rsidRPr="00356E5E">
        <w:rPr>
          <w:sz w:val="28"/>
          <w:szCs w:val="28"/>
        </w:rPr>
        <w:t>26.</w:t>
      </w:r>
      <w:r w:rsidRPr="006F42FD">
        <w:rPr>
          <w:sz w:val="28"/>
          <w:szCs w:val="28"/>
        </w:rPr>
        <w:t xml:space="preserve">По итогам рассмотрения вопроса, указанного </w:t>
      </w:r>
      <w:r w:rsidR="006F42FD" w:rsidRPr="006F42FD">
        <w:rPr>
          <w:sz w:val="28"/>
          <w:szCs w:val="28"/>
        </w:rPr>
        <w:t>в абзаце третьем подпункта «а»</w:t>
      </w:r>
      <w:r w:rsidRPr="006F42FD">
        <w:rPr>
          <w:sz w:val="28"/>
          <w:szCs w:val="28"/>
        </w:rPr>
        <w:t xml:space="preserve"> пункта 10 настоящего Положения, комиссия принимает одно из следующих решений:</w:t>
      </w:r>
    </w:p>
    <w:p w:rsidR="006A7CF4" w:rsidRPr="006F42FD" w:rsidRDefault="006A7CF4" w:rsidP="0004273F">
      <w:pPr>
        <w:pStyle w:val="ConsPlusNormal"/>
        <w:ind w:firstLine="709"/>
        <w:jc w:val="both"/>
        <w:rPr>
          <w:sz w:val="28"/>
          <w:szCs w:val="28"/>
        </w:rPr>
      </w:pPr>
      <w:r w:rsidRPr="006F42FD">
        <w:rPr>
          <w:sz w:val="28"/>
          <w:szCs w:val="28"/>
        </w:rPr>
        <w:t xml:space="preserve">а) установить, что лицо, замещающее муниципальную должность, соблюдало требования к служебному поведению и требования об </w:t>
      </w:r>
      <w:r w:rsidRPr="006F42FD">
        <w:rPr>
          <w:sz w:val="28"/>
          <w:szCs w:val="28"/>
        </w:rPr>
        <w:lastRenderedPageBreak/>
        <w:t>урегулировании конфликта интересов;</w:t>
      </w:r>
    </w:p>
    <w:p w:rsidR="006A7CF4" w:rsidRPr="006F42FD" w:rsidRDefault="006A7CF4" w:rsidP="0004273F">
      <w:pPr>
        <w:pStyle w:val="ConsPlusNormal"/>
        <w:ind w:firstLine="709"/>
        <w:jc w:val="both"/>
        <w:rPr>
          <w:sz w:val="28"/>
          <w:szCs w:val="28"/>
        </w:rPr>
      </w:pPr>
      <w:r w:rsidRPr="006F42FD">
        <w:rPr>
          <w:sz w:val="28"/>
          <w:szCs w:val="28"/>
        </w:rPr>
        <w:t>б) установить, что лицо, замещающее муниципальную должность, не соблюдало требования к служебному поведению и требования об урегулировании конфликта интересов. В этом случае комиссия рекомендует указать на недопустимость нарушения требований к служебному поведению и (или) требований об урегулировании конфликта интересов либо конкретную меру ответственности.</w:t>
      </w:r>
    </w:p>
    <w:p w:rsidR="006A7CF4" w:rsidRPr="0058737B" w:rsidRDefault="006A7CF4" w:rsidP="0004273F">
      <w:pPr>
        <w:pStyle w:val="ConsPlusNormal"/>
        <w:ind w:firstLine="709"/>
        <w:jc w:val="both"/>
        <w:rPr>
          <w:sz w:val="28"/>
          <w:szCs w:val="28"/>
        </w:rPr>
      </w:pPr>
      <w:r w:rsidRPr="0058737B">
        <w:rPr>
          <w:sz w:val="28"/>
          <w:szCs w:val="28"/>
        </w:rPr>
        <w:t>27.По итогам рассмотрения вопроса, указан</w:t>
      </w:r>
      <w:r w:rsidR="0058737B" w:rsidRPr="0058737B">
        <w:rPr>
          <w:sz w:val="28"/>
          <w:szCs w:val="28"/>
        </w:rPr>
        <w:t xml:space="preserve">ного в абзаце втором подпункта «б» </w:t>
      </w:r>
      <w:r w:rsidRPr="0058737B">
        <w:rPr>
          <w:sz w:val="28"/>
          <w:szCs w:val="28"/>
        </w:rPr>
        <w:t>пункта 10 настоящего Положения, комиссия принимает одно из следующих решений:</w:t>
      </w:r>
    </w:p>
    <w:p w:rsidR="006A7CF4" w:rsidRPr="0058737B" w:rsidRDefault="006A7CF4" w:rsidP="0004273F">
      <w:pPr>
        <w:pStyle w:val="ConsPlusNormal"/>
        <w:ind w:firstLine="709"/>
        <w:jc w:val="both"/>
        <w:rPr>
          <w:sz w:val="28"/>
          <w:szCs w:val="28"/>
        </w:rPr>
      </w:pPr>
      <w:r w:rsidRPr="0058737B">
        <w:rPr>
          <w:sz w:val="28"/>
          <w:szCs w:val="28"/>
        </w:rPr>
        <w:t>а) дать гражданину, замещавшему муниципальную должность,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6A7CF4" w:rsidRPr="0058737B" w:rsidRDefault="006A7CF4" w:rsidP="0004273F">
      <w:pPr>
        <w:pStyle w:val="ConsPlusNormal"/>
        <w:ind w:firstLine="709"/>
        <w:jc w:val="both"/>
        <w:rPr>
          <w:sz w:val="28"/>
          <w:szCs w:val="28"/>
        </w:rPr>
      </w:pPr>
      <w:r w:rsidRPr="0058737B">
        <w:rPr>
          <w:sz w:val="28"/>
          <w:szCs w:val="28"/>
        </w:rPr>
        <w:t>б) отказать гражданину, замещавшему муниципальную должность</w:t>
      </w:r>
      <w:r w:rsidR="005C29D3">
        <w:rPr>
          <w:sz w:val="28"/>
          <w:szCs w:val="28"/>
        </w:rPr>
        <w:t>,</w:t>
      </w:r>
      <w:r w:rsidRPr="0058737B">
        <w:rPr>
          <w:sz w:val="28"/>
          <w:szCs w:val="28"/>
        </w:rPr>
        <w:t xml:space="preserve">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6A7CF4" w:rsidRPr="00911A31" w:rsidRDefault="006A7CF4" w:rsidP="0004273F">
      <w:pPr>
        <w:pStyle w:val="ConsPlusNormal"/>
        <w:ind w:firstLine="709"/>
        <w:jc w:val="both"/>
        <w:rPr>
          <w:sz w:val="28"/>
          <w:szCs w:val="28"/>
        </w:rPr>
      </w:pPr>
      <w:r w:rsidRPr="00911A31">
        <w:rPr>
          <w:sz w:val="28"/>
          <w:szCs w:val="28"/>
        </w:rPr>
        <w:t>28.По итогам рассмотрения вопроса, указанн</w:t>
      </w:r>
      <w:r w:rsidR="00E818CD" w:rsidRPr="00911A31">
        <w:rPr>
          <w:sz w:val="28"/>
          <w:szCs w:val="28"/>
        </w:rPr>
        <w:t>ого в абзаце третьем подпункта «б»</w:t>
      </w:r>
      <w:r w:rsidRPr="00911A31">
        <w:rPr>
          <w:sz w:val="28"/>
          <w:szCs w:val="28"/>
        </w:rPr>
        <w:t xml:space="preserve"> пункта 10 настоящего Положения, комиссия принимает одно из следующих решений:</w:t>
      </w:r>
    </w:p>
    <w:p w:rsidR="006A7CF4" w:rsidRPr="00911A31" w:rsidRDefault="006A7CF4" w:rsidP="0004273F">
      <w:pPr>
        <w:pStyle w:val="ConsPlusNormal"/>
        <w:ind w:firstLine="709"/>
        <w:jc w:val="both"/>
        <w:rPr>
          <w:sz w:val="28"/>
          <w:szCs w:val="28"/>
        </w:rPr>
      </w:pPr>
      <w:r w:rsidRPr="00911A31">
        <w:rPr>
          <w:sz w:val="28"/>
          <w:szCs w:val="28"/>
        </w:rPr>
        <w:t>а)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6A7CF4" w:rsidRPr="00911A31" w:rsidRDefault="006A7CF4" w:rsidP="0004273F">
      <w:pPr>
        <w:pStyle w:val="ConsPlusNormal"/>
        <w:ind w:firstLine="709"/>
        <w:jc w:val="both"/>
        <w:rPr>
          <w:sz w:val="28"/>
          <w:szCs w:val="28"/>
        </w:rPr>
      </w:pPr>
      <w:r w:rsidRPr="00911A31">
        <w:rPr>
          <w:sz w:val="28"/>
          <w:szCs w:val="28"/>
        </w:rPr>
        <w:t>б) признать, что причина непредставления лицом, замещающим муниципальную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Собранию применить к лицу, замещающему муниципальную должность, конкретную меру ответственности, предусмотренную федеральными конституционными законами, федеральными законами, законами Саратовской области.</w:t>
      </w:r>
    </w:p>
    <w:p w:rsidR="006A7CF4" w:rsidRPr="007E7DF5" w:rsidRDefault="006A7CF4" w:rsidP="0004273F">
      <w:pPr>
        <w:pStyle w:val="ConsPlusNormal"/>
        <w:ind w:firstLine="709"/>
        <w:jc w:val="both"/>
        <w:rPr>
          <w:sz w:val="28"/>
          <w:szCs w:val="28"/>
        </w:rPr>
      </w:pPr>
      <w:r w:rsidRPr="007E7DF5">
        <w:rPr>
          <w:sz w:val="28"/>
          <w:szCs w:val="28"/>
        </w:rPr>
        <w:t xml:space="preserve">в) признать, что причина непредставления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применить к </w:t>
      </w:r>
      <w:r w:rsidR="005C29D3">
        <w:rPr>
          <w:sz w:val="28"/>
          <w:szCs w:val="28"/>
        </w:rPr>
        <w:t xml:space="preserve">лицу, </w:t>
      </w:r>
      <w:r w:rsidRPr="007E7DF5">
        <w:rPr>
          <w:sz w:val="28"/>
          <w:szCs w:val="28"/>
        </w:rPr>
        <w:t>замещающему муниципальную должность</w:t>
      </w:r>
      <w:r w:rsidR="005C29D3">
        <w:rPr>
          <w:sz w:val="28"/>
          <w:szCs w:val="28"/>
        </w:rPr>
        <w:t>,</w:t>
      </w:r>
      <w:r w:rsidRPr="007E7DF5">
        <w:rPr>
          <w:sz w:val="28"/>
          <w:szCs w:val="28"/>
        </w:rPr>
        <w:t xml:space="preserve"> конкретную меру ответственности, предусмотренную федеральными конституционными законами, федеральными законами, законами </w:t>
      </w:r>
      <w:r w:rsidRPr="007E7DF5">
        <w:rPr>
          <w:sz w:val="28"/>
          <w:szCs w:val="28"/>
        </w:rPr>
        <w:lastRenderedPageBreak/>
        <w:t>Саратовской области.</w:t>
      </w:r>
    </w:p>
    <w:p w:rsidR="006A7CF4" w:rsidRPr="001E1C98" w:rsidRDefault="006A7CF4" w:rsidP="0004273F">
      <w:pPr>
        <w:pStyle w:val="ConsPlusNormal"/>
        <w:ind w:firstLine="709"/>
        <w:jc w:val="both"/>
        <w:rPr>
          <w:sz w:val="28"/>
          <w:szCs w:val="28"/>
        </w:rPr>
      </w:pPr>
      <w:r w:rsidRPr="001E1C98">
        <w:rPr>
          <w:sz w:val="28"/>
          <w:szCs w:val="28"/>
        </w:rPr>
        <w:t>29.По итогам рассмотрения в</w:t>
      </w:r>
      <w:r w:rsidR="00082DAB" w:rsidRPr="001E1C98">
        <w:rPr>
          <w:sz w:val="28"/>
          <w:szCs w:val="28"/>
        </w:rPr>
        <w:t>опроса, указанного в подпункте «г»</w:t>
      </w:r>
      <w:r w:rsidRPr="001E1C98">
        <w:rPr>
          <w:sz w:val="28"/>
          <w:szCs w:val="28"/>
        </w:rPr>
        <w:t xml:space="preserve"> пункта 10 настоящего Положения, комиссия принимает одно из следующих решений:</w:t>
      </w:r>
    </w:p>
    <w:p w:rsidR="006A7CF4" w:rsidRPr="001E1C98" w:rsidRDefault="006A7CF4" w:rsidP="0004273F">
      <w:pPr>
        <w:pStyle w:val="ConsPlusNormal"/>
        <w:ind w:firstLine="709"/>
        <w:jc w:val="both"/>
        <w:rPr>
          <w:sz w:val="28"/>
          <w:szCs w:val="28"/>
        </w:rPr>
      </w:pPr>
      <w:r w:rsidRPr="001E1C98">
        <w:rPr>
          <w:sz w:val="28"/>
          <w:szCs w:val="28"/>
        </w:rPr>
        <w:t xml:space="preserve">а) признать, что сведения, представленные лицом, замещающим муниципальную должность, в соответствии с частью </w:t>
      </w:r>
      <w:r w:rsidR="00082DAB" w:rsidRPr="001E1C98">
        <w:rPr>
          <w:sz w:val="28"/>
          <w:szCs w:val="28"/>
        </w:rPr>
        <w:t>1 статьи 3 Федерального закона «</w:t>
      </w:r>
      <w:r w:rsidRPr="001E1C98">
        <w:rPr>
          <w:sz w:val="28"/>
          <w:szCs w:val="28"/>
        </w:rPr>
        <w:t xml:space="preserve">О </w:t>
      </w:r>
      <w:proofErr w:type="gramStart"/>
      <w:r w:rsidRPr="001E1C98">
        <w:rPr>
          <w:sz w:val="28"/>
          <w:szCs w:val="28"/>
        </w:rPr>
        <w:t>контроле за</w:t>
      </w:r>
      <w:proofErr w:type="gramEnd"/>
      <w:r w:rsidRPr="001E1C98">
        <w:rPr>
          <w:sz w:val="28"/>
          <w:szCs w:val="28"/>
        </w:rPr>
        <w:t xml:space="preserve"> соответствием расходов лиц, замещающих государственные должности, и </w:t>
      </w:r>
      <w:r w:rsidR="00082DAB" w:rsidRPr="001E1C98">
        <w:rPr>
          <w:sz w:val="28"/>
          <w:szCs w:val="28"/>
        </w:rPr>
        <w:t>иных лиц их доходам»</w:t>
      </w:r>
      <w:r w:rsidRPr="001E1C98">
        <w:rPr>
          <w:sz w:val="28"/>
          <w:szCs w:val="28"/>
        </w:rPr>
        <w:t>, являются достоверными и полными;</w:t>
      </w:r>
    </w:p>
    <w:p w:rsidR="006A7CF4" w:rsidRPr="001E1C98" w:rsidRDefault="006A7CF4" w:rsidP="0004273F">
      <w:pPr>
        <w:pStyle w:val="ConsPlusNormal"/>
        <w:ind w:firstLine="709"/>
        <w:jc w:val="both"/>
        <w:rPr>
          <w:sz w:val="28"/>
          <w:szCs w:val="28"/>
        </w:rPr>
      </w:pPr>
      <w:r w:rsidRPr="001E1C98">
        <w:rPr>
          <w:sz w:val="28"/>
          <w:szCs w:val="28"/>
        </w:rPr>
        <w:t xml:space="preserve">б) признать, что сведения, представленные лицом, замещающим муниципальную должность, в соответствии с частью </w:t>
      </w:r>
      <w:r w:rsidR="00641FF8" w:rsidRPr="001E1C98">
        <w:rPr>
          <w:sz w:val="28"/>
          <w:szCs w:val="28"/>
        </w:rPr>
        <w:t>1 статьи 3 Федерального закона «</w:t>
      </w:r>
      <w:r w:rsidRPr="001E1C98">
        <w:rPr>
          <w:sz w:val="28"/>
          <w:szCs w:val="28"/>
        </w:rPr>
        <w:t xml:space="preserve">О </w:t>
      </w:r>
      <w:proofErr w:type="gramStart"/>
      <w:r w:rsidRPr="001E1C98">
        <w:rPr>
          <w:sz w:val="28"/>
          <w:szCs w:val="28"/>
        </w:rPr>
        <w:t>контроле за</w:t>
      </w:r>
      <w:proofErr w:type="gramEnd"/>
      <w:r w:rsidRPr="001E1C98">
        <w:rPr>
          <w:sz w:val="28"/>
          <w:szCs w:val="28"/>
        </w:rPr>
        <w:t xml:space="preserve"> соответствием расходов лиц, замещающих государственные д</w:t>
      </w:r>
      <w:r w:rsidR="00641FF8" w:rsidRPr="001E1C98">
        <w:rPr>
          <w:sz w:val="28"/>
          <w:szCs w:val="28"/>
        </w:rPr>
        <w:t>олжности, и иных лиц их доходам»</w:t>
      </w:r>
      <w:r w:rsidRPr="001E1C98">
        <w:rPr>
          <w:sz w:val="28"/>
          <w:szCs w:val="28"/>
        </w:rPr>
        <w:t xml:space="preserve">, являются недостоверными и неполными. </w:t>
      </w:r>
      <w:proofErr w:type="gramStart"/>
      <w:r w:rsidRPr="001E1C98">
        <w:rPr>
          <w:sz w:val="28"/>
          <w:szCs w:val="28"/>
        </w:rPr>
        <w:t>В этом случае комиссия рекомендует Собранию применить к лицу, замещающему муниципальную должность, меры, предусмотренные федеральными конституционными законами, федерал</w:t>
      </w:r>
      <w:r w:rsidR="00641FF8" w:rsidRPr="001E1C98">
        <w:rPr>
          <w:sz w:val="28"/>
          <w:szCs w:val="28"/>
        </w:rPr>
        <w:t>ьными законами, законами Саратов</w:t>
      </w:r>
      <w:r w:rsidRPr="001E1C98">
        <w:rPr>
          <w:sz w:val="28"/>
          <w:szCs w:val="28"/>
        </w:rPr>
        <w:t>ской области и направить материалы, полученные в результате осуществления контроля за расходами, в органы прокуратуры и иные государственные органы в соответствии с их компетенцией.</w:t>
      </w:r>
      <w:proofErr w:type="gramEnd"/>
    </w:p>
    <w:p w:rsidR="006A7CF4" w:rsidRPr="00241803" w:rsidRDefault="006A7CF4" w:rsidP="0004273F">
      <w:pPr>
        <w:pStyle w:val="ConsPlusNormal"/>
        <w:ind w:firstLine="709"/>
        <w:jc w:val="both"/>
        <w:rPr>
          <w:sz w:val="28"/>
          <w:szCs w:val="28"/>
        </w:rPr>
      </w:pPr>
      <w:r w:rsidRPr="00241803">
        <w:rPr>
          <w:sz w:val="28"/>
          <w:szCs w:val="28"/>
        </w:rPr>
        <w:t>30.По итогам рассмотрения вопроса, указанног</w:t>
      </w:r>
      <w:r w:rsidR="00241803" w:rsidRPr="00241803">
        <w:rPr>
          <w:sz w:val="28"/>
          <w:szCs w:val="28"/>
        </w:rPr>
        <w:t>о в абзаце четвертом подпункта «б»</w:t>
      </w:r>
      <w:r w:rsidRPr="00241803">
        <w:rPr>
          <w:sz w:val="28"/>
          <w:szCs w:val="28"/>
        </w:rPr>
        <w:t xml:space="preserve"> пункта 10 настоящего Положения, комиссия принимает одно из следующих решений:</w:t>
      </w:r>
    </w:p>
    <w:p w:rsidR="006A7CF4" w:rsidRPr="00241803" w:rsidRDefault="006A7CF4" w:rsidP="0004273F">
      <w:pPr>
        <w:pStyle w:val="ConsPlusNormal"/>
        <w:ind w:firstLine="709"/>
        <w:jc w:val="both"/>
        <w:rPr>
          <w:sz w:val="28"/>
          <w:szCs w:val="28"/>
        </w:rPr>
      </w:pPr>
      <w:r w:rsidRPr="00241803">
        <w:rPr>
          <w:sz w:val="28"/>
          <w:szCs w:val="28"/>
        </w:rPr>
        <w:t>а) признать, что обстоятельства, препятствующие выполнению требований Федера</w:t>
      </w:r>
      <w:r w:rsidR="00241803" w:rsidRPr="00241803">
        <w:rPr>
          <w:sz w:val="28"/>
          <w:szCs w:val="28"/>
        </w:rPr>
        <w:t>льного закона «</w:t>
      </w:r>
      <w:r w:rsidRPr="00241803">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пользоваться иностранными финансов</w:t>
      </w:r>
      <w:r w:rsidR="00241803" w:rsidRPr="00241803">
        <w:rPr>
          <w:sz w:val="28"/>
          <w:szCs w:val="28"/>
        </w:rPr>
        <w:t>ыми инструментами»</w:t>
      </w:r>
      <w:r w:rsidRPr="00241803">
        <w:rPr>
          <w:sz w:val="28"/>
          <w:szCs w:val="28"/>
        </w:rPr>
        <w:t>, являются объективными и уважительными;</w:t>
      </w:r>
    </w:p>
    <w:p w:rsidR="006A7CF4" w:rsidRPr="00241803" w:rsidRDefault="006A7CF4" w:rsidP="0004273F">
      <w:pPr>
        <w:pStyle w:val="ConsPlusNormal"/>
        <w:ind w:firstLine="709"/>
        <w:jc w:val="both"/>
        <w:rPr>
          <w:sz w:val="28"/>
          <w:szCs w:val="28"/>
        </w:rPr>
      </w:pPr>
      <w:r w:rsidRPr="00241803">
        <w:rPr>
          <w:sz w:val="28"/>
          <w:szCs w:val="28"/>
        </w:rPr>
        <w:t xml:space="preserve">б) признать, что обстоятельства, препятствующие выполнению </w:t>
      </w:r>
      <w:r w:rsidR="00241803" w:rsidRPr="00241803">
        <w:rPr>
          <w:sz w:val="28"/>
          <w:szCs w:val="28"/>
        </w:rPr>
        <w:t>требований Федерального закона «</w:t>
      </w:r>
      <w:r w:rsidRPr="00241803">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пользоваться иностра</w:t>
      </w:r>
      <w:r w:rsidR="00241803" w:rsidRPr="00241803">
        <w:rPr>
          <w:sz w:val="28"/>
          <w:szCs w:val="28"/>
        </w:rPr>
        <w:t>нными финансовыми инструментами»</w:t>
      </w:r>
      <w:r w:rsidRPr="00241803">
        <w:rPr>
          <w:sz w:val="28"/>
          <w:szCs w:val="28"/>
        </w:rPr>
        <w:t>, не являются объективными и уважительными. В этом случае комиссия рекомендует Собранию применить к лицу, замещающему муниципальную должность, меры, предусмотренные федеральными конституционными законами, федеральными законами, законами Саратовской области.</w:t>
      </w:r>
    </w:p>
    <w:p w:rsidR="006A7CF4" w:rsidRPr="004279CE" w:rsidRDefault="006A7CF4" w:rsidP="0004273F">
      <w:pPr>
        <w:pStyle w:val="ConsPlusNormal"/>
        <w:ind w:firstLine="709"/>
        <w:jc w:val="both"/>
        <w:rPr>
          <w:sz w:val="28"/>
          <w:szCs w:val="28"/>
        </w:rPr>
      </w:pPr>
      <w:r w:rsidRPr="004279CE">
        <w:rPr>
          <w:sz w:val="28"/>
          <w:szCs w:val="28"/>
        </w:rPr>
        <w:t>31.По итогам рассмотрения вопроса, указа</w:t>
      </w:r>
      <w:r w:rsidR="00530590" w:rsidRPr="004279CE">
        <w:rPr>
          <w:sz w:val="28"/>
          <w:szCs w:val="28"/>
        </w:rPr>
        <w:t>нного в абзаце пятом подпункта «б»</w:t>
      </w:r>
      <w:r w:rsidRPr="004279CE">
        <w:rPr>
          <w:sz w:val="28"/>
          <w:szCs w:val="28"/>
        </w:rPr>
        <w:t xml:space="preserve"> пункта 10 настоящего Положения, комиссия принимает одно из следующих решений:</w:t>
      </w:r>
    </w:p>
    <w:p w:rsidR="006A7CF4" w:rsidRPr="004279CE" w:rsidRDefault="006A7CF4" w:rsidP="0004273F">
      <w:pPr>
        <w:pStyle w:val="ConsPlusNormal"/>
        <w:ind w:firstLine="709"/>
        <w:jc w:val="both"/>
        <w:rPr>
          <w:sz w:val="28"/>
          <w:szCs w:val="28"/>
        </w:rPr>
      </w:pPr>
      <w:r w:rsidRPr="004279CE">
        <w:rPr>
          <w:sz w:val="28"/>
          <w:szCs w:val="28"/>
        </w:rPr>
        <w:t xml:space="preserve">а) признать, что при исполнении лицом, замещающим муниципальную должность, полномочий, должностных обязанностей конфликт интересов </w:t>
      </w:r>
      <w:r w:rsidRPr="004279CE">
        <w:rPr>
          <w:sz w:val="28"/>
          <w:szCs w:val="28"/>
        </w:rPr>
        <w:lastRenderedPageBreak/>
        <w:t>отсутствует;</w:t>
      </w:r>
    </w:p>
    <w:p w:rsidR="006A7CF4" w:rsidRPr="004279CE" w:rsidRDefault="006A7CF4" w:rsidP="0004273F">
      <w:pPr>
        <w:pStyle w:val="ConsPlusNormal"/>
        <w:ind w:firstLine="709"/>
        <w:jc w:val="both"/>
        <w:rPr>
          <w:sz w:val="28"/>
          <w:szCs w:val="28"/>
        </w:rPr>
      </w:pPr>
      <w:r w:rsidRPr="004279CE">
        <w:rPr>
          <w:sz w:val="28"/>
          <w:szCs w:val="28"/>
        </w:rPr>
        <w:t>б) признать, что при исполнении лицом, замещающим муниципальную должность, полномочий, должностных обязанностей личная заинтересованность приводит или может привести к конфликту интересов. В этом случае комиссия рекомендует лицу, замещающему муниципальную должность, и Собранию принять меры по урегулированию конфликта интересов и по недопущению его возникновения;</w:t>
      </w:r>
    </w:p>
    <w:p w:rsidR="006A7CF4" w:rsidRPr="004279CE" w:rsidRDefault="006A7CF4" w:rsidP="0004273F">
      <w:pPr>
        <w:pStyle w:val="ConsPlusNormal"/>
        <w:ind w:firstLine="709"/>
        <w:jc w:val="both"/>
        <w:rPr>
          <w:sz w:val="28"/>
          <w:szCs w:val="28"/>
        </w:rPr>
      </w:pPr>
      <w:r w:rsidRPr="004279CE">
        <w:rPr>
          <w:sz w:val="28"/>
          <w:szCs w:val="28"/>
        </w:rPr>
        <w:t xml:space="preserve">в) признать, что лицо, замещающее муниципальную должность, не соблюдало, требования об урегулировании конфликта интересов. </w:t>
      </w:r>
      <w:proofErr w:type="gramStart"/>
      <w:r w:rsidRPr="004279CE">
        <w:rPr>
          <w:sz w:val="28"/>
          <w:szCs w:val="28"/>
        </w:rPr>
        <w:t>В этом случае комиссия рекомендует Собранию применить к лицу, замещающему муниципальную должность, конкретную меру ответственности, предусмотренные федеральными конституционными законами, федеральными законами, законами Саратовской области, муниципальными нормативными правовыми актами Собрания.</w:t>
      </w:r>
      <w:proofErr w:type="gramEnd"/>
    </w:p>
    <w:p w:rsidR="006A7CF4" w:rsidRPr="00F37901" w:rsidRDefault="00BC1D1E" w:rsidP="0004273F">
      <w:pPr>
        <w:pStyle w:val="ConsPlusNormal"/>
        <w:ind w:firstLine="709"/>
        <w:jc w:val="both"/>
        <w:rPr>
          <w:sz w:val="28"/>
          <w:szCs w:val="28"/>
        </w:rPr>
      </w:pPr>
      <w:r>
        <w:rPr>
          <w:sz w:val="28"/>
          <w:szCs w:val="28"/>
        </w:rPr>
        <w:t>32</w:t>
      </w:r>
      <w:r w:rsidR="006A7CF4" w:rsidRPr="00F37901">
        <w:rPr>
          <w:sz w:val="28"/>
          <w:szCs w:val="28"/>
        </w:rPr>
        <w:t>. По итогам рассмотрения во</w:t>
      </w:r>
      <w:r w:rsidR="00F37901" w:rsidRPr="00F37901">
        <w:rPr>
          <w:sz w:val="28"/>
          <w:szCs w:val="28"/>
        </w:rPr>
        <w:t>просов, указанных в подпунктах «а»</w:t>
      </w:r>
      <w:r w:rsidR="006A7CF4" w:rsidRPr="00F37901">
        <w:rPr>
          <w:sz w:val="28"/>
          <w:szCs w:val="28"/>
        </w:rPr>
        <w:t>,</w:t>
      </w:r>
      <w:r w:rsidR="00F37901" w:rsidRPr="00F37901">
        <w:rPr>
          <w:sz w:val="28"/>
          <w:szCs w:val="28"/>
        </w:rPr>
        <w:t xml:space="preserve"> «</w:t>
      </w:r>
      <w:proofErr w:type="spellStart"/>
      <w:r w:rsidR="00F37901" w:rsidRPr="00F37901">
        <w:rPr>
          <w:sz w:val="28"/>
          <w:szCs w:val="28"/>
        </w:rPr>
        <w:t>ь</w:t>
      </w:r>
      <w:proofErr w:type="spellEnd"/>
      <w:r w:rsidR="00F37901" w:rsidRPr="00F37901">
        <w:rPr>
          <w:sz w:val="28"/>
          <w:szCs w:val="28"/>
        </w:rPr>
        <w:t>», «б», «г» и «</w:t>
      </w:r>
      <w:proofErr w:type="spellStart"/>
      <w:r w:rsidR="00F37901" w:rsidRPr="00F37901">
        <w:rPr>
          <w:sz w:val="28"/>
          <w:szCs w:val="28"/>
        </w:rPr>
        <w:t>д</w:t>
      </w:r>
      <w:proofErr w:type="spellEnd"/>
      <w:r w:rsidR="00F37901" w:rsidRPr="00F37901">
        <w:rPr>
          <w:sz w:val="28"/>
          <w:szCs w:val="28"/>
        </w:rPr>
        <w:t>»</w:t>
      </w:r>
      <w:r w:rsidR="006A7CF4" w:rsidRPr="00F37901">
        <w:rPr>
          <w:sz w:val="28"/>
          <w:szCs w:val="28"/>
        </w:rPr>
        <w:t xml:space="preserve"> пункта 10 настоящего Положения, и при наличии к тому оснований комиссия может принять иное решение, чем это предусмотрено пунктами 25 - 28, 29 - 31 и 32 настоящего Положения. Основания и мотивы принятия такого решения должны быть отражены в протоколе заседания комиссии.</w:t>
      </w:r>
    </w:p>
    <w:p w:rsidR="006A7CF4" w:rsidRPr="003D197D" w:rsidRDefault="006A7CF4" w:rsidP="0004273F">
      <w:pPr>
        <w:pStyle w:val="ConsPlusNormal"/>
        <w:ind w:firstLine="709"/>
        <w:jc w:val="both"/>
        <w:rPr>
          <w:sz w:val="28"/>
          <w:szCs w:val="28"/>
        </w:rPr>
      </w:pPr>
      <w:r w:rsidRPr="003D197D">
        <w:rPr>
          <w:sz w:val="28"/>
          <w:szCs w:val="28"/>
        </w:rPr>
        <w:t>3</w:t>
      </w:r>
      <w:r w:rsidR="00BC1D1E">
        <w:rPr>
          <w:sz w:val="28"/>
          <w:szCs w:val="28"/>
        </w:rPr>
        <w:t>3</w:t>
      </w:r>
      <w:r w:rsidRPr="003D197D">
        <w:rPr>
          <w:sz w:val="28"/>
          <w:szCs w:val="28"/>
        </w:rPr>
        <w:t>.По итогам рассмотрения вопро</w:t>
      </w:r>
      <w:r w:rsidR="00AC78A4" w:rsidRPr="003D197D">
        <w:rPr>
          <w:sz w:val="28"/>
          <w:szCs w:val="28"/>
        </w:rPr>
        <w:t>са, указанного в подпункте «</w:t>
      </w:r>
      <w:proofErr w:type="spellStart"/>
      <w:r w:rsidR="00AC78A4" w:rsidRPr="003D197D">
        <w:rPr>
          <w:sz w:val="28"/>
          <w:szCs w:val="28"/>
        </w:rPr>
        <w:t>д</w:t>
      </w:r>
      <w:proofErr w:type="spellEnd"/>
      <w:r w:rsidR="00AC78A4" w:rsidRPr="003D197D">
        <w:rPr>
          <w:sz w:val="28"/>
          <w:szCs w:val="28"/>
        </w:rPr>
        <w:t>»</w:t>
      </w:r>
      <w:r w:rsidRPr="003D197D">
        <w:rPr>
          <w:sz w:val="28"/>
          <w:szCs w:val="28"/>
        </w:rPr>
        <w:t xml:space="preserve"> пункта 10 настоящего Положения, комиссия принимает в отношении гражданина, замещавшего муниципальную должность в органе местного самоуправления, одно из следующих решений:</w:t>
      </w:r>
    </w:p>
    <w:p w:rsidR="006A7CF4" w:rsidRPr="003D197D" w:rsidRDefault="006A7CF4" w:rsidP="0004273F">
      <w:pPr>
        <w:pStyle w:val="ConsPlusNormal"/>
        <w:ind w:firstLine="709"/>
        <w:jc w:val="both"/>
        <w:rPr>
          <w:sz w:val="28"/>
          <w:szCs w:val="28"/>
        </w:rPr>
      </w:pPr>
      <w:r w:rsidRPr="003D197D">
        <w:rPr>
          <w:sz w:val="28"/>
          <w:szCs w:val="28"/>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(служебные) обязанности;</w:t>
      </w:r>
    </w:p>
    <w:p w:rsidR="006A7CF4" w:rsidRPr="003D197D" w:rsidRDefault="006A7CF4" w:rsidP="0004273F">
      <w:pPr>
        <w:pStyle w:val="ConsPlusNormal"/>
        <w:ind w:firstLine="709"/>
        <w:jc w:val="both"/>
        <w:rPr>
          <w:sz w:val="28"/>
          <w:szCs w:val="28"/>
        </w:rPr>
      </w:pPr>
      <w:r w:rsidRPr="003D197D">
        <w:rPr>
          <w:sz w:val="28"/>
          <w:szCs w:val="28"/>
        </w:rPr>
        <w:t xml:space="preserve">б) установить, что замещение им на условиях трудового договора должности в коммерческой или некоммерческой организации и выполнение в коммерческой или некоммерческой организации работ (оказание услуг) нарушают требования статьи 12 Федерального </w:t>
      </w:r>
      <w:r w:rsidR="00AC78A4" w:rsidRPr="003D197D">
        <w:rPr>
          <w:sz w:val="28"/>
          <w:szCs w:val="28"/>
        </w:rPr>
        <w:t>закона от 25 декабря 2008 года № 273-ФЗ «О противодействии коррупции»</w:t>
      </w:r>
      <w:r w:rsidRPr="003D197D">
        <w:rPr>
          <w:sz w:val="28"/>
          <w:szCs w:val="28"/>
        </w:rPr>
        <w:t>. В этом случае комиссия рекомендует Собранию, проинформировать об указанных обстоятельствах органы прокуратуры и уведомившую организацию.</w:t>
      </w:r>
    </w:p>
    <w:p w:rsidR="006A7CF4" w:rsidRPr="00AC7C58" w:rsidRDefault="006A7CF4" w:rsidP="0004273F">
      <w:pPr>
        <w:pStyle w:val="ConsPlusNormal"/>
        <w:ind w:firstLine="709"/>
        <w:jc w:val="both"/>
        <w:rPr>
          <w:sz w:val="28"/>
          <w:szCs w:val="28"/>
        </w:rPr>
      </w:pPr>
      <w:r w:rsidRPr="00AC7C58">
        <w:rPr>
          <w:sz w:val="28"/>
          <w:szCs w:val="28"/>
        </w:rPr>
        <w:t>3</w:t>
      </w:r>
      <w:r w:rsidR="00BC1D1E">
        <w:rPr>
          <w:sz w:val="28"/>
          <w:szCs w:val="28"/>
        </w:rPr>
        <w:t>4</w:t>
      </w:r>
      <w:r w:rsidRPr="00AC7C58">
        <w:rPr>
          <w:sz w:val="28"/>
          <w:szCs w:val="28"/>
        </w:rPr>
        <w:t>.По итогам рассмотрения вопрос</w:t>
      </w:r>
      <w:r w:rsidR="00AC7C58" w:rsidRPr="00AC7C58">
        <w:rPr>
          <w:sz w:val="28"/>
          <w:szCs w:val="28"/>
        </w:rPr>
        <w:t>а, предусмотренного подпунктом «в»</w:t>
      </w:r>
      <w:r w:rsidRPr="00AC7C58">
        <w:rPr>
          <w:sz w:val="28"/>
          <w:szCs w:val="28"/>
        </w:rPr>
        <w:t xml:space="preserve"> пункта 10 настоящего Положения, комиссия принимает соответствующее решение.</w:t>
      </w:r>
    </w:p>
    <w:p w:rsidR="006A7CF4" w:rsidRPr="00175F09" w:rsidRDefault="006A7CF4" w:rsidP="0004273F">
      <w:pPr>
        <w:pStyle w:val="ConsPlusNormal"/>
        <w:ind w:firstLine="709"/>
        <w:jc w:val="both"/>
        <w:rPr>
          <w:sz w:val="28"/>
          <w:szCs w:val="28"/>
        </w:rPr>
      </w:pPr>
      <w:r w:rsidRPr="00175F09">
        <w:rPr>
          <w:sz w:val="28"/>
          <w:szCs w:val="28"/>
        </w:rPr>
        <w:t>3</w:t>
      </w:r>
      <w:r w:rsidR="00BC1D1E">
        <w:rPr>
          <w:sz w:val="28"/>
          <w:szCs w:val="28"/>
        </w:rPr>
        <w:t>5</w:t>
      </w:r>
      <w:r w:rsidRPr="00175F09">
        <w:rPr>
          <w:sz w:val="28"/>
          <w:szCs w:val="28"/>
        </w:rPr>
        <w:t>.Для исполнения решений комиссии могут быть подготовлены проекты муниципальных правовых актов, которые в установленном порядке представляются на рассмотрение Собрания, и (или) поручений председателя Собрания.</w:t>
      </w:r>
    </w:p>
    <w:p w:rsidR="006A7CF4" w:rsidRPr="00175F09" w:rsidRDefault="006A7CF4" w:rsidP="0004273F">
      <w:pPr>
        <w:pStyle w:val="ConsPlusNormal"/>
        <w:ind w:firstLine="709"/>
        <w:jc w:val="both"/>
        <w:rPr>
          <w:sz w:val="28"/>
          <w:szCs w:val="28"/>
        </w:rPr>
      </w:pPr>
      <w:r w:rsidRPr="00175F09">
        <w:rPr>
          <w:sz w:val="28"/>
          <w:szCs w:val="28"/>
        </w:rPr>
        <w:lastRenderedPageBreak/>
        <w:t>3</w:t>
      </w:r>
      <w:r w:rsidR="00BC1D1E">
        <w:rPr>
          <w:sz w:val="28"/>
          <w:szCs w:val="28"/>
        </w:rPr>
        <w:t>6</w:t>
      </w:r>
      <w:r w:rsidRPr="00175F09">
        <w:rPr>
          <w:sz w:val="28"/>
          <w:szCs w:val="28"/>
        </w:rPr>
        <w:t>.Решения комиссии по вопросам, указанным в пункте 10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6A7CF4" w:rsidRPr="003A00B0" w:rsidRDefault="006A7CF4" w:rsidP="0004273F">
      <w:pPr>
        <w:pStyle w:val="ConsPlusNormal"/>
        <w:ind w:firstLine="709"/>
        <w:jc w:val="both"/>
        <w:rPr>
          <w:sz w:val="28"/>
          <w:szCs w:val="28"/>
        </w:rPr>
      </w:pPr>
      <w:r w:rsidRPr="003A00B0">
        <w:rPr>
          <w:sz w:val="28"/>
          <w:szCs w:val="28"/>
        </w:rPr>
        <w:t>3</w:t>
      </w:r>
      <w:r w:rsidR="00BC1D1E">
        <w:rPr>
          <w:sz w:val="28"/>
          <w:szCs w:val="28"/>
        </w:rPr>
        <w:t>7</w:t>
      </w:r>
      <w:r w:rsidRPr="003A00B0">
        <w:rPr>
          <w:sz w:val="28"/>
          <w:szCs w:val="28"/>
        </w:rPr>
        <w:t>.Решения комиссии оформляются протоколами, которые подписывают председательствующий и секретарь, принимавшие участие в ее заседании. Решения комиссии, за исключением решения, принимаемого по итогам рассмотрения вопроса, указан</w:t>
      </w:r>
      <w:r w:rsidR="003A00B0" w:rsidRPr="003A00B0">
        <w:rPr>
          <w:sz w:val="28"/>
          <w:szCs w:val="28"/>
        </w:rPr>
        <w:t>ного в абзаце втором подпункта «б»</w:t>
      </w:r>
      <w:r w:rsidRPr="003A00B0">
        <w:rPr>
          <w:sz w:val="28"/>
          <w:szCs w:val="28"/>
        </w:rPr>
        <w:t xml:space="preserve"> пункта 10 настоящего Положения, для Собрания носят рекомендательный характер. Решение, принимаемое по итогам рассмотрения вопроса, указан</w:t>
      </w:r>
      <w:r w:rsidR="003A00B0" w:rsidRPr="003A00B0">
        <w:rPr>
          <w:sz w:val="28"/>
          <w:szCs w:val="28"/>
        </w:rPr>
        <w:t>ного в абзаце втором подпункта «б»</w:t>
      </w:r>
      <w:r w:rsidRPr="003A00B0">
        <w:rPr>
          <w:sz w:val="28"/>
          <w:szCs w:val="28"/>
        </w:rPr>
        <w:t xml:space="preserve"> пункта 10 настоящего Положения, носит обязательный характер.</w:t>
      </w:r>
    </w:p>
    <w:p w:rsidR="006A7CF4" w:rsidRPr="003A00B0" w:rsidRDefault="006A7CF4" w:rsidP="0004273F">
      <w:pPr>
        <w:pStyle w:val="ConsPlusNormal"/>
        <w:ind w:firstLine="709"/>
        <w:jc w:val="both"/>
        <w:rPr>
          <w:sz w:val="28"/>
          <w:szCs w:val="28"/>
        </w:rPr>
      </w:pPr>
      <w:r w:rsidRPr="003A00B0">
        <w:rPr>
          <w:sz w:val="28"/>
          <w:szCs w:val="28"/>
        </w:rPr>
        <w:t>3</w:t>
      </w:r>
      <w:r w:rsidR="00BC1D1E">
        <w:rPr>
          <w:sz w:val="28"/>
          <w:szCs w:val="28"/>
        </w:rPr>
        <w:t>8</w:t>
      </w:r>
      <w:r w:rsidRPr="003A00B0">
        <w:rPr>
          <w:sz w:val="28"/>
          <w:szCs w:val="28"/>
        </w:rPr>
        <w:t>.В протоколе заседания комиссии указываются:</w:t>
      </w:r>
    </w:p>
    <w:p w:rsidR="006A7CF4" w:rsidRPr="003A00B0" w:rsidRDefault="006A7CF4" w:rsidP="0004273F">
      <w:pPr>
        <w:pStyle w:val="ConsPlusNormal"/>
        <w:ind w:firstLine="709"/>
        <w:jc w:val="both"/>
        <w:rPr>
          <w:sz w:val="28"/>
          <w:szCs w:val="28"/>
        </w:rPr>
      </w:pPr>
      <w:r w:rsidRPr="003A00B0">
        <w:rPr>
          <w:sz w:val="28"/>
          <w:szCs w:val="28"/>
        </w:rPr>
        <w:t>а) дата заседания комиссии, фамилии, имена, отчества членов комиссии и других лиц, присутствующих на заседании;</w:t>
      </w:r>
    </w:p>
    <w:p w:rsidR="006A7CF4" w:rsidRPr="003A00B0" w:rsidRDefault="006A7CF4" w:rsidP="0004273F">
      <w:pPr>
        <w:pStyle w:val="ConsPlusNormal"/>
        <w:ind w:firstLine="709"/>
        <w:jc w:val="both"/>
        <w:rPr>
          <w:sz w:val="28"/>
          <w:szCs w:val="28"/>
        </w:rPr>
      </w:pPr>
      <w:r w:rsidRPr="003A00B0">
        <w:rPr>
          <w:sz w:val="28"/>
          <w:szCs w:val="28"/>
        </w:rPr>
        <w:t>б)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6A7CF4" w:rsidRPr="003A00B0" w:rsidRDefault="006A7CF4" w:rsidP="0004273F">
      <w:pPr>
        <w:pStyle w:val="ConsPlusNormal"/>
        <w:ind w:firstLine="709"/>
        <w:jc w:val="both"/>
        <w:rPr>
          <w:sz w:val="28"/>
          <w:szCs w:val="28"/>
        </w:rPr>
      </w:pPr>
      <w:r w:rsidRPr="003A00B0">
        <w:rPr>
          <w:sz w:val="28"/>
          <w:szCs w:val="28"/>
        </w:rPr>
        <w:t>в) предъявляемые к лицу, замещающему муниципальную должность</w:t>
      </w:r>
      <w:r w:rsidR="0067142C">
        <w:rPr>
          <w:sz w:val="28"/>
          <w:szCs w:val="28"/>
        </w:rPr>
        <w:t>,</w:t>
      </w:r>
      <w:r w:rsidRPr="003A00B0">
        <w:rPr>
          <w:sz w:val="28"/>
          <w:szCs w:val="28"/>
        </w:rPr>
        <w:t xml:space="preserve"> претензии, материалы, на которых они основываются;</w:t>
      </w:r>
    </w:p>
    <w:p w:rsidR="006A7CF4" w:rsidRPr="00450912" w:rsidRDefault="006A7CF4" w:rsidP="0004273F">
      <w:pPr>
        <w:pStyle w:val="ConsPlusNormal"/>
        <w:ind w:firstLine="709"/>
        <w:jc w:val="both"/>
        <w:rPr>
          <w:sz w:val="28"/>
          <w:szCs w:val="28"/>
        </w:rPr>
      </w:pPr>
      <w:r w:rsidRPr="00450912">
        <w:rPr>
          <w:sz w:val="28"/>
          <w:szCs w:val="28"/>
        </w:rPr>
        <w:t>г) содержание пояснений лицом, замещающим муниципальную должность</w:t>
      </w:r>
      <w:r w:rsidR="0067142C">
        <w:rPr>
          <w:sz w:val="28"/>
          <w:szCs w:val="28"/>
        </w:rPr>
        <w:t>,</w:t>
      </w:r>
      <w:r w:rsidRPr="00450912">
        <w:rPr>
          <w:sz w:val="28"/>
          <w:szCs w:val="28"/>
        </w:rPr>
        <w:t xml:space="preserve"> и других лиц по существу предъявляемых претензий;</w:t>
      </w:r>
    </w:p>
    <w:p w:rsidR="006A7CF4" w:rsidRPr="00450912" w:rsidRDefault="006A7CF4" w:rsidP="0004273F">
      <w:pPr>
        <w:pStyle w:val="ConsPlusNormal"/>
        <w:ind w:firstLine="709"/>
        <w:jc w:val="both"/>
        <w:rPr>
          <w:sz w:val="28"/>
          <w:szCs w:val="28"/>
        </w:rPr>
      </w:pPr>
      <w:proofErr w:type="spellStart"/>
      <w:r w:rsidRPr="00450912">
        <w:rPr>
          <w:sz w:val="28"/>
          <w:szCs w:val="28"/>
        </w:rPr>
        <w:t>д</w:t>
      </w:r>
      <w:proofErr w:type="spellEnd"/>
      <w:r w:rsidRPr="00450912">
        <w:rPr>
          <w:sz w:val="28"/>
          <w:szCs w:val="28"/>
        </w:rPr>
        <w:t>) фамилии, имена, отчества выступивших на заседании лиц и краткое изложение их выступлений;</w:t>
      </w:r>
    </w:p>
    <w:p w:rsidR="006A7CF4" w:rsidRPr="00450912" w:rsidRDefault="006A7CF4" w:rsidP="0004273F">
      <w:pPr>
        <w:pStyle w:val="ConsPlusNormal"/>
        <w:ind w:firstLine="709"/>
        <w:jc w:val="both"/>
        <w:rPr>
          <w:sz w:val="28"/>
          <w:szCs w:val="28"/>
        </w:rPr>
      </w:pPr>
      <w:r w:rsidRPr="00450912">
        <w:rPr>
          <w:sz w:val="28"/>
          <w:szCs w:val="28"/>
        </w:rPr>
        <w:t>е) источник информации, содержащей основания для проведения заседания комиссии, дата поступления информации в Собрание;</w:t>
      </w:r>
    </w:p>
    <w:p w:rsidR="006A7CF4" w:rsidRPr="00450912" w:rsidRDefault="006A7CF4" w:rsidP="0004273F">
      <w:pPr>
        <w:pStyle w:val="ConsPlusNormal"/>
        <w:ind w:firstLine="709"/>
        <w:jc w:val="both"/>
        <w:rPr>
          <w:sz w:val="28"/>
          <w:szCs w:val="28"/>
        </w:rPr>
      </w:pPr>
      <w:r w:rsidRPr="00450912">
        <w:rPr>
          <w:sz w:val="28"/>
          <w:szCs w:val="28"/>
        </w:rPr>
        <w:t>ж) другие сведения;</w:t>
      </w:r>
    </w:p>
    <w:p w:rsidR="006A7CF4" w:rsidRPr="00450912" w:rsidRDefault="006A7CF4" w:rsidP="0004273F">
      <w:pPr>
        <w:pStyle w:val="ConsPlusNormal"/>
        <w:ind w:firstLine="709"/>
        <w:jc w:val="both"/>
        <w:rPr>
          <w:sz w:val="28"/>
          <w:szCs w:val="28"/>
        </w:rPr>
      </w:pPr>
      <w:proofErr w:type="spellStart"/>
      <w:r w:rsidRPr="00450912">
        <w:rPr>
          <w:sz w:val="28"/>
          <w:szCs w:val="28"/>
        </w:rPr>
        <w:t>з</w:t>
      </w:r>
      <w:proofErr w:type="spellEnd"/>
      <w:r w:rsidRPr="00450912">
        <w:rPr>
          <w:sz w:val="28"/>
          <w:szCs w:val="28"/>
        </w:rPr>
        <w:t>) результаты голосования;</w:t>
      </w:r>
    </w:p>
    <w:p w:rsidR="006A7CF4" w:rsidRPr="00450912" w:rsidRDefault="006A7CF4" w:rsidP="0004273F">
      <w:pPr>
        <w:pStyle w:val="ConsPlusNormal"/>
        <w:ind w:firstLine="709"/>
        <w:jc w:val="both"/>
        <w:rPr>
          <w:sz w:val="28"/>
          <w:szCs w:val="28"/>
        </w:rPr>
      </w:pPr>
      <w:r w:rsidRPr="00450912">
        <w:rPr>
          <w:sz w:val="28"/>
          <w:szCs w:val="28"/>
        </w:rPr>
        <w:t>и) решение и обоснование его принятия.</w:t>
      </w:r>
    </w:p>
    <w:p w:rsidR="006A7CF4" w:rsidRPr="00450912" w:rsidRDefault="006A7CF4" w:rsidP="0004273F">
      <w:pPr>
        <w:pStyle w:val="ConsPlusNormal"/>
        <w:ind w:firstLine="709"/>
        <w:jc w:val="both"/>
        <w:rPr>
          <w:sz w:val="28"/>
          <w:szCs w:val="28"/>
        </w:rPr>
      </w:pPr>
      <w:r w:rsidRPr="00450912">
        <w:rPr>
          <w:sz w:val="28"/>
          <w:szCs w:val="28"/>
        </w:rPr>
        <w:t>3</w:t>
      </w:r>
      <w:r w:rsidR="00BC1D1E">
        <w:rPr>
          <w:sz w:val="28"/>
          <w:szCs w:val="28"/>
        </w:rPr>
        <w:t>9</w:t>
      </w:r>
      <w:r w:rsidRPr="00450912">
        <w:rPr>
          <w:sz w:val="28"/>
          <w:szCs w:val="28"/>
        </w:rPr>
        <w:t>.Член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лицо, замещающее муниципальную должность.</w:t>
      </w:r>
    </w:p>
    <w:p w:rsidR="006A7CF4" w:rsidRPr="00450912" w:rsidRDefault="00BC1D1E" w:rsidP="0004273F">
      <w:pPr>
        <w:pStyle w:val="ConsPlusNormal"/>
        <w:ind w:firstLine="709"/>
        <w:jc w:val="both"/>
        <w:rPr>
          <w:sz w:val="28"/>
          <w:szCs w:val="28"/>
        </w:rPr>
      </w:pPr>
      <w:r>
        <w:rPr>
          <w:sz w:val="28"/>
          <w:szCs w:val="28"/>
        </w:rPr>
        <w:t>40</w:t>
      </w:r>
      <w:r w:rsidR="006A7CF4" w:rsidRPr="00450912">
        <w:rPr>
          <w:sz w:val="28"/>
          <w:szCs w:val="28"/>
        </w:rPr>
        <w:t>.Копии протокола заседания комиссии в 7-дневный срок со дня заседания направляются в Собрание, полностью или в виде выписок из него - лицу, замещающему муниципальную должность, а также по решению комиссии - иным заинтересованным лицам.</w:t>
      </w:r>
    </w:p>
    <w:p w:rsidR="006A7CF4" w:rsidRPr="00E072EB" w:rsidRDefault="006A7CF4" w:rsidP="0004273F">
      <w:pPr>
        <w:pStyle w:val="ConsPlusNormal"/>
        <w:ind w:firstLine="709"/>
        <w:jc w:val="both"/>
        <w:rPr>
          <w:sz w:val="28"/>
          <w:szCs w:val="28"/>
        </w:rPr>
      </w:pPr>
      <w:r w:rsidRPr="00E072EB">
        <w:rPr>
          <w:sz w:val="28"/>
          <w:szCs w:val="28"/>
        </w:rPr>
        <w:t>4</w:t>
      </w:r>
      <w:r w:rsidR="00BC1D1E">
        <w:rPr>
          <w:sz w:val="28"/>
          <w:szCs w:val="28"/>
        </w:rPr>
        <w:t>1</w:t>
      </w:r>
      <w:r w:rsidRPr="00E072EB">
        <w:rPr>
          <w:sz w:val="28"/>
          <w:szCs w:val="28"/>
        </w:rPr>
        <w:t>. Руководитель муниципального органа обязан рассмотреть протокол заседания комиссии и в</w:t>
      </w:r>
      <w:r w:rsidR="003B4B94" w:rsidRPr="00E072EB">
        <w:rPr>
          <w:sz w:val="28"/>
          <w:szCs w:val="28"/>
        </w:rPr>
        <w:t xml:space="preserve">праве учесть в пределах своей </w:t>
      </w:r>
      <w:proofErr w:type="gramStart"/>
      <w:r w:rsidR="003B4B94" w:rsidRPr="00E072EB">
        <w:rPr>
          <w:sz w:val="28"/>
          <w:szCs w:val="28"/>
        </w:rPr>
        <w:t>к</w:t>
      </w:r>
      <w:r w:rsidRPr="00E072EB">
        <w:rPr>
          <w:sz w:val="28"/>
          <w:szCs w:val="28"/>
        </w:rPr>
        <w:t>о</w:t>
      </w:r>
      <w:r w:rsidR="003B4B94" w:rsidRPr="00E072EB">
        <w:rPr>
          <w:sz w:val="28"/>
          <w:szCs w:val="28"/>
        </w:rPr>
        <w:t>м</w:t>
      </w:r>
      <w:r w:rsidRPr="00E072EB">
        <w:rPr>
          <w:sz w:val="28"/>
          <w:szCs w:val="28"/>
        </w:rPr>
        <w:t>петенции</w:t>
      </w:r>
      <w:proofErr w:type="gramEnd"/>
      <w:r w:rsidRPr="00E072EB">
        <w:rPr>
          <w:sz w:val="28"/>
          <w:szCs w:val="28"/>
        </w:rPr>
        <w:t xml:space="preserve"> содержащиеся в нем рекомендации при принятии решения от применении к лицу</w:t>
      </w:r>
      <w:r w:rsidR="0067142C">
        <w:rPr>
          <w:sz w:val="28"/>
          <w:szCs w:val="28"/>
        </w:rPr>
        <w:t>,</w:t>
      </w:r>
      <w:r w:rsidRPr="00E072EB">
        <w:rPr>
          <w:sz w:val="28"/>
          <w:szCs w:val="28"/>
        </w:rPr>
        <w:t xml:space="preserve"> замещающему муниципальную должность</w:t>
      </w:r>
      <w:r w:rsidR="0067142C">
        <w:rPr>
          <w:sz w:val="28"/>
          <w:szCs w:val="28"/>
        </w:rPr>
        <w:t>,</w:t>
      </w:r>
      <w:r w:rsidRPr="00E072EB">
        <w:rPr>
          <w:sz w:val="28"/>
          <w:szCs w:val="28"/>
        </w:rPr>
        <w:t xml:space="preserve"> мер ответственности, предусмотренных нормативными правовыми актами Российской Федерации, </w:t>
      </w:r>
      <w:r w:rsidRPr="00E072EB">
        <w:rPr>
          <w:sz w:val="28"/>
          <w:szCs w:val="28"/>
        </w:rPr>
        <w:lastRenderedPageBreak/>
        <w:t>а также по иным вопросам организации противодействия коррупции.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 Решение руководителя муниципал</w:t>
      </w:r>
      <w:r w:rsidR="003B4B94" w:rsidRPr="00E072EB">
        <w:rPr>
          <w:sz w:val="28"/>
          <w:szCs w:val="28"/>
        </w:rPr>
        <w:t>ьного органа оглашается на ближ</w:t>
      </w:r>
      <w:r w:rsidRPr="00E072EB">
        <w:rPr>
          <w:sz w:val="28"/>
          <w:szCs w:val="28"/>
        </w:rPr>
        <w:t>айше</w:t>
      </w:r>
      <w:r w:rsidR="003B4B94" w:rsidRPr="00E072EB">
        <w:rPr>
          <w:sz w:val="28"/>
          <w:szCs w:val="28"/>
        </w:rPr>
        <w:t>м заседании комиссии и принимает</w:t>
      </w:r>
      <w:r w:rsidRPr="00E072EB">
        <w:rPr>
          <w:sz w:val="28"/>
          <w:szCs w:val="28"/>
        </w:rPr>
        <w:t>ся к сведению без обсуждения.</w:t>
      </w:r>
    </w:p>
    <w:p w:rsidR="006A7CF4" w:rsidRPr="008062CB" w:rsidRDefault="006A7CF4" w:rsidP="0004273F">
      <w:pPr>
        <w:pStyle w:val="ConsPlusNormal"/>
        <w:ind w:firstLine="709"/>
        <w:jc w:val="both"/>
        <w:rPr>
          <w:sz w:val="28"/>
          <w:szCs w:val="28"/>
        </w:rPr>
      </w:pPr>
      <w:r w:rsidRPr="008062CB">
        <w:rPr>
          <w:sz w:val="28"/>
          <w:szCs w:val="28"/>
        </w:rPr>
        <w:t>4</w:t>
      </w:r>
      <w:r w:rsidR="00BC1D1E">
        <w:rPr>
          <w:sz w:val="28"/>
          <w:szCs w:val="28"/>
        </w:rPr>
        <w:t>2</w:t>
      </w:r>
      <w:r w:rsidRPr="008062CB">
        <w:rPr>
          <w:sz w:val="28"/>
          <w:szCs w:val="28"/>
        </w:rPr>
        <w:t>.В случае установления комиссией признаков дисциплинарного проступка в действиях (бездействии) лица, замещающего муниципальную должность, информация об этом представляется Собранию для решения вопроса о применении к лицу, замещающему муниципальную должность, мер ответственности, предусмотренных нормативными правовыми актами Российской Федерации, Саратовской области, муниципальными правовыми актами Собрания.</w:t>
      </w:r>
    </w:p>
    <w:p w:rsidR="006A7CF4" w:rsidRPr="00587F9F" w:rsidRDefault="006A7CF4" w:rsidP="0004273F">
      <w:pPr>
        <w:pStyle w:val="ConsPlusNormal"/>
        <w:ind w:firstLine="709"/>
        <w:jc w:val="both"/>
        <w:rPr>
          <w:sz w:val="28"/>
          <w:szCs w:val="28"/>
        </w:rPr>
      </w:pPr>
      <w:proofErr w:type="gramStart"/>
      <w:r w:rsidRPr="00587F9F">
        <w:rPr>
          <w:sz w:val="28"/>
          <w:szCs w:val="28"/>
        </w:rPr>
        <w:t>4</w:t>
      </w:r>
      <w:r w:rsidR="00BC1D1E">
        <w:rPr>
          <w:sz w:val="28"/>
          <w:szCs w:val="28"/>
        </w:rPr>
        <w:t>3</w:t>
      </w:r>
      <w:r w:rsidRPr="00587F9F">
        <w:rPr>
          <w:sz w:val="28"/>
          <w:szCs w:val="28"/>
        </w:rPr>
        <w:t>.В случае установления комиссией факта совершения лицом, замещающим муниципальную должность,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6A7CF4" w:rsidRPr="00EB3A37" w:rsidRDefault="006A7CF4" w:rsidP="0004273F">
      <w:pPr>
        <w:pStyle w:val="ConsPlusNormal"/>
        <w:ind w:firstLine="709"/>
        <w:jc w:val="both"/>
        <w:rPr>
          <w:sz w:val="28"/>
          <w:szCs w:val="28"/>
        </w:rPr>
      </w:pPr>
      <w:r w:rsidRPr="00EB3A37">
        <w:rPr>
          <w:sz w:val="28"/>
          <w:szCs w:val="28"/>
        </w:rPr>
        <w:t>4</w:t>
      </w:r>
      <w:r w:rsidR="00BC1D1E">
        <w:rPr>
          <w:sz w:val="28"/>
          <w:szCs w:val="28"/>
        </w:rPr>
        <w:t>4</w:t>
      </w:r>
      <w:r w:rsidRPr="00EB3A37">
        <w:rPr>
          <w:sz w:val="28"/>
          <w:szCs w:val="28"/>
        </w:rPr>
        <w:t>.Копия протокола заседания комиссии или выписка из него приобщается к личному делу лица, замещающего муниципальную должность, осуществляющего свои полномочия на постоянной основе. Протоколы заседания комиссии, выписки из него для лиц, замещающих муниципальную должность, осуществляющих свои полномочия, как на постоянной основе, так и на непостоянной основе, приобщаются к номенклатурному делу, в соответствии с номенклатурой Собрания.</w:t>
      </w:r>
    </w:p>
    <w:p w:rsidR="006A7CF4" w:rsidRPr="00701D6D" w:rsidRDefault="006A7CF4" w:rsidP="0004273F">
      <w:pPr>
        <w:pStyle w:val="ConsPlusNormal"/>
        <w:ind w:firstLine="709"/>
        <w:jc w:val="both"/>
        <w:rPr>
          <w:sz w:val="28"/>
          <w:szCs w:val="28"/>
        </w:rPr>
      </w:pPr>
      <w:proofErr w:type="gramStart"/>
      <w:r w:rsidRPr="00701D6D">
        <w:rPr>
          <w:sz w:val="28"/>
          <w:szCs w:val="28"/>
        </w:rPr>
        <w:t>4</w:t>
      </w:r>
      <w:r w:rsidR="00BC1D1E">
        <w:rPr>
          <w:sz w:val="28"/>
          <w:szCs w:val="28"/>
        </w:rPr>
        <w:t>5</w:t>
      </w:r>
      <w:r w:rsidRPr="00701D6D">
        <w:rPr>
          <w:sz w:val="28"/>
          <w:szCs w:val="28"/>
        </w:rPr>
        <w:t>.Выписка из решения комиссии, заверенная подписью секретаря комиссии и печатью Собрания, вручается гражданину, замещавшему муниципальную должность в органе местного самоуправления, в отношении которого рассматривался вопрос, указа</w:t>
      </w:r>
      <w:r w:rsidR="00701D6D" w:rsidRPr="00701D6D">
        <w:rPr>
          <w:sz w:val="28"/>
          <w:szCs w:val="28"/>
        </w:rPr>
        <w:t>нный в абзаце втором подпункта «б»</w:t>
      </w:r>
      <w:r w:rsidRPr="00701D6D">
        <w:rPr>
          <w:sz w:val="28"/>
          <w:szCs w:val="28"/>
        </w:rPr>
        <w:t xml:space="preserve"> пункта 10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w:t>
      </w:r>
      <w:proofErr w:type="gramEnd"/>
      <w:r w:rsidRPr="00701D6D">
        <w:rPr>
          <w:sz w:val="28"/>
          <w:szCs w:val="28"/>
        </w:rPr>
        <w:t xml:space="preserve"> заседания комиссии.</w:t>
      </w:r>
    </w:p>
    <w:p w:rsidR="006A7CF4" w:rsidRPr="005718A5" w:rsidRDefault="006A7CF4" w:rsidP="0004273F">
      <w:pPr>
        <w:pStyle w:val="ConsPlusNormal"/>
        <w:ind w:firstLine="709"/>
        <w:jc w:val="both"/>
        <w:rPr>
          <w:sz w:val="28"/>
          <w:szCs w:val="28"/>
        </w:rPr>
      </w:pPr>
      <w:r w:rsidRPr="005718A5">
        <w:rPr>
          <w:sz w:val="28"/>
          <w:szCs w:val="28"/>
        </w:rPr>
        <w:t>4</w:t>
      </w:r>
      <w:r w:rsidR="00BC1D1E">
        <w:rPr>
          <w:sz w:val="28"/>
          <w:szCs w:val="28"/>
        </w:rPr>
        <w:t>6</w:t>
      </w:r>
      <w:r w:rsidRPr="005718A5">
        <w:rPr>
          <w:sz w:val="28"/>
          <w:szCs w:val="28"/>
        </w:rP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Собранием.</w:t>
      </w:r>
    </w:p>
    <w:p w:rsidR="00962037" w:rsidRPr="00962037" w:rsidRDefault="00046403" w:rsidP="00356E5E">
      <w:pPr>
        <w:ind w:firstLine="540"/>
        <w:jc w:val="both"/>
        <w:rPr>
          <w:b/>
          <w:sz w:val="26"/>
          <w:szCs w:val="26"/>
        </w:rPr>
      </w:pPr>
      <w:r w:rsidRPr="00962037">
        <w:rPr>
          <w:b/>
          <w:sz w:val="26"/>
          <w:szCs w:val="26"/>
        </w:rPr>
        <w:br w:type="page"/>
      </w:r>
    </w:p>
    <w:p w:rsidR="0036568F" w:rsidRDefault="0036568F" w:rsidP="00356E5E">
      <w:pPr>
        <w:ind w:left="4536"/>
        <w:rPr>
          <w:sz w:val="28"/>
          <w:szCs w:val="28"/>
        </w:rPr>
      </w:pPr>
      <w:r w:rsidRPr="00D840BD">
        <w:rPr>
          <w:sz w:val="28"/>
          <w:szCs w:val="28"/>
        </w:rPr>
        <w:lastRenderedPageBreak/>
        <w:t xml:space="preserve">Приложение </w:t>
      </w:r>
      <w:r>
        <w:rPr>
          <w:sz w:val="28"/>
          <w:szCs w:val="28"/>
        </w:rPr>
        <w:t>№</w:t>
      </w:r>
      <w:r w:rsidR="00356E5E">
        <w:rPr>
          <w:sz w:val="28"/>
          <w:szCs w:val="28"/>
        </w:rPr>
        <w:t xml:space="preserve"> </w:t>
      </w:r>
      <w:r>
        <w:rPr>
          <w:sz w:val="28"/>
          <w:szCs w:val="28"/>
        </w:rPr>
        <w:t>2</w:t>
      </w:r>
    </w:p>
    <w:p w:rsidR="0036568F" w:rsidRDefault="0036568F" w:rsidP="00356E5E">
      <w:pPr>
        <w:ind w:left="4536"/>
        <w:rPr>
          <w:sz w:val="28"/>
          <w:szCs w:val="28"/>
        </w:rPr>
      </w:pPr>
      <w:r w:rsidRPr="00D840BD">
        <w:rPr>
          <w:sz w:val="28"/>
          <w:szCs w:val="28"/>
        </w:rPr>
        <w:t xml:space="preserve">к </w:t>
      </w:r>
      <w:r>
        <w:rPr>
          <w:sz w:val="28"/>
          <w:szCs w:val="28"/>
        </w:rPr>
        <w:t xml:space="preserve">решению Собрания </w:t>
      </w:r>
      <w:r w:rsidRPr="00D840BD">
        <w:rPr>
          <w:sz w:val="28"/>
          <w:szCs w:val="28"/>
        </w:rPr>
        <w:t xml:space="preserve">Пугачевского муниципального  района </w:t>
      </w:r>
    </w:p>
    <w:p w:rsidR="0036568F" w:rsidRDefault="0004273F" w:rsidP="00356E5E">
      <w:pPr>
        <w:ind w:left="4536"/>
        <w:rPr>
          <w:sz w:val="28"/>
          <w:szCs w:val="28"/>
        </w:rPr>
      </w:pPr>
      <w:r>
        <w:rPr>
          <w:sz w:val="28"/>
          <w:szCs w:val="28"/>
        </w:rPr>
        <w:t xml:space="preserve">от </w:t>
      </w:r>
      <w:r w:rsidR="00A14E82">
        <w:rPr>
          <w:sz w:val="28"/>
          <w:szCs w:val="28"/>
        </w:rPr>
        <w:t>24 ноября</w:t>
      </w:r>
      <w:r w:rsidR="0036568F">
        <w:rPr>
          <w:sz w:val="28"/>
          <w:szCs w:val="28"/>
        </w:rPr>
        <w:t xml:space="preserve"> 2022</w:t>
      </w:r>
      <w:r w:rsidR="0036568F" w:rsidRPr="00D840BD">
        <w:rPr>
          <w:sz w:val="28"/>
          <w:szCs w:val="28"/>
        </w:rPr>
        <w:t xml:space="preserve"> года № </w:t>
      </w:r>
      <w:r w:rsidR="00A14E82">
        <w:rPr>
          <w:sz w:val="28"/>
          <w:szCs w:val="28"/>
        </w:rPr>
        <w:t>66</w:t>
      </w:r>
    </w:p>
    <w:p w:rsidR="0004273F" w:rsidRDefault="0004273F" w:rsidP="00356E5E">
      <w:pPr>
        <w:ind w:left="4536"/>
        <w:rPr>
          <w:sz w:val="28"/>
          <w:szCs w:val="28"/>
        </w:rPr>
      </w:pPr>
    </w:p>
    <w:p w:rsidR="0036568F" w:rsidRDefault="0036568F" w:rsidP="00356E5E">
      <w:pPr>
        <w:jc w:val="center"/>
        <w:rPr>
          <w:b/>
          <w:sz w:val="28"/>
          <w:szCs w:val="28"/>
        </w:rPr>
      </w:pPr>
      <w:r w:rsidRPr="00962037">
        <w:rPr>
          <w:b/>
          <w:sz w:val="28"/>
          <w:szCs w:val="28"/>
        </w:rPr>
        <w:t>Состав комиссии по соблюдению требований к служебному поведению лиц, замещающих муниципальные должности в органах местного самоуправления Пугачевского муниципального района Саратовской области, и урегулированию конфликта интересов</w:t>
      </w:r>
    </w:p>
    <w:p w:rsidR="0036568F" w:rsidRPr="00FC53EE" w:rsidRDefault="0036568F" w:rsidP="00356E5E">
      <w:pPr>
        <w:widowControl w:val="0"/>
        <w:shd w:val="clear" w:color="auto" w:fill="FFFFFF"/>
        <w:autoSpaceDE w:val="0"/>
        <w:autoSpaceDN w:val="0"/>
        <w:adjustRightInd w:val="0"/>
        <w:jc w:val="both"/>
      </w:pPr>
    </w:p>
    <w:tbl>
      <w:tblPr>
        <w:tblStyle w:val="a3"/>
        <w:tblW w:w="9596"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6"/>
        <w:gridCol w:w="598"/>
        <w:gridCol w:w="5812"/>
      </w:tblGrid>
      <w:tr w:rsidR="0036568F" w:rsidRPr="00871812" w:rsidTr="0004273F">
        <w:tc>
          <w:tcPr>
            <w:tcW w:w="3186" w:type="dxa"/>
          </w:tcPr>
          <w:p w:rsidR="0067142C" w:rsidRPr="00871812" w:rsidRDefault="0067142C" w:rsidP="00356E5E">
            <w:pPr>
              <w:widowControl w:val="0"/>
              <w:autoSpaceDE w:val="0"/>
              <w:autoSpaceDN w:val="0"/>
              <w:adjustRightInd w:val="0"/>
              <w:jc w:val="both"/>
            </w:pPr>
            <w:proofErr w:type="spellStart"/>
            <w:r w:rsidRPr="00871812">
              <w:t>Ивлиева</w:t>
            </w:r>
            <w:proofErr w:type="spellEnd"/>
          </w:p>
          <w:p w:rsidR="0067142C" w:rsidRPr="00871812" w:rsidRDefault="0067142C" w:rsidP="00356E5E">
            <w:pPr>
              <w:widowControl w:val="0"/>
              <w:autoSpaceDE w:val="0"/>
              <w:autoSpaceDN w:val="0"/>
              <w:adjustRightInd w:val="0"/>
              <w:jc w:val="both"/>
            </w:pPr>
            <w:r w:rsidRPr="00871812">
              <w:t xml:space="preserve">Елена Святославовна </w:t>
            </w:r>
          </w:p>
          <w:p w:rsidR="008E51DD" w:rsidRPr="00871812" w:rsidRDefault="008E51DD" w:rsidP="00356E5E">
            <w:pPr>
              <w:widowControl w:val="0"/>
              <w:autoSpaceDE w:val="0"/>
              <w:autoSpaceDN w:val="0"/>
              <w:adjustRightInd w:val="0"/>
              <w:jc w:val="both"/>
            </w:pPr>
          </w:p>
        </w:tc>
        <w:tc>
          <w:tcPr>
            <w:tcW w:w="598" w:type="dxa"/>
          </w:tcPr>
          <w:p w:rsidR="0036568F" w:rsidRPr="00871812" w:rsidRDefault="0036568F" w:rsidP="00356E5E">
            <w:pPr>
              <w:widowControl w:val="0"/>
              <w:autoSpaceDE w:val="0"/>
              <w:autoSpaceDN w:val="0"/>
              <w:adjustRightInd w:val="0"/>
              <w:jc w:val="both"/>
            </w:pPr>
            <w:r w:rsidRPr="00871812">
              <w:t>_</w:t>
            </w:r>
          </w:p>
        </w:tc>
        <w:tc>
          <w:tcPr>
            <w:tcW w:w="5812" w:type="dxa"/>
          </w:tcPr>
          <w:p w:rsidR="0036568F" w:rsidRPr="00871812" w:rsidRDefault="0067142C" w:rsidP="0004273F">
            <w:pPr>
              <w:widowControl w:val="0"/>
              <w:autoSpaceDE w:val="0"/>
              <w:autoSpaceDN w:val="0"/>
              <w:adjustRightInd w:val="0"/>
              <w:jc w:val="both"/>
            </w:pPr>
            <w:r w:rsidRPr="00871812">
              <w:t xml:space="preserve">секретарь Собрания Пугачевского муниципального района, председатель комиссии по бюджетно-финансовой политике, экономическому развитию района Собрания Пугачевского муниципального района, </w:t>
            </w:r>
            <w:r w:rsidR="0004273F">
              <w:t>председатель</w:t>
            </w:r>
            <w:r w:rsidRPr="00871812">
              <w:t xml:space="preserve"> комиссии;</w:t>
            </w:r>
          </w:p>
        </w:tc>
      </w:tr>
      <w:tr w:rsidR="0036568F" w:rsidRPr="00871812" w:rsidTr="0004273F">
        <w:tc>
          <w:tcPr>
            <w:tcW w:w="3186" w:type="dxa"/>
          </w:tcPr>
          <w:p w:rsidR="0067142C" w:rsidRPr="00871812" w:rsidRDefault="0067142C" w:rsidP="00356E5E">
            <w:pPr>
              <w:widowControl w:val="0"/>
              <w:autoSpaceDE w:val="0"/>
              <w:autoSpaceDN w:val="0"/>
              <w:adjustRightInd w:val="0"/>
              <w:jc w:val="both"/>
            </w:pPr>
            <w:proofErr w:type="spellStart"/>
            <w:r w:rsidRPr="00871812">
              <w:t>Ерошенко</w:t>
            </w:r>
            <w:proofErr w:type="spellEnd"/>
            <w:r w:rsidRPr="00871812">
              <w:t xml:space="preserve"> </w:t>
            </w:r>
          </w:p>
          <w:p w:rsidR="0036568F" w:rsidRPr="00871812" w:rsidRDefault="0067142C" w:rsidP="00356E5E">
            <w:pPr>
              <w:widowControl w:val="0"/>
              <w:autoSpaceDE w:val="0"/>
              <w:autoSpaceDN w:val="0"/>
              <w:adjustRightInd w:val="0"/>
              <w:jc w:val="both"/>
            </w:pPr>
            <w:r w:rsidRPr="00871812">
              <w:t xml:space="preserve">Ирина </w:t>
            </w:r>
            <w:proofErr w:type="spellStart"/>
            <w:r w:rsidRPr="00871812">
              <w:t>Игорьевна</w:t>
            </w:r>
            <w:proofErr w:type="spellEnd"/>
          </w:p>
        </w:tc>
        <w:tc>
          <w:tcPr>
            <w:tcW w:w="598" w:type="dxa"/>
          </w:tcPr>
          <w:p w:rsidR="0036568F" w:rsidRPr="00871812" w:rsidRDefault="0036568F" w:rsidP="00356E5E">
            <w:pPr>
              <w:widowControl w:val="0"/>
              <w:autoSpaceDE w:val="0"/>
              <w:autoSpaceDN w:val="0"/>
              <w:adjustRightInd w:val="0"/>
              <w:jc w:val="both"/>
            </w:pPr>
            <w:r w:rsidRPr="00871812">
              <w:t>_</w:t>
            </w:r>
          </w:p>
        </w:tc>
        <w:tc>
          <w:tcPr>
            <w:tcW w:w="5812" w:type="dxa"/>
          </w:tcPr>
          <w:p w:rsidR="0036568F" w:rsidRPr="00871812" w:rsidRDefault="0067142C" w:rsidP="00356E5E">
            <w:pPr>
              <w:jc w:val="both"/>
            </w:pPr>
            <w:r w:rsidRPr="00871812">
              <w:t>депутат Собрания Пугачевского муниципального район</w:t>
            </w:r>
            <w:r w:rsidR="0004273F">
              <w:t>а</w:t>
            </w:r>
            <w:r w:rsidRPr="00871812">
              <w:t>, председатель комиссии по законности, борьбе с преступностью, безо</w:t>
            </w:r>
            <w:r w:rsidR="0004273F">
              <w:t>пасности и защите прав личности, заместитель председателя</w:t>
            </w:r>
            <w:r w:rsidR="0004273F" w:rsidRPr="00871812">
              <w:t xml:space="preserve"> комиссии</w:t>
            </w:r>
            <w:r w:rsidR="0004273F">
              <w:t>;</w:t>
            </w:r>
          </w:p>
        </w:tc>
      </w:tr>
      <w:tr w:rsidR="0036568F" w:rsidRPr="00871812" w:rsidTr="0004273F">
        <w:tc>
          <w:tcPr>
            <w:tcW w:w="3186" w:type="dxa"/>
          </w:tcPr>
          <w:p w:rsidR="0036568F" w:rsidRPr="00871812" w:rsidRDefault="00A62309" w:rsidP="00356E5E">
            <w:pPr>
              <w:widowControl w:val="0"/>
              <w:autoSpaceDE w:val="0"/>
              <w:autoSpaceDN w:val="0"/>
              <w:adjustRightInd w:val="0"/>
              <w:jc w:val="both"/>
            </w:pPr>
            <w:proofErr w:type="spellStart"/>
            <w:r w:rsidRPr="00871812">
              <w:t>Щитова</w:t>
            </w:r>
            <w:proofErr w:type="spellEnd"/>
          </w:p>
          <w:p w:rsidR="0036568F" w:rsidRPr="00871812" w:rsidRDefault="00A62309" w:rsidP="00356E5E">
            <w:pPr>
              <w:widowControl w:val="0"/>
              <w:autoSpaceDE w:val="0"/>
              <w:autoSpaceDN w:val="0"/>
              <w:adjustRightInd w:val="0"/>
              <w:jc w:val="both"/>
            </w:pPr>
            <w:r w:rsidRPr="00871812">
              <w:t>Елена Викторовна</w:t>
            </w:r>
          </w:p>
        </w:tc>
        <w:tc>
          <w:tcPr>
            <w:tcW w:w="598" w:type="dxa"/>
          </w:tcPr>
          <w:p w:rsidR="0036568F" w:rsidRPr="00871812" w:rsidRDefault="0036568F" w:rsidP="00356E5E">
            <w:pPr>
              <w:widowControl w:val="0"/>
              <w:autoSpaceDE w:val="0"/>
              <w:autoSpaceDN w:val="0"/>
              <w:adjustRightInd w:val="0"/>
              <w:jc w:val="both"/>
            </w:pPr>
            <w:r w:rsidRPr="00871812">
              <w:t>_</w:t>
            </w:r>
          </w:p>
        </w:tc>
        <w:tc>
          <w:tcPr>
            <w:tcW w:w="5812" w:type="dxa"/>
          </w:tcPr>
          <w:p w:rsidR="0036568F" w:rsidRPr="00871812" w:rsidRDefault="00586CB5" w:rsidP="00356E5E">
            <w:pPr>
              <w:widowControl w:val="0"/>
              <w:autoSpaceDE w:val="0"/>
              <w:autoSpaceDN w:val="0"/>
              <w:adjustRightInd w:val="0"/>
              <w:jc w:val="both"/>
            </w:pPr>
            <w:r w:rsidRPr="00871812">
              <w:t>к</w:t>
            </w:r>
            <w:r w:rsidR="00A62309" w:rsidRPr="00871812">
              <w:t>онсультант аппарата Собрания Пугачевского муниципального рай</w:t>
            </w:r>
            <w:r w:rsidR="0004273F">
              <w:t>она</w:t>
            </w:r>
            <w:r w:rsidR="00A62309" w:rsidRPr="00871812">
              <w:t>, секретарь комиссии</w:t>
            </w:r>
            <w:r w:rsidR="0036568F" w:rsidRPr="00871812">
              <w:t xml:space="preserve">. </w:t>
            </w:r>
          </w:p>
        </w:tc>
      </w:tr>
      <w:tr w:rsidR="0036568F" w:rsidRPr="00871812" w:rsidTr="0004273F">
        <w:tc>
          <w:tcPr>
            <w:tcW w:w="9596" w:type="dxa"/>
            <w:gridSpan w:val="3"/>
          </w:tcPr>
          <w:p w:rsidR="0036568F" w:rsidRPr="00871812" w:rsidRDefault="0036568F" w:rsidP="00356E5E">
            <w:pPr>
              <w:widowControl w:val="0"/>
              <w:autoSpaceDE w:val="0"/>
              <w:autoSpaceDN w:val="0"/>
              <w:adjustRightInd w:val="0"/>
              <w:jc w:val="center"/>
              <w:rPr>
                <w:b/>
              </w:rPr>
            </w:pPr>
            <w:r w:rsidRPr="00871812">
              <w:rPr>
                <w:b/>
              </w:rPr>
              <w:t>Члены комиссии</w:t>
            </w:r>
          </w:p>
        </w:tc>
      </w:tr>
      <w:tr w:rsidR="0036568F" w:rsidRPr="00871812" w:rsidTr="0004273F">
        <w:tc>
          <w:tcPr>
            <w:tcW w:w="3186" w:type="dxa"/>
          </w:tcPr>
          <w:p w:rsidR="00C91853" w:rsidRPr="00871812" w:rsidRDefault="00C91853" w:rsidP="00356E5E">
            <w:pPr>
              <w:widowControl w:val="0"/>
              <w:autoSpaceDE w:val="0"/>
              <w:autoSpaceDN w:val="0"/>
              <w:adjustRightInd w:val="0"/>
              <w:jc w:val="both"/>
            </w:pPr>
            <w:proofErr w:type="spellStart"/>
            <w:r w:rsidRPr="00871812">
              <w:t>Андриянова</w:t>
            </w:r>
            <w:proofErr w:type="spellEnd"/>
          </w:p>
          <w:p w:rsidR="0036568F" w:rsidRPr="00871812" w:rsidRDefault="00C91853" w:rsidP="00356E5E">
            <w:pPr>
              <w:widowControl w:val="0"/>
              <w:autoSpaceDE w:val="0"/>
              <w:autoSpaceDN w:val="0"/>
              <w:adjustRightInd w:val="0"/>
              <w:jc w:val="both"/>
            </w:pPr>
            <w:r w:rsidRPr="00871812">
              <w:t>Марина Константиновна</w:t>
            </w:r>
          </w:p>
        </w:tc>
        <w:tc>
          <w:tcPr>
            <w:tcW w:w="598" w:type="dxa"/>
          </w:tcPr>
          <w:p w:rsidR="0036568F" w:rsidRPr="00871812" w:rsidRDefault="0036568F" w:rsidP="00356E5E">
            <w:pPr>
              <w:widowControl w:val="0"/>
              <w:autoSpaceDE w:val="0"/>
              <w:autoSpaceDN w:val="0"/>
              <w:adjustRightInd w:val="0"/>
              <w:jc w:val="both"/>
            </w:pPr>
            <w:r w:rsidRPr="00871812">
              <w:t>_</w:t>
            </w:r>
          </w:p>
        </w:tc>
        <w:tc>
          <w:tcPr>
            <w:tcW w:w="5812" w:type="dxa"/>
          </w:tcPr>
          <w:p w:rsidR="0036568F" w:rsidRPr="00871812" w:rsidRDefault="00C91853" w:rsidP="00356E5E">
            <w:pPr>
              <w:widowControl w:val="0"/>
              <w:autoSpaceDE w:val="0"/>
              <w:autoSpaceDN w:val="0"/>
              <w:adjustRightInd w:val="0"/>
              <w:jc w:val="both"/>
            </w:pPr>
            <w:r w:rsidRPr="00871812">
              <w:t>депутат Собрания Пугачевского муниципального района, председатель комиссии по социальной политике, охране здоровья, образованию и работе с молодежью</w:t>
            </w:r>
            <w:r w:rsidR="0036568F" w:rsidRPr="00871812">
              <w:t>;</w:t>
            </w:r>
          </w:p>
        </w:tc>
      </w:tr>
      <w:tr w:rsidR="0036568F" w:rsidRPr="00871812" w:rsidTr="0004273F">
        <w:tc>
          <w:tcPr>
            <w:tcW w:w="3186" w:type="dxa"/>
          </w:tcPr>
          <w:p w:rsidR="0036568F" w:rsidRPr="00871812" w:rsidRDefault="0036568F" w:rsidP="00356E5E">
            <w:pPr>
              <w:widowControl w:val="0"/>
              <w:autoSpaceDE w:val="0"/>
              <w:autoSpaceDN w:val="0"/>
              <w:adjustRightInd w:val="0"/>
              <w:jc w:val="both"/>
            </w:pPr>
            <w:r w:rsidRPr="00871812">
              <w:t>Драгунов</w:t>
            </w:r>
          </w:p>
          <w:p w:rsidR="0036568F" w:rsidRPr="00871812" w:rsidRDefault="0036568F" w:rsidP="00356E5E">
            <w:pPr>
              <w:widowControl w:val="0"/>
              <w:autoSpaceDE w:val="0"/>
              <w:autoSpaceDN w:val="0"/>
              <w:adjustRightInd w:val="0"/>
              <w:jc w:val="both"/>
            </w:pPr>
            <w:r w:rsidRPr="00871812">
              <w:t>Александр Викторович</w:t>
            </w:r>
          </w:p>
        </w:tc>
        <w:tc>
          <w:tcPr>
            <w:tcW w:w="598" w:type="dxa"/>
          </w:tcPr>
          <w:p w:rsidR="0036568F" w:rsidRPr="00871812" w:rsidRDefault="00B925B1" w:rsidP="00356E5E">
            <w:pPr>
              <w:widowControl w:val="0"/>
              <w:autoSpaceDE w:val="0"/>
              <w:autoSpaceDN w:val="0"/>
              <w:adjustRightInd w:val="0"/>
              <w:jc w:val="both"/>
            </w:pPr>
            <w:r>
              <w:t>_</w:t>
            </w:r>
          </w:p>
        </w:tc>
        <w:tc>
          <w:tcPr>
            <w:tcW w:w="5812" w:type="dxa"/>
          </w:tcPr>
          <w:p w:rsidR="0036568F" w:rsidRPr="00871812" w:rsidRDefault="0036568F" w:rsidP="00356E5E">
            <w:pPr>
              <w:widowControl w:val="0"/>
              <w:autoSpaceDE w:val="0"/>
              <w:autoSpaceDN w:val="0"/>
              <w:adjustRightInd w:val="0"/>
              <w:jc w:val="both"/>
            </w:pPr>
            <w:r w:rsidRPr="00871812">
              <w:t xml:space="preserve">председатель Общественной Палаты Пугачевского муниципального района; </w:t>
            </w:r>
          </w:p>
        </w:tc>
      </w:tr>
      <w:tr w:rsidR="00E23044" w:rsidRPr="00871812" w:rsidTr="0004273F">
        <w:tc>
          <w:tcPr>
            <w:tcW w:w="3186" w:type="dxa"/>
          </w:tcPr>
          <w:p w:rsidR="00E23044" w:rsidRPr="00871812" w:rsidRDefault="00E23044" w:rsidP="00356E5E">
            <w:r w:rsidRPr="00871812">
              <w:t xml:space="preserve">Копылова </w:t>
            </w:r>
          </w:p>
          <w:p w:rsidR="00E23044" w:rsidRPr="00871812" w:rsidRDefault="00E23044" w:rsidP="00356E5E">
            <w:r w:rsidRPr="00871812">
              <w:t>Людмила Викторовна</w:t>
            </w:r>
          </w:p>
        </w:tc>
        <w:tc>
          <w:tcPr>
            <w:tcW w:w="598" w:type="dxa"/>
          </w:tcPr>
          <w:p w:rsidR="00E23044" w:rsidRPr="00871812" w:rsidRDefault="00B925B1" w:rsidP="00356E5E">
            <w:pPr>
              <w:widowControl w:val="0"/>
              <w:autoSpaceDE w:val="0"/>
              <w:autoSpaceDN w:val="0"/>
              <w:adjustRightInd w:val="0"/>
              <w:jc w:val="both"/>
            </w:pPr>
            <w:r>
              <w:t>_</w:t>
            </w:r>
          </w:p>
        </w:tc>
        <w:tc>
          <w:tcPr>
            <w:tcW w:w="5812" w:type="dxa"/>
          </w:tcPr>
          <w:p w:rsidR="00E23044" w:rsidRPr="00871812" w:rsidRDefault="003F4827" w:rsidP="00356E5E">
            <w:pPr>
              <w:widowControl w:val="0"/>
              <w:autoSpaceDE w:val="0"/>
              <w:autoSpaceDN w:val="0"/>
              <w:adjustRightInd w:val="0"/>
              <w:jc w:val="both"/>
            </w:pPr>
            <w:r w:rsidRPr="00871812">
              <w:t>п</w:t>
            </w:r>
            <w:r w:rsidR="00E23044" w:rsidRPr="00871812">
              <w:t>редседатель контрольно-счетной комиссии Пугачевского муниципального района;</w:t>
            </w:r>
          </w:p>
        </w:tc>
      </w:tr>
      <w:tr w:rsidR="0036568F" w:rsidRPr="00871812" w:rsidTr="0004273F">
        <w:tc>
          <w:tcPr>
            <w:tcW w:w="3186" w:type="dxa"/>
          </w:tcPr>
          <w:p w:rsidR="0036568F" w:rsidRPr="00871812" w:rsidRDefault="00F2774F" w:rsidP="00356E5E">
            <w:pPr>
              <w:widowControl w:val="0"/>
              <w:autoSpaceDE w:val="0"/>
              <w:autoSpaceDN w:val="0"/>
              <w:adjustRightInd w:val="0"/>
              <w:jc w:val="both"/>
            </w:pPr>
            <w:r w:rsidRPr="00871812">
              <w:t>Корнеев Александр Федорович</w:t>
            </w:r>
          </w:p>
        </w:tc>
        <w:tc>
          <w:tcPr>
            <w:tcW w:w="598" w:type="dxa"/>
          </w:tcPr>
          <w:p w:rsidR="0036568F" w:rsidRPr="00871812" w:rsidRDefault="0036568F" w:rsidP="00356E5E">
            <w:pPr>
              <w:widowControl w:val="0"/>
              <w:autoSpaceDE w:val="0"/>
              <w:autoSpaceDN w:val="0"/>
              <w:adjustRightInd w:val="0"/>
              <w:jc w:val="both"/>
            </w:pPr>
            <w:r w:rsidRPr="00871812">
              <w:t>_</w:t>
            </w:r>
          </w:p>
        </w:tc>
        <w:tc>
          <w:tcPr>
            <w:tcW w:w="5812" w:type="dxa"/>
          </w:tcPr>
          <w:p w:rsidR="0036568F" w:rsidRPr="00871812" w:rsidRDefault="0036568F" w:rsidP="00356E5E">
            <w:pPr>
              <w:widowControl w:val="0"/>
              <w:autoSpaceDE w:val="0"/>
              <w:autoSpaceDN w:val="0"/>
              <w:adjustRightInd w:val="0"/>
              <w:jc w:val="both"/>
            </w:pPr>
            <w:r w:rsidRPr="00871812">
              <w:t>депутат Собрания Пугачевского муниципального района</w:t>
            </w:r>
            <w:r w:rsidR="00F2774F" w:rsidRPr="00871812">
              <w:t xml:space="preserve">, председатель комиссии </w:t>
            </w:r>
            <w:r w:rsidR="00F2774F" w:rsidRPr="00871812">
              <w:rPr>
                <w:bCs/>
                <w:color w:val="000000"/>
              </w:rPr>
              <w:t>по промышленности, строительству, транспорту, сельскому хозяйству, жилищно-коммунальному хозяйству и связи</w:t>
            </w:r>
            <w:r w:rsidRPr="00871812">
              <w:t>;</w:t>
            </w:r>
          </w:p>
        </w:tc>
      </w:tr>
      <w:tr w:rsidR="0036568F" w:rsidRPr="00871812" w:rsidTr="0004273F">
        <w:tc>
          <w:tcPr>
            <w:tcW w:w="3186" w:type="dxa"/>
          </w:tcPr>
          <w:p w:rsidR="0036568F" w:rsidRPr="00871812" w:rsidRDefault="0036568F" w:rsidP="00356E5E">
            <w:pPr>
              <w:widowControl w:val="0"/>
              <w:autoSpaceDE w:val="0"/>
              <w:autoSpaceDN w:val="0"/>
              <w:adjustRightInd w:val="0"/>
              <w:jc w:val="both"/>
            </w:pPr>
            <w:proofErr w:type="spellStart"/>
            <w:r w:rsidRPr="00871812">
              <w:t>Мирушкина</w:t>
            </w:r>
            <w:proofErr w:type="spellEnd"/>
          </w:p>
          <w:p w:rsidR="0036568F" w:rsidRDefault="0036568F" w:rsidP="00356E5E">
            <w:pPr>
              <w:widowControl w:val="0"/>
              <w:autoSpaceDE w:val="0"/>
              <w:autoSpaceDN w:val="0"/>
              <w:adjustRightInd w:val="0"/>
              <w:jc w:val="both"/>
            </w:pPr>
            <w:r w:rsidRPr="00871812">
              <w:t>Елена Николаевна</w:t>
            </w:r>
          </w:p>
          <w:p w:rsidR="00871812" w:rsidRPr="00871812" w:rsidRDefault="00871812" w:rsidP="00356E5E">
            <w:pPr>
              <w:widowControl w:val="0"/>
              <w:autoSpaceDE w:val="0"/>
              <w:autoSpaceDN w:val="0"/>
              <w:adjustRightInd w:val="0"/>
              <w:jc w:val="both"/>
            </w:pPr>
          </w:p>
        </w:tc>
        <w:tc>
          <w:tcPr>
            <w:tcW w:w="598" w:type="dxa"/>
          </w:tcPr>
          <w:p w:rsidR="0036568F" w:rsidRPr="00871812" w:rsidRDefault="0036568F" w:rsidP="00356E5E">
            <w:pPr>
              <w:widowControl w:val="0"/>
              <w:autoSpaceDE w:val="0"/>
              <w:autoSpaceDN w:val="0"/>
              <w:adjustRightInd w:val="0"/>
              <w:jc w:val="both"/>
            </w:pPr>
            <w:r w:rsidRPr="00871812">
              <w:t>_</w:t>
            </w:r>
          </w:p>
        </w:tc>
        <w:tc>
          <w:tcPr>
            <w:tcW w:w="5812" w:type="dxa"/>
          </w:tcPr>
          <w:p w:rsidR="0036568F" w:rsidRPr="00871812" w:rsidRDefault="0036568F" w:rsidP="00356E5E">
            <w:pPr>
              <w:widowControl w:val="0"/>
              <w:autoSpaceDE w:val="0"/>
              <w:autoSpaceDN w:val="0"/>
              <w:adjustRightInd w:val="0"/>
              <w:jc w:val="both"/>
            </w:pPr>
            <w:r w:rsidRPr="00871812">
              <w:t>начальник юридического отдела админи</w:t>
            </w:r>
            <w:r w:rsidR="000B50ED" w:rsidRPr="00871812">
              <w:t>страции Пугачевского муниципаль</w:t>
            </w:r>
            <w:r w:rsidRPr="00871812">
              <w:t xml:space="preserve">ного района (по согласованию); </w:t>
            </w:r>
          </w:p>
        </w:tc>
      </w:tr>
      <w:tr w:rsidR="00871812" w:rsidRPr="00871812" w:rsidTr="0004273F">
        <w:tc>
          <w:tcPr>
            <w:tcW w:w="3186" w:type="dxa"/>
          </w:tcPr>
          <w:p w:rsidR="00871812" w:rsidRPr="00871812" w:rsidRDefault="00871812" w:rsidP="00356E5E">
            <w:r w:rsidRPr="00871812">
              <w:t>Полянская</w:t>
            </w:r>
          </w:p>
          <w:p w:rsidR="00871812" w:rsidRPr="00871812" w:rsidRDefault="00871812" w:rsidP="00356E5E">
            <w:r w:rsidRPr="00871812">
              <w:t>Мария Александровна</w:t>
            </w:r>
          </w:p>
          <w:p w:rsidR="00871812" w:rsidRPr="00871812" w:rsidRDefault="00871812" w:rsidP="00356E5E"/>
        </w:tc>
        <w:tc>
          <w:tcPr>
            <w:tcW w:w="598" w:type="dxa"/>
          </w:tcPr>
          <w:p w:rsidR="00871812" w:rsidRPr="00871812" w:rsidRDefault="00871812" w:rsidP="00356E5E">
            <w:pPr>
              <w:widowControl w:val="0"/>
              <w:autoSpaceDE w:val="0"/>
              <w:autoSpaceDN w:val="0"/>
              <w:adjustRightInd w:val="0"/>
              <w:jc w:val="both"/>
            </w:pPr>
            <w:r w:rsidRPr="00871812">
              <w:t>_</w:t>
            </w:r>
          </w:p>
        </w:tc>
        <w:tc>
          <w:tcPr>
            <w:tcW w:w="5812" w:type="dxa"/>
          </w:tcPr>
          <w:p w:rsidR="00871812" w:rsidRPr="00871812" w:rsidRDefault="00871812" w:rsidP="00356E5E">
            <w:pPr>
              <w:widowControl w:val="0"/>
              <w:autoSpaceDE w:val="0"/>
              <w:autoSpaceDN w:val="0"/>
              <w:adjustRightInd w:val="0"/>
              <w:jc w:val="both"/>
            </w:pPr>
            <w:r w:rsidRPr="00871812">
              <w:t>руководитель аппарата администрации Пугачевского муниципального района (по согласованию);</w:t>
            </w:r>
          </w:p>
        </w:tc>
      </w:tr>
      <w:tr w:rsidR="0036568F" w:rsidRPr="00871812" w:rsidTr="0004273F">
        <w:tc>
          <w:tcPr>
            <w:tcW w:w="3186" w:type="dxa"/>
          </w:tcPr>
          <w:p w:rsidR="00F2774F" w:rsidRPr="00871812" w:rsidRDefault="00F2774F" w:rsidP="00356E5E">
            <w:pPr>
              <w:widowControl w:val="0"/>
              <w:autoSpaceDE w:val="0"/>
              <w:autoSpaceDN w:val="0"/>
              <w:adjustRightInd w:val="0"/>
              <w:jc w:val="both"/>
            </w:pPr>
            <w:proofErr w:type="spellStart"/>
            <w:r w:rsidRPr="00871812">
              <w:t>Сычкова</w:t>
            </w:r>
            <w:proofErr w:type="spellEnd"/>
          </w:p>
          <w:p w:rsidR="0036568F" w:rsidRPr="00871812" w:rsidRDefault="00F2774F" w:rsidP="00356E5E">
            <w:pPr>
              <w:widowControl w:val="0"/>
              <w:autoSpaceDE w:val="0"/>
              <w:autoSpaceDN w:val="0"/>
              <w:adjustRightInd w:val="0"/>
              <w:jc w:val="both"/>
            </w:pPr>
            <w:r w:rsidRPr="00871812">
              <w:t>Марина Валерьевна</w:t>
            </w:r>
          </w:p>
        </w:tc>
        <w:tc>
          <w:tcPr>
            <w:tcW w:w="598" w:type="dxa"/>
          </w:tcPr>
          <w:p w:rsidR="0036568F" w:rsidRPr="00871812" w:rsidRDefault="0036568F" w:rsidP="00356E5E">
            <w:pPr>
              <w:widowControl w:val="0"/>
              <w:autoSpaceDE w:val="0"/>
              <w:autoSpaceDN w:val="0"/>
              <w:adjustRightInd w:val="0"/>
              <w:jc w:val="both"/>
            </w:pPr>
            <w:r w:rsidRPr="00871812">
              <w:t>_</w:t>
            </w:r>
          </w:p>
        </w:tc>
        <w:tc>
          <w:tcPr>
            <w:tcW w:w="5812" w:type="dxa"/>
          </w:tcPr>
          <w:p w:rsidR="0036568F" w:rsidRPr="00871812" w:rsidRDefault="0004273F" w:rsidP="00356E5E">
            <w:pPr>
              <w:widowControl w:val="0"/>
              <w:autoSpaceDE w:val="0"/>
              <w:autoSpaceDN w:val="0"/>
              <w:adjustRightInd w:val="0"/>
              <w:jc w:val="both"/>
            </w:pPr>
            <w:r>
              <w:t xml:space="preserve">начальник </w:t>
            </w:r>
            <w:r w:rsidR="00F2774F" w:rsidRPr="00871812">
              <w:t>отдела муниципальной службы и кадровой работы</w:t>
            </w:r>
            <w:r w:rsidR="0036568F" w:rsidRPr="00871812">
              <w:t xml:space="preserve"> администрации </w:t>
            </w:r>
            <w:r w:rsidR="00F2774F" w:rsidRPr="00871812">
              <w:t>Пугачевского муниципаль</w:t>
            </w:r>
            <w:r w:rsidR="0036568F" w:rsidRPr="00871812">
              <w:t>ного района (по согласованию);</w:t>
            </w:r>
          </w:p>
        </w:tc>
      </w:tr>
      <w:tr w:rsidR="0036568F" w:rsidRPr="00871812" w:rsidTr="0004273F">
        <w:tc>
          <w:tcPr>
            <w:tcW w:w="3186" w:type="dxa"/>
          </w:tcPr>
          <w:p w:rsidR="0036568F" w:rsidRPr="00871812" w:rsidRDefault="00B71B1B" w:rsidP="00356E5E">
            <w:pPr>
              <w:widowControl w:val="0"/>
              <w:autoSpaceDE w:val="0"/>
              <w:autoSpaceDN w:val="0"/>
              <w:adjustRightInd w:val="0"/>
              <w:jc w:val="both"/>
            </w:pPr>
            <w:proofErr w:type="spellStart"/>
            <w:r w:rsidRPr="00871812">
              <w:t>Цуприков</w:t>
            </w:r>
            <w:proofErr w:type="spellEnd"/>
          </w:p>
          <w:p w:rsidR="0036568F" w:rsidRPr="00871812" w:rsidRDefault="00B71B1B" w:rsidP="00356E5E">
            <w:pPr>
              <w:widowControl w:val="0"/>
              <w:autoSpaceDE w:val="0"/>
              <w:autoSpaceDN w:val="0"/>
              <w:adjustRightInd w:val="0"/>
              <w:jc w:val="both"/>
            </w:pPr>
            <w:r w:rsidRPr="00871812">
              <w:t>Александр Анатольевич</w:t>
            </w:r>
          </w:p>
          <w:p w:rsidR="007F5A06" w:rsidRPr="00871812" w:rsidRDefault="007F5A06" w:rsidP="00356E5E">
            <w:pPr>
              <w:widowControl w:val="0"/>
              <w:autoSpaceDE w:val="0"/>
              <w:autoSpaceDN w:val="0"/>
              <w:adjustRightInd w:val="0"/>
              <w:jc w:val="both"/>
            </w:pPr>
          </w:p>
        </w:tc>
        <w:tc>
          <w:tcPr>
            <w:tcW w:w="598" w:type="dxa"/>
          </w:tcPr>
          <w:p w:rsidR="0036568F" w:rsidRPr="00871812" w:rsidRDefault="0036568F" w:rsidP="00356E5E">
            <w:pPr>
              <w:widowControl w:val="0"/>
              <w:autoSpaceDE w:val="0"/>
              <w:autoSpaceDN w:val="0"/>
              <w:adjustRightInd w:val="0"/>
              <w:jc w:val="both"/>
            </w:pPr>
            <w:r w:rsidRPr="00871812">
              <w:t>_</w:t>
            </w:r>
          </w:p>
        </w:tc>
        <w:tc>
          <w:tcPr>
            <w:tcW w:w="5812" w:type="dxa"/>
          </w:tcPr>
          <w:p w:rsidR="0036568F" w:rsidRPr="00871812" w:rsidRDefault="00D73F8D" w:rsidP="00356E5E">
            <w:pPr>
              <w:widowControl w:val="0"/>
              <w:autoSpaceDE w:val="0"/>
              <w:autoSpaceDN w:val="0"/>
              <w:adjustRightInd w:val="0"/>
              <w:jc w:val="both"/>
            </w:pPr>
            <w:r w:rsidRPr="00871812">
              <w:t>п</w:t>
            </w:r>
            <w:r w:rsidR="00B71B1B" w:rsidRPr="00871812">
              <w:t xml:space="preserve">ервый </w:t>
            </w:r>
            <w:r w:rsidR="0036568F" w:rsidRPr="00871812">
              <w:t>заместитель главы администрации Пугаче</w:t>
            </w:r>
            <w:r w:rsidR="00B71B1B" w:rsidRPr="00871812">
              <w:t>вского муниципального района</w:t>
            </w:r>
            <w:r w:rsidR="0036568F" w:rsidRPr="00871812">
              <w:t xml:space="preserve"> (по согласованию)</w:t>
            </w:r>
            <w:r w:rsidR="00B71B1B" w:rsidRPr="00871812">
              <w:t>.</w:t>
            </w:r>
          </w:p>
        </w:tc>
      </w:tr>
      <w:tr w:rsidR="007F5A06" w:rsidRPr="00871812" w:rsidTr="0004273F">
        <w:tc>
          <w:tcPr>
            <w:tcW w:w="3186" w:type="dxa"/>
          </w:tcPr>
          <w:p w:rsidR="007F5A06" w:rsidRPr="00871812" w:rsidRDefault="007F5A06" w:rsidP="00356E5E">
            <w:pPr>
              <w:widowControl w:val="0"/>
              <w:autoSpaceDE w:val="0"/>
              <w:autoSpaceDN w:val="0"/>
              <w:adjustRightInd w:val="0"/>
              <w:jc w:val="both"/>
            </w:pPr>
          </w:p>
        </w:tc>
        <w:tc>
          <w:tcPr>
            <w:tcW w:w="598" w:type="dxa"/>
          </w:tcPr>
          <w:p w:rsidR="007F5A06" w:rsidRPr="00871812" w:rsidRDefault="007F5A06" w:rsidP="00356E5E">
            <w:pPr>
              <w:widowControl w:val="0"/>
              <w:autoSpaceDE w:val="0"/>
              <w:autoSpaceDN w:val="0"/>
              <w:adjustRightInd w:val="0"/>
              <w:jc w:val="center"/>
              <w:rPr>
                <w:b/>
              </w:rPr>
            </w:pPr>
            <w:r w:rsidRPr="00871812">
              <w:rPr>
                <w:b/>
              </w:rPr>
              <w:t>_</w:t>
            </w:r>
          </w:p>
        </w:tc>
        <w:tc>
          <w:tcPr>
            <w:tcW w:w="5812" w:type="dxa"/>
          </w:tcPr>
          <w:p w:rsidR="007F5A06" w:rsidRPr="00871812" w:rsidRDefault="0076644C" w:rsidP="00356E5E">
            <w:pPr>
              <w:widowControl w:val="0"/>
              <w:autoSpaceDE w:val="0"/>
              <w:autoSpaceDN w:val="0"/>
              <w:adjustRightInd w:val="0"/>
              <w:jc w:val="both"/>
            </w:pPr>
            <w:r>
              <w:t xml:space="preserve">представитель </w:t>
            </w:r>
            <w:r w:rsidR="007F5A06" w:rsidRPr="00871812">
              <w:t>управления по взаимодействию с правоохранительными органами противодействию коррупции Правительства области (по согласованию).</w:t>
            </w:r>
          </w:p>
        </w:tc>
      </w:tr>
    </w:tbl>
    <w:p w:rsidR="00647117" w:rsidRPr="009F5387" w:rsidRDefault="00647117" w:rsidP="00356E5E">
      <w:pPr>
        <w:ind w:left="4560"/>
        <w:jc w:val="both"/>
        <w:rPr>
          <w:sz w:val="26"/>
          <w:szCs w:val="26"/>
        </w:rPr>
      </w:pPr>
    </w:p>
    <w:sectPr w:rsidR="00647117" w:rsidRPr="009F5387" w:rsidSect="0004273F">
      <w:footerReference w:type="default" r:id="rId7"/>
      <w:pgSz w:w="11907" w:h="16840" w:code="9"/>
      <w:pgMar w:top="1134" w:right="851" w:bottom="1134" w:left="1701"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E0F" w:rsidRDefault="00715E0F" w:rsidP="00F715F0">
      <w:r>
        <w:separator/>
      </w:r>
    </w:p>
  </w:endnote>
  <w:endnote w:type="continuationSeparator" w:id="0">
    <w:p w:rsidR="00715E0F" w:rsidRDefault="00715E0F" w:rsidP="00F71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29079"/>
      <w:docPartObj>
        <w:docPartGallery w:val="Page Numbers (Bottom of Page)"/>
        <w:docPartUnique/>
      </w:docPartObj>
    </w:sdtPr>
    <w:sdtContent>
      <w:p w:rsidR="00F715F0" w:rsidRDefault="00174BE8">
        <w:pPr>
          <w:pStyle w:val="a9"/>
          <w:jc w:val="right"/>
        </w:pPr>
        <w:fldSimple w:instr=" PAGE   \* MERGEFORMAT ">
          <w:r w:rsidR="003C6B4F">
            <w:rPr>
              <w:noProof/>
            </w:rPr>
            <w:t>3</w:t>
          </w:r>
        </w:fldSimple>
      </w:p>
    </w:sdtContent>
  </w:sdt>
  <w:p w:rsidR="00F715F0" w:rsidRDefault="00F715F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E0F" w:rsidRDefault="00715E0F" w:rsidP="00F715F0">
      <w:r>
        <w:separator/>
      </w:r>
    </w:p>
  </w:footnote>
  <w:footnote w:type="continuationSeparator" w:id="0">
    <w:p w:rsidR="00715E0F" w:rsidRDefault="00715E0F" w:rsidP="00F715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5617CF"/>
    <w:rsid w:val="00003672"/>
    <w:rsid w:val="00003C20"/>
    <w:rsid w:val="00034EE3"/>
    <w:rsid w:val="00036D7B"/>
    <w:rsid w:val="00040D6D"/>
    <w:rsid w:val="0004273F"/>
    <w:rsid w:val="00046403"/>
    <w:rsid w:val="000569C6"/>
    <w:rsid w:val="00065935"/>
    <w:rsid w:val="00082DAB"/>
    <w:rsid w:val="000918D2"/>
    <w:rsid w:val="00091905"/>
    <w:rsid w:val="000A438B"/>
    <w:rsid w:val="000A7B22"/>
    <w:rsid w:val="000B0843"/>
    <w:rsid w:val="000B1370"/>
    <w:rsid w:val="000B50ED"/>
    <w:rsid w:val="000B70B5"/>
    <w:rsid w:val="000E0BC9"/>
    <w:rsid w:val="000E5570"/>
    <w:rsid w:val="000F0292"/>
    <w:rsid w:val="00145DD1"/>
    <w:rsid w:val="00171BFF"/>
    <w:rsid w:val="0017293B"/>
    <w:rsid w:val="00174BE8"/>
    <w:rsid w:val="00175F09"/>
    <w:rsid w:val="00186559"/>
    <w:rsid w:val="001E1C98"/>
    <w:rsid w:val="001E23EE"/>
    <w:rsid w:val="002002BD"/>
    <w:rsid w:val="00222DD6"/>
    <w:rsid w:val="002313B4"/>
    <w:rsid w:val="0023528E"/>
    <w:rsid w:val="00240533"/>
    <w:rsid w:val="00241803"/>
    <w:rsid w:val="0025580B"/>
    <w:rsid w:val="00281D55"/>
    <w:rsid w:val="0029769D"/>
    <w:rsid w:val="002C31A9"/>
    <w:rsid w:val="002C6CA4"/>
    <w:rsid w:val="002D0438"/>
    <w:rsid w:val="002E0F5F"/>
    <w:rsid w:val="002F3100"/>
    <w:rsid w:val="00304218"/>
    <w:rsid w:val="00305214"/>
    <w:rsid w:val="00322A2E"/>
    <w:rsid w:val="00323B13"/>
    <w:rsid w:val="003323F6"/>
    <w:rsid w:val="00340689"/>
    <w:rsid w:val="003435DD"/>
    <w:rsid w:val="00352C98"/>
    <w:rsid w:val="00355D0D"/>
    <w:rsid w:val="00356E5E"/>
    <w:rsid w:val="0035740F"/>
    <w:rsid w:val="0036568F"/>
    <w:rsid w:val="003A00B0"/>
    <w:rsid w:val="003B4B94"/>
    <w:rsid w:val="003C6B4F"/>
    <w:rsid w:val="003C7526"/>
    <w:rsid w:val="003D053C"/>
    <w:rsid w:val="003D197D"/>
    <w:rsid w:val="003E38D4"/>
    <w:rsid w:val="003E725D"/>
    <w:rsid w:val="003F4827"/>
    <w:rsid w:val="003F4B8E"/>
    <w:rsid w:val="003F543C"/>
    <w:rsid w:val="004279CE"/>
    <w:rsid w:val="00444956"/>
    <w:rsid w:val="00450912"/>
    <w:rsid w:val="00467261"/>
    <w:rsid w:val="004E5AE1"/>
    <w:rsid w:val="004F3F18"/>
    <w:rsid w:val="0050299D"/>
    <w:rsid w:val="005278EF"/>
    <w:rsid w:val="00530590"/>
    <w:rsid w:val="005601B4"/>
    <w:rsid w:val="005617CF"/>
    <w:rsid w:val="00563149"/>
    <w:rsid w:val="005718A5"/>
    <w:rsid w:val="00586CB5"/>
    <w:rsid w:val="0058737B"/>
    <w:rsid w:val="00587F9F"/>
    <w:rsid w:val="005A1D2D"/>
    <w:rsid w:val="005A7B75"/>
    <w:rsid w:val="005B09B5"/>
    <w:rsid w:val="005B2A1A"/>
    <w:rsid w:val="005B43A8"/>
    <w:rsid w:val="005C29D3"/>
    <w:rsid w:val="005D0D97"/>
    <w:rsid w:val="005E098A"/>
    <w:rsid w:val="005E2C35"/>
    <w:rsid w:val="005E4CD3"/>
    <w:rsid w:val="00601F31"/>
    <w:rsid w:val="0063586D"/>
    <w:rsid w:val="00641FF8"/>
    <w:rsid w:val="006448F0"/>
    <w:rsid w:val="00647117"/>
    <w:rsid w:val="00651BFA"/>
    <w:rsid w:val="00652E89"/>
    <w:rsid w:val="0067142C"/>
    <w:rsid w:val="006729C5"/>
    <w:rsid w:val="006834A6"/>
    <w:rsid w:val="00686ACC"/>
    <w:rsid w:val="00695A45"/>
    <w:rsid w:val="006A7CF4"/>
    <w:rsid w:val="006C5949"/>
    <w:rsid w:val="006D373B"/>
    <w:rsid w:val="006D5A03"/>
    <w:rsid w:val="006F16AE"/>
    <w:rsid w:val="006F42FD"/>
    <w:rsid w:val="00701D6D"/>
    <w:rsid w:val="00702B05"/>
    <w:rsid w:val="00702E1F"/>
    <w:rsid w:val="00715E0F"/>
    <w:rsid w:val="00716F98"/>
    <w:rsid w:val="00724E01"/>
    <w:rsid w:val="0072708D"/>
    <w:rsid w:val="007441EA"/>
    <w:rsid w:val="007450D3"/>
    <w:rsid w:val="0076418C"/>
    <w:rsid w:val="0076644C"/>
    <w:rsid w:val="0077328F"/>
    <w:rsid w:val="007802D7"/>
    <w:rsid w:val="007C1109"/>
    <w:rsid w:val="007C7C7B"/>
    <w:rsid w:val="007D3C82"/>
    <w:rsid w:val="007D3EE5"/>
    <w:rsid w:val="007E7DF5"/>
    <w:rsid w:val="007F2C79"/>
    <w:rsid w:val="007F5A06"/>
    <w:rsid w:val="0080241A"/>
    <w:rsid w:val="008062CB"/>
    <w:rsid w:val="0081151D"/>
    <w:rsid w:val="008237F7"/>
    <w:rsid w:val="00847DB2"/>
    <w:rsid w:val="00856741"/>
    <w:rsid w:val="00871812"/>
    <w:rsid w:val="0087350A"/>
    <w:rsid w:val="008746A6"/>
    <w:rsid w:val="00875AA7"/>
    <w:rsid w:val="00883539"/>
    <w:rsid w:val="00886AD3"/>
    <w:rsid w:val="008A1D38"/>
    <w:rsid w:val="008B3B8A"/>
    <w:rsid w:val="008B5C9E"/>
    <w:rsid w:val="008E51DD"/>
    <w:rsid w:val="008F0F4B"/>
    <w:rsid w:val="008F7C9F"/>
    <w:rsid w:val="00911A31"/>
    <w:rsid w:val="00914535"/>
    <w:rsid w:val="009203E8"/>
    <w:rsid w:val="0092306B"/>
    <w:rsid w:val="00962037"/>
    <w:rsid w:val="00974A5D"/>
    <w:rsid w:val="00984F86"/>
    <w:rsid w:val="00985C2D"/>
    <w:rsid w:val="009931F1"/>
    <w:rsid w:val="00995167"/>
    <w:rsid w:val="009B4168"/>
    <w:rsid w:val="009B7CE4"/>
    <w:rsid w:val="009C64AC"/>
    <w:rsid w:val="009D14AD"/>
    <w:rsid w:val="009D496E"/>
    <w:rsid w:val="009F4513"/>
    <w:rsid w:val="009F5387"/>
    <w:rsid w:val="009F5E7C"/>
    <w:rsid w:val="00A14E82"/>
    <w:rsid w:val="00A44D60"/>
    <w:rsid w:val="00A62309"/>
    <w:rsid w:val="00A64838"/>
    <w:rsid w:val="00A6673D"/>
    <w:rsid w:val="00A73882"/>
    <w:rsid w:val="00A80B9A"/>
    <w:rsid w:val="00A92052"/>
    <w:rsid w:val="00AB1582"/>
    <w:rsid w:val="00AC78A4"/>
    <w:rsid w:val="00AC7C58"/>
    <w:rsid w:val="00AD604D"/>
    <w:rsid w:val="00B15C12"/>
    <w:rsid w:val="00B3650D"/>
    <w:rsid w:val="00B56206"/>
    <w:rsid w:val="00B62E15"/>
    <w:rsid w:val="00B71B1B"/>
    <w:rsid w:val="00B77C75"/>
    <w:rsid w:val="00B91913"/>
    <w:rsid w:val="00B923CD"/>
    <w:rsid w:val="00B925B1"/>
    <w:rsid w:val="00B95656"/>
    <w:rsid w:val="00B95C7E"/>
    <w:rsid w:val="00BA7AA9"/>
    <w:rsid w:val="00BB5E77"/>
    <w:rsid w:val="00BC04DF"/>
    <w:rsid w:val="00BC1D1E"/>
    <w:rsid w:val="00BC66AF"/>
    <w:rsid w:val="00BD54A5"/>
    <w:rsid w:val="00BE75E2"/>
    <w:rsid w:val="00C35C1D"/>
    <w:rsid w:val="00C447F8"/>
    <w:rsid w:val="00C637E1"/>
    <w:rsid w:val="00C75B06"/>
    <w:rsid w:val="00C763B5"/>
    <w:rsid w:val="00C84B86"/>
    <w:rsid w:val="00C91853"/>
    <w:rsid w:val="00C92E24"/>
    <w:rsid w:val="00C93071"/>
    <w:rsid w:val="00C941C6"/>
    <w:rsid w:val="00CA13A2"/>
    <w:rsid w:val="00CA331D"/>
    <w:rsid w:val="00CE5CDB"/>
    <w:rsid w:val="00CF29E2"/>
    <w:rsid w:val="00D02592"/>
    <w:rsid w:val="00D0403A"/>
    <w:rsid w:val="00D23322"/>
    <w:rsid w:val="00D33AB0"/>
    <w:rsid w:val="00D44AE2"/>
    <w:rsid w:val="00D50D86"/>
    <w:rsid w:val="00D70F13"/>
    <w:rsid w:val="00D71E8B"/>
    <w:rsid w:val="00D73F8D"/>
    <w:rsid w:val="00D81EE2"/>
    <w:rsid w:val="00D840BD"/>
    <w:rsid w:val="00D94F9C"/>
    <w:rsid w:val="00DB1367"/>
    <w:rsid w:val="00DE4A68"/>
    <w:rsid w:val="00DF4F9F"/>
    <w:rsid w:val="00E04D18"/>
    <w:rsid w:val="00E072EB"/>
    <w:rsid w:val="00E23044"/>
    <w:rsid w:val="00E36D47"/>
    <w:rsid w:val="00E36D78"/>
    <w:rsid w:val="00E55A3B"/>
    <w:rsid w:val="00E66E67"/>
    <w:rsid w:val="00E818CD"/>
    <w:rsid w:val="00E831E6"/>
    <w:rsid w:val="00E8430C"/>
    <w:rsid w:val="00EB3A37"/>
    <w:rsid w:val="00EC0212"/>
    <w:rsid w:val="00EC0FBC"/>
    <w:rsid w:val="00EC1F34"/>
    <w:rsid w:val="00ED56E2"/>
    <w:rsid w:val="00EE7579"/>
    <w:rsid w:val="00F0259F"/>
    <w:rsid w:val="00F13380"/>
    <w:rsid w:val="00F21B81"/>
    <w:rsid w:val="00F23901"/>
    <w:rsid w:val="00F246E8"/>
    <w:rsid w:val="00F2774F"/>
    <w:rsid w:val="00F37901"/>
    <w:rsid w:val="00F40226"/>
    <w:rsid w:val="00F50CA0"/>
    <w:rsid w:val="00F51F89"/>
    <w:rsid w:val="00F57475"/>
    <w:rsid w:val="00F715F0"/>
    <w:rsid w:val="00F85B14"/>
    <w:rsid w:val="00F9126D"/>
    <w:rsid w:val="00FA7EDD"/>
    <w:rsid w:val="00FB1A82"/>
    <w:rsid w:val="00FB7AA7"/>
    <w:rsid w:val="00FC133A"/>
    <w:rsid w:val="00FC4A29"/>
    <w:rsid w:val="00FC53EE"/>
    <w:rsid w:val="00FD725B"/>
    <w:rsid w:val="00FE5321"/>
    <w:rsid w:val="00FE72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D47"/>
    <w:rPr>
      <w:sz w:val="24"/>
      <w:szCs w:val="24"/>
    </w:rPr>
  </w:style>
  <w:style w:type="paragraph" w:styleId="1">
    <w:name w:val="heading 1"/>
    <w:basedOn w:val="a"/>
    <w:next w:val="a"/>
    <w:link w:val="10"/>
    <w:qFormat/>
    <w:rsid w:val="00C763B5"/>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36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BC66AF"/>
    <w:rPr>
      <w:rFonts w:ascii="Tahoma" w:hAnsi="Tahoma" w:cs="Tahoma"/>
      <w:sz w:val="16"/>
      <w:szCs w:val="16"/>
    </w:rPr>
  </w:style>
  <w:style w:type="character" w:customStyle="1" w:styleId="10">
    <w:name w:val="Заголовок 1 Знак"/>
    <w:basedOn w:val="a0"/>
    <w:link w:val="1"/>
    <w:rsid w:val="00C763B5"/>
    <w:rPr>
      <w:b/>
      <w:sz w:val="28"/>
      <w:szCs w:val="24"/>
    </w:rPr>
  </w:style>
  <w:style w:type="paragraph" w:styleId="a5">
    <w:name w:val="Body Text"/>
    <w:basedOn w:val="a"/>
    <w:link w:val="a6"/>
    <w:uiPriority w:val="99"/>
    <w:semiHidden/>
    <w:unhideWhenUsed/>
    <w:rsid w:val="00C763B5"/>
    <w:pPr>
      <w:spacing w:after="120"/>
    </w:pPr>
  </w:style>
  <w:style w:type="character" w:customStyle="1" w:styleId="a6">
    <w:name w:val="Основной текст Знак"/>
    <w:basedOn w:val="a0"/>
    <w:link w:val="a5"/>
    <w:uiPriority w:val="99"/>
    <w:semiHidden/>
    <w:rsid w:val="00C763B5"/>
    <w:rPr>
      <w:sz w:val="24"/>
      <w:szCs w:val="24"/>
    </w:rPr>
  </w:style>
  <w:style w:type="paragraph" w:customStyle="1" w:styleId="ConsPlusNormal">
    <w:name w:val="ConsPlusNormal"/>
    <w:rsid w:val="000569C6"/>
    <w:pPr>
      <w:widowControl w:val="0"/>
      <w:autoSpaceDE w:val="0"/>
      <w:autoSpaceDN w:val="0"/>
      <w:adjustRightInd w:val="0"/>
    </w:pPr>
    <w:rPr>
      <w:rFonts w:eastAsiaTheme="minorEastAsia"/>
      <w:sz w:val="24"/>
      <w:szCs w:val="24"/>
    </w:rPr>
  </w:style>
  <w:style w:type="paragraph" w:styleId="a7">
    <w:name w:val="header"/>
    <w:basedOn w:val="a"/>
    <w:link w:val="a8"/>
    <w:uiPriority w:val="99"/>
    <w:semiHidden/>
    <w:unhideWhenUsed/>
    <w:rsid w:val="00F715F0"/>
    <w:pPr>
      <w:tabs>
        <w:tab w:val="center" w:pos="4677"/>
        <w:tab w:val="right" w:pos="9355"/>
      </w:tabs>
    </w:pPr>
  </w:style>
  <w:style w:type="character" w:customStyle="1" w:styleId="a8">
    <w:name w:val="Верхний колонтитул Знак"/>
    <w:basedOn w:val="a0"/>
    <w:link w:val="a7"/>
    <w:uiPriority w:val="99"/>
    <w:semiHidden/>
    <w:rsid w:val="00F715F0"/>
    <w:rPr>
      <w:sz w:val="24"/>
      <w:szCs w:val="24"/>
    </w:rPr>
  </w:style>
  <w:style w:type="paragraph" w:styleId="a9">
    <w:name w:val="footer"/>
    <w:basedOn w:val="a"/>
    <w:link w:val="aa"/>
    <w:uiPriority w:val="99"/>
    <w:unhideWhenUsed/>
    <w:rsid w:val="00F715F0"/>
    <w:pPr>
      <w:tabs>
        <w:tab w:val="center" w:pos="4677"/>
        <w:tab w:val="right" w:pos="9355"/>
      </w:tabs>
    </w:pPr>
  </w:style>
  <w:style w:type="character" w:customStyle="1" w:styleId="aa">
    <w:name w:val="Нижний колонтитул Знак"/>
    <w:basedOn w:val="a0"/>
    <w:link w:val="a9"/>
    <w:uiPriority w:val="99"/>
    <w:rsid w:val="00F715F0"/>
    <w:rPr>
      <w:sz w:val="24"/>
      <w:szCs w:val="24"/>
    </w:rPr>
  </w:style>
</w:styles>
</file>

<file path=word/webSettings.xml><?xml version="1.0" encoding="utf-8"?>
<w:webSettings xmlns:r="http://schemas.openxmlformats.org/officeDocument/2006/relationships" xmlns:w="http://schemas.openxmlformats.org/wordprocessingml/2006/main">
  <w:divs>
    <w:div w:id="998538772">
      <w:bodyDiv w:val="1"/>
      <w:marLeft w:val="0"/>
      <w:marRight w:val="0"/>
      <w:marTop w:val="0"/>
      <w:marBottom w:val="0"/>
      <w:divBdr>
        <w:top w:val="none" w:sz="0" w:space="0" w:color="auto"/>
        <w:left w:val="none" w:sz="0" w:space="0" w:color="auto"/>
        <w:bottom w:val="none" w:sz="0" w:space="0" w:color="auto"/>
        <w:right w:val="none" w:sz="0" w:space="0" w:color="auto"/>
      </w:divBdr>
    </w:div>
    <w:div w:id="180658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20F88-BC34-43AB-9134-1A544C2AD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14</Pages>
  <Words>5294</Words>
  <Characters>30178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cp:lastModifiedBy>Sobr</cp:lastModifiedBy>
  <cp:revision>113</cp:revision>
  <cp:lastPrinted>2022-11-23T11:45:00Z</cp:lastPrinted>
  <dcterms:created xsi:type="dcterms:W3CDTF">2018-11-21T07:47:00Z</dcterms:created>
  <dcterms:modified xsi:type="dcterms:W3CDTF">2022-11-25T12:22:00Z</dcterms:modified>
</cp:coreProperties>
</file>