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EAA" w:rsidRDefault="00896EAA" w:rsidP="00896EAA">
      <w:pPr>
        <w:pStyle w:val="ConsPlusNormal"/>
        <w:jc w:val="center"/>
        <w:rPr>
          <w:rFonts w:ascii="Times New Roman" w:hAnsi="Times New Roman" w:cs="Times New Roman"/>
          <w:b/>
          <w:bCs/>
          <w:color w:val="2D2D2D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2D2D2D"/>
          <w:spacing w:val="2"/>
          <w:sz w:val="28"/>
          <w:szCs w:val="28"/>
          <w:shd w:val="clear" w:color="auto" w:fill="FFFFFF"/>
        </w:rPr>
        <w:t>Сведения</w:t>
      </w:r>
    </w:p>
    <w:p w:rsidR="00896EAA" w:rsidRDefault="00896EAA" w:rsidP="00896EA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D2D2D"/>
          <w:spacing w:val="2"/>
          <w:sz w:val="28"/>
          <w:szCs w:val="28"/>
          <w:shd w:val="clear" w:color="auto" w:fill="FFFFFF"/>
        </w:rPr>
        <w:t xml:space="preserve"> о численности муниципальных служащих Пугачевского муниципального района, работников подведомственных муниципальных учреждений района и фактических затратах на их денежное содержание</w:t>
      </w:r>
      <w:r>
        <w:rPr>
          <w:rFonts w:ascii="Times New Roman" w:hAnsi="Times New Roman" w:cs="Times New Roman"/>
          <w:b/>
          <w:bCs/>
          <w:color w:val="2D2D2D"/>
          <w:spacing w:val="2"/>
          <w:sz w:val="28"/>
          <w:szCs w:val="28"/>
          <w:shd w:val="clear" w:color="auto" w:fill="FFFFFF"/>
        </w:rPr>
        <w:br/>
        <w:t xml:space="preserve"> за </w:t>
      </w:r>
      <w:r w:rsidR="008B5605">
        <w:rPr>
          <w:rFonts w:ascii="Times New Roman" w:hAnsi="Times New Roman" w:cs="Times New Roman"/>
          <w:b/>
          <w:bCs/>
          <w:color w:val="2D2D2D"/>
          <w:spacing w:val="2"/>
          <w:sz w:val="28"/>
          <w:szCs w:val="28"/>
          <w:shd w:val="clear" w:color="auto" w:fill="FFFFFF"/>
        </w:rPr>
        <w:t xml:space="preserve">1 </w:t>
      </w:r>
      <w:r w:rsidR="00015321">
        <w:rPr>
          <w:rFonts w:ascii="Times New Roman" w:hAnsi="Times New Roman" w:cs="Times New Roman"/>
          <w:b/>
          <w:bCs/>
          <w:color w:val="2D2D2D"/>
          <w:spacing w:val="2"/>
          <w:sz w:val="28"/>
          <w:szCs w:val="28"/>
          <w:shd w:val="clear" w:color="auto" w:fill="FFFFFF"/>
        </w:rPr>
        <w:t>полугодие</w:t>
      </w:r>
      <w:r w:rsidR="008B5605">
        <w:rPr>
          <w:rFonts w:ascii="Times New Roman" w:hAnsi="Times New Roman" w:cs="Times New Roman"/>
          <w:b/>
          <w:bCs/>
          <w:color w:val="2D2D2D"/>
          <w:spacing w:val="2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bCs/>
          <w:color w:val="2D2D2D"/>
          <w:spacing w:val="2"/>
          <w:sz w:val="28"/>
          <w:szCs w:val="28"/>
          <w:shd w:val="clear" w:color="auto" w:fill="FFFFFF"/>
        </w:rPr>
        <w:t>20</w:t>
      </w:r>
      <w:r w:rsidR="002D5853">
        <w:rPr>
          <w:rFonts w:ascii="Times New Roman" w:hAnsi="Times New Roman" w:cs="Times New Roman"/>
          <w:b/>
          <w:bCs/>
          <w:color w:val="2D2D2D"/>
          <w:spacing w:val="2"/>
          <w:sz w:val="28"/>
          <w:szCs w:val="28"/>
          <w:shd w:val="clear" w:color="auto" w:fill="FFFFFF"/>
        </w:rPr>
        <w:t>2</w:t>
      </w:r>
      <w:r w:rsidR="008B5605">
        <w:rPr>
          <w:rFonts w:ascii="Times New Roman" w:hAnsi="Times New Roman" w:cs="Times New Roman"/>
          <w:b/>
          <w:bCs/>
          <w:color w:val="2D2D2D"/>
          <w:spacing w:val="2"/>
          <w:sz w:val="28"/>
          <w:szCs w:val="28"/>
          <w:shd w:val="clear" w:color="auto" w:fill="FFFFFF"/>
        </w:rPr>
        <w:t>2</w:t>
      </w:r>
      <w:r>
        <w:rPr>
          <w:rFonts w:ascii="Times New Roman" w:hAnsi="Times New Roman" w:cs="Times New Roman"/>
          <w:b/>
          <w:bCs/>
          <w:color w:val="2D2D2D"/>
          <w:spacing w:val="2"/>
          <w:sz w:val="28"/>
          <w:szCs w:val="28"/>
          <w:shd w:val="clear" w:color="auto" w:fill="FFFFFF"/>
        </w:rPr>
        <w:t xml:space="preserve"> год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(отчетный период)</w:t>
      </w:r>
    </w:p>
    <w:p w:rsidR="00896EAA" w:rsidRDefault="00896EAA" w:rsidP="00896E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</w:p>
    <w:p w:rsidR="00896EAA" w:rsidRDefault="00896EAA" w:rsidP="00896EA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</w:t>
      </w:r>
    </w:p>
    <w:tbl>
      <w:tblPr>
        <w:tblW w:w="9360" w:type="dxa"/>
        <w:tblInd w:w="-7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844"/>
        <w:gridCol w:w="850"/>
        <w:gridCol w:w="1276"/>
        <w:gridCol w:w="1562"/>
        <w:gridCol w:w="1134"/>
        <w:gridCol w:w="1131"/>
        <w:gridCol w:w="1563"/>
      </w:tblGrid>
      <w:tr w:rsidR="00896EAA" w:rsidTr="00D9003D">
        <w:trPr>
          <w:cantSplit/>
          <w:trHeight w:val="480"/>
        </w:trPr>
        <w:tc>
          <w:tcPr>
            <w:tcW w:w="184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6EAA" w:rsidRDefault="00896EA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36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6EAA" w:rsidRDefault="00896E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Среднесписочная  численность           (чел.),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 том числе:</w:t>
            </w:r>
          </w:p>
        </w:tc>
        <w:tc>
          <w:tcPr>
            <w:tcW w:w="38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6EAA" w:rsidRDefault="00896E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Фактические затраты  на заработную плату и начисления на нее     (тыс. руб.), в том числе:</w:t>
            </w:r>
          </w:p>
        </w:tc>
      </w:tr>
      <w:tr w:rsidR="00896EAA" w:rsidTr="008B5605">
        <w:trPr>
          <w:cantSplit/>
          <w:trHeight w:val="1457"/>
        </w:trPr>
        <w:tc>
          <w:tcPr>
            <w:tcW w:w="18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96EAA" w:rsidRDefault="00896E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6EAA" w:rsidRDefault="00896EA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6EAA" w:rsidRDefault="00896EA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пальные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служащие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EAA" w:rsidRDefault="00896EA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Работники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96EAA" w:rsidRDefault="00896EA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учреж-дений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96EAA" w:rsidRDefault="00896EA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6EAA" w:rsidRDefault="00896EA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6EAA" w:rsidRDefault="00896EA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пальные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служа-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EAA" w:rsidRDefault="00896EA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Работники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96EAA" w:rsidRDefault="00896EA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учрежде-ний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96EAA" w:rsidRDefault="00896EA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59C" w:rsidTr="008B5605">
        <w:trPr>
          <w:cantSplit/>
          <w:trHeight w:val="480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559C" w:rsidRDefault="003C559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Пугачевский муниципальный район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59C" w:rsidRPr="00DA3D1A" w:rsidRDefault="008B5605" w:rsidP="00015321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1 9</w:t>
            </w:r>
            <w:r w:rsidR="00015321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59C" w:rsidRPr="00DA3D1A" w:rsidRDefault="003C559C" w:rsidP="00015321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153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59C" w:rsidRPr="00DA3D1A" w:rsidRDefault="003C559C" w:rsidP="00015321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3D1A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8B560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15321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59C" w:rsidRPr="00DA3D1A" w:rsidRDefault="00015321" w:rsidP="005D56F1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483 276,1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59C" w:rsidRPr="00DA3D1A" w:rsidRDefault="00015321" w:rsidP="005D56F1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30 797,4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59C" w:rsidRPr="00DA3D1A" w:rsidRDefault="00015321" w:rsidP="005D56F1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452 478,7</w:t>
            </w:r>
          </w:p>
        </w:tc>
      </w:tr>
    </w:tbl>
    <w:p w:rsidR="004D3D11" w:rsidRDefault="004D3D11"/>
    <w:sectPr w:rsidR="004D3D11" w:rsidSect="004D3D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6EAA"/>
    <w:rsid w:val="00015321"/>
    <w:rsid w:val="000248D2"/>
    <w:rsid w:val="000846E6"/>
    <w:rsid w:val="000F5757"/>
    <w:rsid w:val="00143979"/>
    <w:rsid w:val="00165AD9"/>
    <w:rsid w:val="00230B69"/>
    <w:rsid w:val="00231E42"/>
    <w:rsid w:val="00276D31"/>
    <w:rsid w:val="00292A49"/>
    <w:rsid w:val="002D5853"/>
    <w:rsid w:val="002D70BF"/>
    <w:rsid w:val="00360D2E"/>
    <w:rsid w:val="003755DE"/>
    <w:rsid w:val="003C559C"/>
    <w:rsid w:val="003F7B66"/>
    <w:rsid w:val="00474141"/>
    <w:rsid w:val="00497345"/>
    <w:rsid w:val="004D3D11"/>
    <w:rsid w:val="005539D7"/>
    <w:rsid w:val="005C4D4E"/>
    <w:rsid w:val="005D20B2"/>
    <w:rsid w:val="007275E4"/>
    <w:rsid w:val="007942F4"/>
    <w:rsid w:val="00841C51"/>
    <w:rsid w:val="00896EAA"/>
    <w:rsid w:val="008A34CA"/>
    <w:rsid w:val="008B5605"/>
    <w:rsid w:val="00A41419"/>
    <w:rsid w:val="00AA0E64"/>
    <w:rsid w:val="00AA7022"/>
    <w:rsid w:val="00B47482"/>
    <w:rsid w:val="00C668AF"/>
    <w:rsid w:val="00C7367F"/>
    <w:rsid w:val="00D10F24"/>
    <w:rsid w:val="00D14816"/>
    <w:rsid w:val="00D73E26"/>
    <w:rsid w:val="00D9003D"/>
    <w:rsid w:val="00E47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EA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6E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896EA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896EA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0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118</Words>
  <Characters>679</Characters>
  <Application>Microsoft Office Word</Application>
  <DocSecurity>0</DocSecurity>
  <Lines>5</Lines>
  <Paragraphs>1</Paragraphs>
  <ScaleCrop>false</ScaleCrop>
  <Company/>
  <LinksUpToDate>false</LinksUpToDate>
  <CharactersWithSpaces>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pankratova</dc:creator>
  <cp:lastModifiedBy>ANDRYUSHINA</cp:lastModifiedBy>
  <cp:revision>20</cp:revision>
  <dcterms:created xsi:type="dcterms:W3CDTF">2019-04-11T11:00:00Z</dcterms:created>
  <dcterms:modified xsi:type="dcterms:W3CDTF">2022-07-08T06:18:00Z</dcterms:modified>
</cp:coreProperties>
</file>