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564" w:rsidRDefault="003C1564" w:rsidP="003C1564">
      <w:pPr>
        <w:pStyle w:val="1"/>
        <w:ind w:left="4395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Приложение  3</w:t>
      </w:r>
    </w:p>
    <w:p w:rsidR="003C1564" w:rsidRDefault="003C1564" w:rsidP="003C1564">
      <w:pPr>
        <w:ind w:left="4395"/>
        <w:rPr>
          <w:sz w:val="28"/>
          <w:szCs w:val="28"/>
        </w:rPr>
      </w:pPr>
      <w:r>
        <w:rPr>
          <w:sz w:val="28"/>
          <w:szCs w:val="28"/>
        </w:rPr>
        <w:t xml:space="preserve">к решению Собрания Пугачевского </w:t>
      </w:r>
    </w:p>
    <w:p w:rsidR="003C1564" w:rsidRDefault="003C1564" w:rsidP="003C1564">
      <w:pPr>
        <w:ind w:left="4395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3C1564" w:rsidRDefault="003C1564" w:rsidP="003C1564">
      <w:pPr>
        <w:ind w:left="4395"/>
        <w:rPr>
          <w:sz w:val="28"/>
          <w:szCs w:val="28"/>
        </w:rPr>
      </w:pPr>
      <w:r>
        <w:rPr>
          <w:sz w:val="28"/>
          <w:szCs w:val="28"/>
        </w:rPr>
        <w:t>Саратовской области</w:t>
      </w:r>
    </w:p>
    <w:p w:rsidR="003C1564" w:rsidRDefault="003C1564" w:rsidP="003C1564">
      <w:pPr>
        <w:ind w:left="4395"/>
        <w:rPr>
          <w:sz w:val="28"/>
          <w:szCs w:val="28"/>
        </w:rPr>
      </w:pPr>
      <w:r>
        <w:rPr>
          <w:sz w:val="28"/>
          <w:szCs w:val="28"/>
        </w:rPr>
        <w:t xml:space="preserve">«Об исполнении  бюджете </w:t>
      </w:r>
      <w:proofErr w:type="gramStart"/>
      <w:r>
        <w:rPr>
          <w:sz w:val="28"/>
          <w:szCs w:val="28"/>
        </w:rPr>
        <w:t>Пугачевского</w:t>
      </w:r>
      <w:proofErr w:type="gramEnd"/>
    </w:p>
    <w:p w:rsidR="003C1564" w:rsidRDefault="003C1564" w:rsidP="003C1564">
      <w:pPr>
        <w:ind w:left="4395"/>
        <w:rPr>
          <w:sz w:val="28"/>
          <w:szCs w:val="28"/>
        </w:rPr>
      </w:pPr>
      <w:r>
        <w:rPr>
          <w:sz w:val="28"/>
          <w:szCs w:val="28"/>
        </w:rPr>
        <w:t>муниципального района за 2022 год»</w:t>
      </w:r>
    </w:p>
    <w:p w:rsidR="003C1564" w:rsidRDefault="003C1564" w:rsidP="003C1564">
      <w:pPr>
        <w:tabs>
          <w:tab w:val="left" w:pos="3435"/>
        </w:tabs>
        <w:rPr>
          <w:sz w:val="22"/>
          <w:szCs w:val="22"/>
        </w:rPr>
      </w:pPr>
    </w:p>
    <w:p w:rsidR="003C1564" w:rsidRDefault="003C1564" w:rsidP="003C1564">
      <w:pPr>
        <w:rPr>
          <w:sz w:val="22"/>
          <w:szCs w:val="22"/>
        </w:rPr>
      </w:pPr>
    </w:p>
    <w:p w:rsidR="003C1564" w:rsidRDefault="003C1564" w:rsidP="003C1564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Расходы бюджета Пугачевского муниципального района за 2022 год по разделам и подразделам классификации расходов бюджета</w:t>
      </w:r>
    </w:p>
    <w:tbl>
      <w:tblPr>
        <w:tblW w:w="9795" w:type="dxa"/>
        <w:tblInd w:w="93" w:type="dxa"/>
        <w:tblLayout w:type="fixed"/>
        <w:tblLook w:val="04A0"/>
      </w:tblPr>
      <w:tblGrid>
        <w:gridCol w:w="3416"/>
        <w:gridCol w:w="709"/>
        <w:gridCol w:w="992"/>
        <w:gridCol w:w="851"/>
        <w:gridCol w:w="709"/>
        <w:gridCol w:w="1559"/>
        <w:gridCol w:w="1559"/>
      </w:tblGrid>
      <w:tr w:rsidR="003C1564" w:rsidTr="003C1564">
        <w:trPr>
          <w:trHeight w:val="255"/>
        </w:trPr>
        <w:tc>
          <w:tcPr>
            <w:tcW w:w="3417" w:type="dxa"/>
            <w:noWrap/>
            <w:vAlign w:val="bottom"/>
            <w:hideMark/>
          </w:tcPr>
          <w:p w:rsidR="003C1564" w:rsidRDefault="003C1564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bookmarkStart w:id="0" w:name="RANGE!K3:AB283"/>
            <w:bookmarkEnd w:id="0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noWrap/>
            <w:vAlign w:val="bottom"/>
          </w:tcPr>
          <w:p w:rsidR="003C1564" w:rsidRDefault="003C1564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</w:tcPr>
          <w:p w:rsidR="003C1564" w:rsidRDefault="003C1564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noWrap/>
            <w:vAlign w:val="bottom"/>
          </w:tcPr>
          <w:p w:rsidR="003C1564" w:rsidRDefault="003C1564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bottom"/>
          </w:tcPr>
          <w:p w:rsidR="003C1564" w:rsidRDefault="003C1564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noWrap/>
            <w:vAlign w:val="bottom"/>
          </w:tcPr>
          <w:p w:rsidR="003C1564" w:rsidRDefault="003C1564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noWrap/>
            <w:vAlign w:val="bottom"/>
          </w:tcPr>
          <w:p w:rsidR="003C1564" w:rsidRDefault="003C1564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C1564" w:rsidRDefault="003C1564" w:rsidP="003C1564">
      <w:pPr>
        <w:jc w:val="right"/>
      </w:pPr>
      <w:r>
        <w:t>(тыс. рублей)</w:t>
      </w:r>
    </w:p>
    <w:tbl>
      <w:tblPr>
        <w:tblW w:w="10080" w:type="dxa"/>
        <w:tblInd w:w="93" w:type="dxa"/>
        <w:tblLayout w:type="fixed"/>
        <w:tblLook w:val="04A0"/>
      </w:tblPr>
      <w:tblGrid>
        <w:gridCol w:w="6670"/>
        <w:gridCol w:w="854"/>
        <w:gridCol w:w="854"/>
        <w:gridCol w:w="1702"/>
      </w:tblGrid>
      <w:tr w:rsidR="003C1564" w:rsidTr="003C1564">
        <w:trPr>
          <w:trHeight w:val="699"/>
        </w:trPr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1564" w:rsidRDefault="003C1564">
            <w:pPr>
              <w:jc w:val="center"/>
              <w:rPr>
                <w:bCs/>
              </w:rPr>
            </w:pPr>
            <w:r>
              <w:rPr>
                <w:bCs/>
              </w:rPr>
              <w:t>Наименование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564" w:rsidRDefault="003C1564">
            <w:pPr>
              <w:jc w:val="center"/>
              <w:rPr>
                <w:bCs/>
              </w:rPr>
            </w:pPr>
            <w:proofErr w:type="spellStart"/>
            <w:proofErr w:type="gramStart"/>
            <w:r>
              <w:rPr>
                <w:bCs/>
              </w:rPr>
              <w:t>Раз-дел</w:t>
            </w:r>
            <w:proofErr w:type="spellEnd"/>
            <w:proofErr w:type="gramEnd"/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564" w:rsidRDefault="003C1564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Под-раз-дел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564" w:rsidRDefault="003C1564">
            <w:pPr>
              <w:jc w:val="center"/>
              <w:rPr>
                <w:bCs/>
              </w:rPr>
            </w:pPr>
            <w:r>
              <w:rPr>
                <w:bCs/>
              </w:rPr>
              <w:t>Сумма</w:t>
            </w:r>
          </w:p>
        </w:tc>
      </w:tr>
      <w:tr w:rsidR="003C1564" w:rsidTr="003C1564">
        <w:trPr>
          <w:trHeight w:val="60"/>
        </w:trPr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1564" w:rsidRDefault="003C1564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564" w:rsidRDefault="003C15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564" w:rsidRDefault="003C15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564" w:rsidRDefault="003C156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91 771,7</w:t>
            </w:r>
          </w:p>
        </w:tc>
      </w:tr>
      <w:tr w:rsidR="003C1564" w:rsidTr="003C1564">
        <w:trPr>
          <w:trHeight w:val="371"/>
        </w:trPr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1564" w:rsidRDefault="003C1564">
            <w:pPr>
              <w:rPr>
                <w:bCs/>
              </w:rPr>
            </w:pPr>
            <w:r>
              <w:rPr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564" w:rsidRDefault="003C1564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564" w:rsidRDefault="003C1564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564" w:rsidRDefault="003C1564">
            <w:pPr>
              <w:jc w:val="right"/>
              <w:rPr>
                <w:bCs/>
              </w:rPr>
            </w:pPr>
            <w:r>
              <w:rPr>
                <w:bCs/>
              </w:rPr>
              <w:t>2 691,7</w:t>
            </w:r>
          </w:p>
        </w:tc>
      </w:tr>
      <w:tr w:rsidR="003C1564" w:rsidTr="003C1564">
        <w:trPr>
          <w:trHeight w:val="521"/>
        </w:trPr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1564" w:rsidRDefault="003C1564">
            <w:pPr>
              <w:rPr>
                <w:bCs/>
              </w:rPr>
            </w:pPr>
            <w:r>
              <w:rPr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564" w:rsidRDefault="003C1564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564" w:rsidRDefault="003C1564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564" w:rsidRDefault="003C1564">
            <w:pPr>
              <w:jc w:val="right"/>
              <w:rPr>
                <w:bCs/>
              </w:rPr>
            </w:pPr>
            <w:r>
              <w:rPr>
                <w:bCs/>
              </w:rPr>
              <w:t>683,0</w:t>
            </w:r>
          </w:p>
        </w:tc>
      </w:tr>
      <w:tr w:rsidR="003C1564" w:rsidTr="003C1564">
        <w:trPr>
          <w:trHeight w:val="699"/>
        </w:trPr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1564" w:rsidRDefault="003C1564">
            <w:pPr>
              <w:rPr>
                <w:bCs/>
              </w:rPr>
            </w:pPr>
            <w:r>
              <w:rPr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564" w:rsidRDefault="003C1564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564" w:rsidRDefault="003C1564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564" w:rsidRDefault="003C1564">
            <w:pPr>
              <w:jc w:val="right"/>
              <w:rPr>
                <w:bCs/>
              </w:rPr>
            </w:pPr>
            <w:r>
              <w:rPr>
                <w:bCs/>
              </w:rPr>
              <w:t>48 480,6</w:t>
            </w:r>
          </w:p>
        </w:tc>
      </w:tr>
      <w:tr w:rsidR="003C1564" w:rsidTr="003C1564">
        <w:trPr>
          <w:trHeight w:val="60"/>
        </w:trPr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1564" w:rsidRDefault="003C1564">
            <w:pPr>
              <w:rPr>
                <w:bCs/>
              </w:rPr>
            </w:pPr>
            <w:r>
              <w:rPr>
                <w:bCs/>
              </w:rPr>
              <w:t>Судебная система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564" w:rsidRDefault="003C1564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564" w:rsidRDefault="003C1564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564" w:rsidRDefault="003C1564">
            <w:pPr>
              <w:jc w:val="right"/>
              <w:rPr>
                <w:bCs/>
              </w:rPr>
            </w:pPr>
            <w:r>
              <w:rPr>
                <w:bCs/>
              </w:rPr>
              <w:t>48,1</w:t>
            </w:r>
          </w:p>
        </w:tc>
      </w:tr>
      <w:tr w:rsidR="003C1564" w:rsidTr="003C1564">
        <w:trPr>
          <w:trHeight w:val="536"/>
        </w:trPr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1564" w:rsidRDefault="003C1564">
            <w:pPr>
              <w:rPr>
                <w:bCs/>
              </w:rPr>
            </w:pPr>
            <w:r>
              <w:rPr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564" w:rsidRDefault="003C1564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564" w:rsidRDefault="003C1564">
            <w:pPr>
              <w:jc w:val="center"/>
              <w:rPr>
                <w:bCs/>
              </w:rPr>
            </w:pPr>
            <w:r>
              <w:rPr>
                <w:bCs/>
              </w:rPr>
              <w:t>06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564" w:rsidRDefault="003C1564">
            <w:pPr>
              <w:jc w:val="right"/>
              <w:rPr>
                <w:bCs/>
              </w:rPr>
            </w:pPr>
            <w:r>
              <w:rPr>
                <w:bCs/>
              </w:rPr>
              <w:t>16 287,6</w:t>
            </w:r>
          </w:p>
        </w:tc>
      </w:tr>
      <w:tr w:rsidR="003C1564" w:rsidTr="003C1564">
        <w:trPr>
          <w:trHeight w:val="277"/>
        </w:trPr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1564" w:rsidRDefault="003C1564">
            <w:pPr>
              <w:rPr>
                <w:bCs/>
              </w:rPr>
            </w:pPr>
            <w:r>
              <w:rPr>
                <w:bCs/>
              </w:rPr>
              <w:t>Другие общегосударственные вопросы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564" w:rsidRDefault="003C1564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564" w:rsidRDefault="003C1564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564" w:rsidRDefault="003C1564">
            <w:pPr>
              <w:jc w:val="right"/>
              <w:rPr>
                <w:bCs/>
              </w:rPr>
            </w:pPr>
            <w:r>
              <w:rPr>
                <w:bCs/>
              </w:rPr>
              <w:t>23 580,7</w:t>
            </w:r>
          </w:p>
        </w:tc>
      </w:tr>
      <w:tr w:rsidR="003C1564" w:rsidTr="003C1564">
        <w:trPr>
          <w:trHeight w:val="126"/>
        </w:trPr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1564" w:rsidRDefault="003C1564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564" w:rsidRDefault="003C15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564" w:rsidRDefault="003C15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564" w:rsidRDefault="003C156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64 600,2</w:t>
            </w:r>
          </w:p>
        </w:tc>
      </w:tr>
      <w:tr w:rsidR="003C1564" w:rsidTr="003C1564">
        <w:trPr>
          <w:trHeight w:val="257"/>
        </w:trPr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1564" w:rsidRDefault="003C1564">
            <w:pPr>
              <w:rPr>
                <w:bCs/>
              </w:rPr>
            </w:pPr>
            <w:r>
              <w:rPr>
                <w:bCs/>
              </w:rPr>
              <w:t>Сельское хозяйство и рыболовство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564" w:rsidRDefault="003C1564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564" w:rsidRDefault="003C1564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564" w:rsidRDefault="003C1564">
            <w:pPr>
              <w:jc w:val="right"/>
              <w:rPr>
                <w:bCs/>
              </w:rPr>
            </w:pPr>
            <w:r>
              <w:rPr>
                <w:bCs/>
              </w:rPr>
              <w:t>725,6</w:t>
            </w:r>
          </w:p>
        </w:tc>
      </w:tr>
      <w:tr w:rsidR="003C1564" w:rsidTr="003C1564">
        <w:trPr>
          <w:trHeight w:val="262"/>
        </w:trPr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1564" w:rsidRDefault="003C1564">
            <w:pPr>
              <w:rPr>
                <w:bCs/>
              </w:rPr>
            </w:pPr>
            <w:r>
              <w:rPr>
                <w:bCs/>
              </w:rPr>
              <w:t>Дорожное хозяйство (дорожные фонды)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564" w:rsidRDefault="003C1564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564" w:rsidRDefault="003C1564">
            <w:pPr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564" w:rsidRDefault="003C1564">
            <w:pPr>
              <w:jc w:val="right"/>
              <w:rPr>
                <w:bCs/>
              </w:rPr>
            </w:pPr>
            <w:r>
              <w:rPr>
                <w:bCs/>
              </w:rPr>
              <w:t>58 215,3</w:t>
            </w:r>
          </w:p>
        </w:tc>
      </w:tr>
      <w:tr w:rsidR="003C1564" w:rsidTr="003C1564">
        <w:trPr>
          <w:trHeight w:val="251"/>
        </w:trPr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1564" w:rsidRDefault="003C1564">
            <w:pPr>
              <w:rPr>
                <w:bCs/>
              </w:rPr>
            </w:pPr>
            <w:r>
              <w:rPr>
                <w:bCs/>
              </w:rPr>
              <w:t>Другие вопросы в области национальной экономики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564" w:rsidRDefault="003C1564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564" w:rsidRDefault="003C1564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564" w:rsidRDefault="003C1564">
            <w:pPr>
              <w:jc w:val="right"/>
              <w:rPr>
                <w:bCs/>
              </w:rPr>
            </w:pPr>
            <w:r>
              <w:rPr>
                <w:bCs/>
              </w:rPr>
              <w:t>5 659,3</w:t>
            </w:r>
          </w:p>
        </w:tc>
      </w:tr>
      <w:tr w:rsidR="003C1564" w:rsidTr="003C1564">
        <w:trPr>
          <w:trHeight w:val="256"/>
        </w:trPr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1564" w:rsidRDefault="003C1564">
            <w:pPr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564" w:rsidRDefault="003C15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564" w:rsidRDefault="003C15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564" w:rsidRDefault="003C156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1 153,7</w:t>
            </w:r>
          </w:p>
        </w:tc>
      </w:tr>
      <w:tr w:rsidR="003C1564" w:rsidTr="003C1564">
        <w:trPr>
          <w:trHeight w:val="259"/>
        </w:trPr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1564" w:rsidRDefault="003C1564">
            <w:pPr>
              <w:rPr>
                <w:bCs/>
              </w:rPr>
            </w:pPr>
            <w:r>
              <w:rPr>
                <w:bCs/>
              </w:rPr>
              <w:t>Коммунальное хозяйство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564" w:rsidRDefault="003C1564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564" w:rsidRDefault="003C1564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564" w:rsidRDefault="003C1564">
            <w:pPr>
              <w:jc w:val="right"/>
              <w:rPr>
                <w:bCs/>
              </w:rPr>
            </w:pPr>
            <w:r>
              <w:rPr>
                <w:bCs/>
              </w:rPr>
              <w:t>1 153,7</w:t>
            </w:r>
          </w:p>
        </w:tc>
      </w:tr>
      <w:tr w:rsidR="003C1564" w:rsidTr="003C1564">
        <w:trPr>
          <w:trHeight w:val="266"/>
        </w:trPr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1564" w:rsidRDefault="003C1564">
            <w:pPr>
              <w:rPr>
                <w:b/>
                <w:bCs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564" w:rsidRDefault="003C15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564" w:rsidRDefault="003C15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564" w:rsidRDefault="003C156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893 899,6</w:t>
            </w:r>
          </w:p>
        </w:tc>
      </w:tr>
      <w:tr w:rsidR="003C1564" w:rsidTr="003C1564">
        <w:trPr>
          <w:trHeight w:val="270"/>
        </w:trPr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1564" w:rsidRDefault="003C1564">
            <w:pPr>
              <w:rPr>
                <w:bCs/>
              </w:rPr>
            </w:pPr>
            <w:r>
              <w:rPr>
                <w:bCs/>
              </w:rPr>
              <w:t>Дошкольное образование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564" w:rsidRDefault="003C1564">
            <w:pPr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564" w:rsidRDefault="003C1564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564" w:rsidRDefault="003C1564">
            <w:pPr>
              <w:jc w:val="right"/>
              <w:rPr>
                <w:bCs/>
              </w:rPr>
            </w:pPr>
            <w:r>
              <w:rPr>
                <w:bCs/>
              </w:rPr>
              <w:t>207 923,8</w:t>
            </w:r>
          </w:p>
        </w:tc>
      </w:tr>
      <w:tr w:rsidR="003C1564" w:rsidTr="003C1564">
        <w:trPr>
          <w:trHeight w:val="259"/>
        </w:trPr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1564" w:rsidRDefault="003C1564">
            <w:pPr>
              <w:rPr>
                <w:bCs/>
              </w:rPr>
            </w:pPr>
            <w:r>
              <w:rPr>
                <w:bCs/>
              </w:rPr>
              <w:t>Общее образование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564" w:rsidRDefault="003C1564">
            <w:pPr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564" w:rsidRDefault="003C1564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564" w:rsidRDefault="003C1564">
            <w:pPr>
              <w:jc w:val="right"/>
              <w:rPr>
                <w:bCs/>
              </w:rPr>
            </w:pPr>
            <w:r>
              <w:rPr>
                <w:bCs/>
              </w:rPr>
              <w:t>607 674,4</w:t>
            </w:r>
          </w:p>
        </w:tc>
      </w:tr>
      <w:tr w:rsidR="003C1564" w:rsidTr="003C1564">
        <w:trPr>
          <w:trHeight w:val="250"/>
        </w:trPr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1564" w:rsidRDefault="003C1564">
            <w:pPr>
              <w:rPr>
                <w:bCs/>
              </w:rPr>
            </w:pPr>
            <w:r>
              <w:rPr>
                <w:bCs/>
              </w:rPr>
              <w:t>Дополнительное образование детей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564" w:rsidRDefault="003C1564">
            <w:pPr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564" w:rsidRDefault="003C1564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564" w:rsidRDefault="003C1564">
            <w:pPr>
              <w:jc w:val="right"/>
              <w:rPr>
                <w:bCs/>
              </w:rPr>
            </w:pPr>
            <w:r>
              <w:rPr>
                <w:bCs/>
              </w:rPr>
              <w:t>36 858,7</w:t>
            </w:r>
          </w:p>
        </w:tc>
      </w:tr>
      <w:tr w:rsidR="003C1564" w:rsidTr="003C1564">
        <w:trPr>
          <w:trHeight w:val="380"/>
        </w:trPr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1564" w:rsidRDefault="003C1564">
            <w:pPr>
              <w:rPr>
                <w:bCs/>
              </w:rPr>
            </w:pPr>
            <w:r>
              <w:rPr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564" w:rsidRDefault="003C1564">
            <w:pPr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564" w:rsidRDefault="003C1564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564" w:rsidRDefault="003C1564">
            <w:pPr>
              <w:jc w:val="right"/>
              <w:rPr>
                <w:bCs/>
              </w:rPr>
            </w:pPr>
            <w:r>
              <w:rPr>
                <w:bCs/>
              </w:rPr>
              <w:t>59,3</w:t>
            </w:r>
          </w:p>
        </w:tc>
      </w:tr>
      <w:tr w:rsidR="003C1564" w:rsidTr="003C1564">
        <w:trPr>
          <w:trHeight w:val="246"/>
        </w:trPr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1564" w:rsidRDefault="003C1564">
            <w:pPr>
              <w:rPr>
                <w:bCs/>
              </w:rPr>
            </w:pPr>
            <w:r>
              <w:rPr>
                <w:bCs/>
              </w:rPr>
              <w:t>Молодежная политика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564" w:rsidRDefault="003C1564">
            <w:pPr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564" w:rsidRDefault="003C1564">
            <w:pPr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564" w:rsidRDefault="003C1564">
            <w:pPr>
              <w:jc w:val="right"/>
              <w:rPr>
                <w:bCs/>
              </w:rPr>
            </w:pPr>
            <w:r>
              <w:rPr>
                <w:bCs/>
              </w:rPr>
              <w:t>7 714,6</w:t>
            </w:r>
          </w:p>
        </w:tc>
      </w:tr>
      <w:tr w:rsidR="003C1564" w:rsidTr="003C1564">
        <w:trPr>
          <w:trHeight w:val="209"/>
        </w:trPr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1564" w:rsidRDefault="003C1564">
            <w:pPr>
              <w:rPr>
                <w:bCs/>
              </w:rPr>
            </w:pPr>
            <w:r>
              <w:rPr>
                <w:bCs/>
              </w:rPr>
              <w:t>Другие вопросы в области образования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564" w:rsidRDefault="003C1564">
            <w:pPr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564" w:rsidRDefault="003C1564">
            <w:pPr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564" w:rsidRDefault="003C1564">
            <w:pPr>
              <w:jc w:val="right"/>
              <w:rPr>
                <w:bCs/>
              </w:rPr>
            </w:pPr>
            <w:r>
              <w:rPr>
                <w:bCs/>
              </w:rPr>
              <w:t>33 668,8</w:t>
            </w:r>
          </w:p>
        </w:tc>
      </w:tr>
      <w:tr w:rsidR="003C1564" w:rsidTr="003C1564">
        <w:trPr>
          <w:trHeight w:val="88"/>
        </w:trPr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1564" w:rsidRDefault="003C1564">
            <w:pPr>
              <w:rPr>
                <w:b/>
                <w:bCs/>
              </w:rPr>
            </w:pPr>
            <w:r>
              <w:rPr>
                <w:b/>
                <w:bCs/>
              </w:rPr>
              <w:t>Культура и кинематография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564" w:rsidRDefault="003C15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564" w:rsidRDefault="003C15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564" w:rsidRDefault="003C156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137 169,6</w:t>
            </w:r>
          </w:p>
        </w:tc>
      </w:tr>
      <w:tr w:rsidR="003C1564" w:rsidTr="003C1564">
        <w:trPr>
          <w:trHeight w:val="276"/>
        </w:trPr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1564" w:rsidRDefault="003C1564">
            <w:pPr>
              <w:rPr>
                <w:bCs/>
              </w:rPr>
            </w:pPr>
            <w:r>
              <w:rPr>
                <w:bCs/>
              </w:rPr>
              <w:t>Культура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564" w:rsidRDefault="003C1564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564" w:rsidRDefault="003C1564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564" w:rsidRDefault="003C1564">
            <w:pPr>
              <w:jc w:val="right"/>
              <w:rPr>
                <w:bCs/>
              </w:rPr>
            </w:pPr>
            <w:r>
              <w:rPr>
                <w:bCs/>
              </w:rPr>
              <w:t>113 036,2</w:t>
            </w:r>
          </w:p>
        </w:tc>
      </w:tr>
      <w:tr w:rsidR="003C1564" w:rsidTr="003C1564">
        <w:trPr>
          <w:trHeight w:val="60"/>
        </w:trPr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1564" w:rsidRDefault="003C1564">
            <w:pPr>
              <w:rPr>
                <w:bCs/>
              </w:rPr>
            </w:pPr>
            <w:r>
              <w:rPr>
                <w:bCs/>
              </w:rPr>
              <w:t>Другие вопросы в области культуры, кинематографии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564" w:rsidRDefault="003C1564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564" w:rsidRDefault="003C1564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564" w:rsidRDefault="003C1564">
            <w:pPr>
              <w:jc w:val="right"/>
              <w:rPr>
                <w:bCs/>
              </w:rPr>
            </w:pPr>
            <w:r>
              <w:rPr>
                <w:bCs/>
              </w:rPr>
              <w:t>24 133,4</w:t>
            </w:r>
          </w:p>
        </w:tc>
      </w:tr>
      <w:tr w:rsidR="003C1564" w:rsidTr="003C1564">
        <w:trPr>
          <w:trHeight w:val="96"/>
        </w:trPr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1564" w:rsidRDefault="003C1564">
            <w:pPr>
              <w:rPr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564" w:rsidRDefault="003C15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564" w:rsidRDefault="003C15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564" w:rsidRDefault="003C156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26 168,8</w:t>
            </w:r>
          </w:p>
        </w:tc>
      </w:tr>
      <w:tr w:rsidR="003C1564" w:rsidTr="003C1564">
        <w:trPr>
          <w:trHeight w:val="262"/>
        </w:trPr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1564" w:rsidRDefault="003C1564">
            <w:pPr>
              <w:rPr>
                <w:bCs/>
              </w:rPr>
            </w:pPr>
            <w:r>
              <w:rPr>
                <w:bCs/>
              </w:rPr>
              <w:t>Пенсионное обеспечение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564" w:rsidRDefault="003C1564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564" w:rsidRDefault="003C1564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564" w:rsidRDefault="003C1564">
            <w:pPr>
              <w:jc w:val="right"/>
              <w:rPr>
                <w:bCs/>
              </w:rPr>
            </w:pPr>
            <w:r>
              <w:rPr>
                <w:bCs/>
              </w:rPr>
              <w:t>5 620,0</w:t>
            </w:r>
          </w:p>
        </w:tc>
      </w:tr>
      <w:tr w:rsidR="003C1564" w:rsidTr="003C1564">
        <w:trPr>
          <w:trHeight w:val="90"/>
        </w:trPr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1564" w:rsidRDefault="003C1564">
            <w:pPr>
              <w:rPr>
                <w:bCs/>
              </w:rPr>
            </w:pPr>
            <w:r>
              <w:rPr>
                <w:bCs/>
              </w:rPr>
              <w:t>Социальное обеспечение населения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564" w:rsidRDefault="003C1564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564" w:rsidRDefault="003C1564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564" w:rsidRDefault="003C1564">
            <w:pPr>
              <w:jc w:val="right"/>
              <w:rPr>
                <w:bCs/>
              </w:rPr>
            </w:pPr>
            <w:r>
              <w:rPr>
                <w:bCs/>
              </w:rPr>
              <w:t>5 810,2</w:t>
            </w:r>
          </w:p>
        </w:tc>
      </w:tr>
      <w:tr w:rsidR="003C1564" w:rsidTr="003C1564">
        <w:trPr>
          <w:trHeight w:val="60"/>
        </w:trPr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1564" w:rsidRDefault="003C1564">
            <w:pPr>
              <w:rPr>
                <w:bCs/>
              </w:rPr>
            </w:pPr>
            <w:r>
              <w:rPr>
                <w:bCs/>
              </w:rPr>
              <w:t>Охрана семьи и детства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564" w:rsidRDefault="003C1564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564" w:rsidRDefault="003C1564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564" w:rsidRDefault="003C1564">
            <w:pPr>
              <w:jc w:val="right"/>
              <w:rPr>
                <w:bCs/>
              </w:rPr>
            </w:pPr>
            <w:r>
              <w:rPr>
                <w:bCs/>
              </w:rPr>
              <w:t>14 738,6</w:t>
            </w:r>
          </w:p>
        </w:tc>
      </w:tr>
      <w:tr w:rsidR="003C1564" w:rsidTr="003C1564">
        <w:trPr>
          <w:trHeight w:val="259"/>
        </w:trPr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1564" w:rsidRDefault="003C1564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Физическая культура и спорт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564" w:rsidRDefault="003C15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564" w:rsidRDefault="003C15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564" w:rsidRDefault="003C156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10 051,7</w:t>
            </w:r>
          </w:p>
        </w:tc>
      </w:tr>
      <w:tr w:rsidR="003C1564" w:rsidTr="003C1564">
        <w:trPr>
          <w:trHeight w:val="250"/>
        </w:trPr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1564" w:rsidRDefault="003C1564">
            <w:pPr>
              <w:rPr>
                <w:bCs/>
              </w:rPr>
            </w:pPr>
            <w:r>
              <w:rPr>
                <w:bCs/>
              </w:rPr>
              <w:t xml:space="preserve">Физическая культура 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564" w:rsidRDefault="003C1564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564" w:rsidRDefault="003C1564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564" w:rsidRDefault="003C1564">
            <w:pPr>
              <w:jc w:val="right"/>
              <w:rPr>
                <w:bCs/>
              </w:rPr>
            </w:pPr>
            <w:r>
              <w:rPr>
                <w:bCs/>
              </w:rPr>
              <w:t>10 051,7</w:t>
            </w:r>
          </w:p>
        </w:tc>
      </w:tr>
      <w:tr w:rsidR="003C1564" w:rsidTr="003C1564">
        <w:trPr>
          <w:trHeight w:val="142"/>
        </w:trPr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1564" w:rsidRDefault="003C1564">
            <w:pPr>
              <w:rPr>
                <w:b/>
                <w:bCs/>
              </w:rPr>
            </w:pPr>
            <w:r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564" w:rsidRDefault="003C15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564" w:rsidRDefault="003C15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564" w:rsidRDefault="003C156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2 907,4</w:t>
            </w:r>
          </w:p>
        </w:tc>
      </w:tr>
      <w:tr w:rsidR="003C1564" w:rsidTr="003C1564">
        <w:trPr>
          <w:trHeight w:val="299"/>
        </w:trPr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1564" w:rsidRDefault="003C1564">
            <w:pPr>
              <w:rPr>
                <w:bCs/>
              </w:rPr>
            </w:pPr>
            <w:r>
              <w:rPr>
                <w:bCs/>
              </w:rPr>
              <w:t>Периодическая печать и издательства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564" w:rsidRDefault="003C1564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564" w:rsidRDefault="003C1564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564" w:rsidRDefault="003C1564">
            <w:pPr>
              <w:jc w:val="right"/>
              <w:rPr>
                <w:bCs/>
              </w:rPr>
            </w:pPr>
            <w:r>
              <w:rPr>
                <w:bCs/>
              </w:rPr>
              <w:t>2 907,4</w:t>
            </w:r>
          </w:p>
        </w:tc>
      </w:tr>
      <w:tr w:rsidR="003C1564" w:rsidTr="003C1564">
        <w:trPr>
          <w:trHeight w:val="108"/>
        </w:trPr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1564" w:rsidRDefault="003C1564">
            <w:pPr>
              <w:rPr>
                <w:b/>
                <w:bCs/>
              </w:rPr>
            </w:pPr>
            <w:r>
              <w:rPr>
                <w:b/>
                <w:bCs/>
              </w:rPr>
              <w:t>Обслуживание государственного (муниципального) долга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564" w:rsidRDefault="003C15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564" w:rsidRDefault="003C15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564" w:rsidRDefault="003C156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23,2</w:t>
            </w:r>
          </w:p>
        </w:tc>
      </w:tr>
      <w:tr w:rsidR="003C1564" w:rsidTr="003C1564">
        <w:trPr>
          <w:trHeight w:val="539"/>
        </w:trPr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1564" w:rsidRDefault="003C1564">
            <w:pPr>
              <w:rPr>
                <w:bCs/>
              </w:rPr>
            </w:pPr>
            <w:r>
              <w:rPr>
                <w:bCs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564" w:rsidRDefault="003C1564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564" w:rsidRDefault="003C1564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564" w:rsidRDefault="003C1564">
            <w:pPr>
              <w:jc w:val="right"/>
              <w:rPr>
                <w:bCs/>
              </w:rPr>
            </w:pPr>
            <w:r>
              <w:rPr>
                <w:bCs/>
              </w:rPr>
              <w:t>23,2</w:t>
            </w:r>
          </w:p>
        </w:tc>
      </w:tr>
      <w:tr w:rsidR="003C1564" w:rsidTr="003C1564">
        <w:trPr>
          <w:trHeight w:val="561"/>
        </w:trPr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1564" w:rsidRDefault="003C1564">
            <w:pPr>
              <w:rPr>
                <w:b/>
                <w:bCs/>
              </w:rPr>
            </w:pPr>
            <w:r>
              <w:rPr>
                <w:b/>
                <w:bCs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564" w:rsidRDefault="003C15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564" w:rsidRDefault="003C15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1564" w:rsidRDefault="003C1564">
            <w:pPr>
              <w:jc w:val="right"/>
              <w:rPr>
                <w:b/>
                <w:bCs/>
              </w:rPr>
            </w:pPr>
          </w:p>
          <w:p w:rsidR="003C1564" w:rsidRDefault="003C156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3 085,1</w:t>
            </w:r>
          </w:p>
        </w:tc>
      </w:tr>
      <w:tr w:rsidR="003C1564" w:rsidTr="003C1564">
        <w:trPr>
          <w:trHeight w:val="699"/>
        </w:trPr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1564" w:rsidRDefault="003C1564">
            <w:pPr>
              <w:rPr>
                <w:bCs/>
              </w:rPr>
            </w:pPr>
            <w:r>
              <w:rPr>
                <w:bCs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564" w:rsidRDefault="003C1564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564" w:rsidRDefault="003C1564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564" w:rsidRDefault="003C1564">
            <w:pPr>
              <w:jc w:val="right"/>
              <w:rPr>
                <w:bCs/>
              </w:rPr>
            </w:pPr>
            <w:r>
              <w:rPr>
                <w:bCs/>
              </w:rPr>
              <w:t>3 085,1</w:t>
            </w:r>
          </w:p>
        </w:tc>
      </w:tr>
      <w:tr w:rsidR="003C1564" w:rsidTr="003C1564">
        <w:trPr>
          <w:trHeight w:val="255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C1564" w:rsidRDefault="003C1564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1564" w:rsidRDefault="003C156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1 230 831,0</w:t>
            </w:r>
          </w:p>
        </w:tc>
      </w:tr>
    </w:tbl>
    <w:p w:rsidR="003C1564" w:rsidRDefault="003C1564" w:rsidP="003C1564">
      <w:pPr>
        <w:pStyle w:val="1"/>
        <w:ind w:left="4395"/>
        <w:jc w:val="left"/>
        <w:rPr>
          <w:b w:val="0"/>
          <w:bCs w:val="0"/>
          <w:sz w:val="28"/>
          <w:szCs w:val="28"/>
        </w:rPr>
      </w:pPr>
    </w:p>
    <w:p w:rsidR="003C1564" w:rsidRDefault="003C1564" w:rsidP="003C1564">
      <w:pPr>
        <w:pStyle w:val="1"/>
        <w:ind w:left="4395"/>
        <w:jc w:val="left"/>
        <w:rPr>
          <w:b w:val="0"/>
          <w:bCs w:val="0"/>
          <w:sz w:val="28"/>
          <w:szCs w:val="28"/>
        </w:rPr>
      </w:pPr>
    </w:p>
    <w:p w:rsidR="00A44306" w:rsidRPr="003C1564" w:rsidRDefault="00A44306" w:rsidP="003C1564"/>
    <w:sectPr w:rsidR="00A44306" w:rsidRPr="003C1564" w:rsidSect="00A4430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44306"/>
    <w:rsid w:val="00167060"/>
    <w:rsid w:val="003C1564"/>
    <w:rsid w:val="006B6170"/>
    <w:rsid w:val="00A44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3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44306"/>
    <w:pPr>
      <w:keepNext/>
      <w:overflowPunct w:val="0"/>
      <w:autoSpaceDE w:val="0"/>
      <w:autoSpaceDN w:val="0"/>
      <w:adjustRightInd w:val="0"/>
      <w:jc w:val="both"/>
      <w:outlineLvl w:val="0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4306"/>
    <w:rPr>
      <w:rFonts w:ascii="Times New Roman" w:eastAsia="Times New Roman" w:hAnsi="Times New Roman" w:cs="Times New Roman"/>
      <w:b/>
      <w:bCs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1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2153</Characters>
  <Application>Microsoft Office Word</Application>
  <DocSecurity>0</DocSecurity>
  <Lines>17</Lines>
  <Paragraphs>5</Paragraphs>
  <ScaleCrop>false</ScaleCrop>
  <Company/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Pankratova</dc:creator>
  <cp:keywords/>
  <dc:description/>
  <cp:lastModifiedBy>Pankratova</cp:lastModifiedBy>
  <cp:revision>3</cp:revision>
  <dcterms:created xsi:type="dcterms:W3CDTF">2022-05-12T06:19:00Z</dcterms:created>
  <dcterms:modified xsi:type="dcterms:W3CDTF">2023-03-07T04:12:00Z</dcterms:modified>
</cp:coreProperties>
</file>